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86" w:rsidRPr="00D97EAF" w:rsidRDefault="00FD4F86">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4F86" w:rsidRPr="00D97EAF">
        <w:tc>
          <w:tcPr>
            <w:tcW w:w="4677" w:type="dxa"/>
            <w:tcBorders>
              <w:top w:val="nil"/>
              <w:left w:val="nil"/>
              <w:bottom w:val="nil"/>
              <w:right w:val="nil"/>
            </w:tcBorders>
          </w:tcPr>
          <w:p w:rsidR="00FD4F86" w:rsidRPr="00D97EAF" w:rsidRDefault="00FD4F86">
            <w:pPr>
              <w:pStyle w:val="ConsPlusNormal"/>
              <w:rPr>
                <w:color w:val="000000" w:themeColor="text1"/>
              </w:rPr>
            </w:pPr>
            <w:r w:rsidRPr="00D97EAF">
              <w:rPr>
                <w:color w:val="000000" w:themeColor="text1"/>
              </w:rPr>
              <w:t>16 июля 1999 года</w:t>
            </w:r>
          </w:p>
        </w:tc>
        <w:tc>
          <w:tcPr>
            <w:tcW w:w="4677" w:type="dxa"/>
            <w:tcBorders>
              <w:top w:val="nil"/>
              <w:left w:val="nil"/>
              <w:bottom w:val="nil"/>
              <w:right w:val="nil"/>
            </w:tcBorders>
          </w:tcPr>
          <w:p w:rsidR="00FD4F86" w:rsidRPr="00D97EAF" w:rsidRDefault="00FD4F86">
            <w:pPr>
              <w:pStyle w:val="ConsPlusNormal"/>
              <w:jc w:val="right"/>
              <w:rPr>
                <w:color w:val="000000" w:themeColor="text1"/>
              </w:rPr>
            </w:pPr>
            <w:r w:rsidRPr="00D97EAF">
              <w:rPr>
                <w:color w:val="000000" w:themeColor="text1"/>
              </w:rPr>
              <w:t>N 165-ФЗ</w:t>
            </w:r>
          </w:p>
        </w:tc>
      </w:tr>
    </w:tbl>
    <w:p w:rsidR="00FD4F86" w:rsidRPr="00D97EAF" w:rsidRDefault="00FD4F86">
      <w:pPr>
        <w:pStyle w:val="ConsPlusNormal"/>
        <w:pBdr>
          <w:bottom w:val="single" w:sz="6" w:space="0" w:color="auto"/>
        </w:pBdr>
        <w:spacing w:before="100" w:after="100"/>
        <w:jc w:val="both"/>
        <w:rPr>
          <w:color w:val="000000" w:themeColor="text1"/>
          <w:sz w:val="2"/>
          <w:szCs w:val="2"/>
        </w:rPr>
      </w:pPr>
    </w:p>
    <w:p w:rsidR="00FD4F86" w:rsidRPr="00D97EAF" w:rsidRDefault="00FD4F86">
      <w:pPr>
        <w:pStyle w:val="ConsPlusNormal"/>
        <w:rPr>
          <w:color w:val="000000" w:themeColor="text1"/>
        </w:rPr>
      </w:pPr>
    </w:p>
    <w:p w:rsidR="00FD4F86" w:rsidRPr="00D97EAF" w:rsidRDefault="00FD4F86">
      <w:pPr>
        <w:pStyle w:val="ConsPlusTitle"/>
        <w:jc w:val="center"/>
        <w:rPr>
          <w:color w:val="000000" w:themeColor="text1"/>
        </w:rPr>
      </w:pPr>
      <w:r w:rsidRPr="00D97EAF">
        <w:rPr>
          <w:color w:val="000000" w:themeColor="text1"/>
        </w:rPr>
        <w:t>РОССИЙСКАЯ ФЕДЕРАЦИЯ</w:t>
      </w:r>
    </w:p>
    <w:p w:rsidR="00FD4F86" w:rsidRPr="00D97EAF" w:rsidRDefault="00FD4F86">
      <w:pPr>
        <w:pStyle w:val="ConsPlusTitle"/>
        <w:jc w:val="center"/>
        <w:rPr>
          <w:color w:val="000000" w:themeColor="text1"/>
        </w:rPr>
      </w:pPr>
    </w:p>
    <w:p w:rsidR="00FD4F86" w:rsidRPr="00D97EAF" w:rsidRDefault="00FD4F86">
      <w:pPr>
        <w:pStyle w:val="ConsPlusTitle"/>
        <w:jc w:val="center"/>
        <w:rPr>
          <w:color w:val="000000" w:themeColor="text1"/>
        </w:rPr>
      </w:pPr>
      <w:r w:rsidRPr="00D97EAF">
        <w:rPr>
          <w:color w:val="000000" w:themeColor="text1"/>
        </w:rPr>
        <w:t>ФЕДЕРАЛЬНЫЙ ЗАКОН</w:t>
      </w:r>
    </w:p>
    <w:p w:rsidR="00FD4F86" w:rsidRPr="00D97EAF" w:rsidRDefault="00FD4F86">
      <w:pPr>
        <w:pStyle w:val="ConsPlusTitle"/>
        <w:jc w:val="center"/>
        <w:rPr>
          <w:color w:val="000000" w:themeColor="text1"/>
        </w:rPr>
      </w:pPr>
    </w:p>
    <w:p w:rsidR="00FD4F86" w:rsidRPr="00D97EAF" w:rsidRDefault="00FD4F86">
      <w:pPr>
        <w:pStyle w:val="ConsPlusTitle"/>
        <w:jc w:val="center"/>
        <w:rPr>
          <w:color w:val="000000" w:themeColor="text1"/>
        </w:rPr>
      </w:pPr>
      <w:r w:rsidRPr="00D97EAF">
        <w:rPr>
          <w:color w:val="000000" w:themeColor="text1"/>
        </w:rPr>
        <w:t>ОБ ОСНОВАХ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jc w:val="right"/>
        <w:rPr>
          <w:color w:val="000000" w:themeColor="text1"/>
        </w:rPr>
      </w:pPr>
      <w:r w:rsidRPr="00D97EAF">
        <w:rPr>
          <w:color w:val="000000" w:themeColor="text1"/>
        </w:rPr>
        <w:t>Принят</w:t>
      </w:r>
    </w:p>
    <w:p w:rsidR="00FD4F86" w:rsidRPr="00D97EAF" w:rsidRDefault="00FD4F86">
      <w:pPr>
        <w:pStyle w:val="ConsPlusNormal"/>
        <w:jc w:val="right"/>
        <w:rPr>
          <w:color w:val="000000" w:themeColor="text1"/>
        </w:rPr>
      </w:pPr>
      <w:r w:rsidRPr="00D97EAF">
        <w:rPr>
          <w:color w:val="000000" w:themeColor="text1"/>
        </w:rPr>
        <w:t>Государственной Думой</w:t>
      </w:r>
    </w:p>
    <w:p w:rsidR="00FD4F86" w:rsidRPr="00D97EAF" w:rsidRDefault="00FD4F86">
      <w:pPr>
        <w:pStyle w:val="ConsPlusNormal"/>
        <w:jc w:val="right"/>
        <w:rPr>
          <w:color w:val="000000" w:themeColor="text1"/>
        </w:rPr>
      </w:pPr>
      <w:r w:rsidRPr="00D97EAF">
        <w:rPr>
          <w:color w:val="000000" w:themeColor="text1"/>
        </w:rPr>
        <w:t>9 июня 1999 года</w:t>
      </w:r>
    </w:p>
    <w:p w:rsidR="00FD4F86" w:rsidRPr="00D97EAF" w:rsidRDefault="00FD4F86">
      <w:pPr>
        <w:pStyle w:val="ConsPlusNormal"/>
        <w:jc w:val="right"/>
        <w:rPr>
          <w:color w:val="000000" w:themeColor="text1"/>
        </w:rPr>
      </w:pPr>
    </w:p>
    <w:p w:rsidR="00FD4F86" w:rsidRPr="00D97EAF" w:rsidRDefault="00FD4F86">
      <w:pPr>
        <w:pStyle w:val="ConsPlusNormal"/>
        <w:jc w:val="right"/>
        <w:rPr>
          <w:color w:val="000000" w:themeColor="text1"/>
        </w:rPr>
      </w:pPr>
      <w:r w:rsidRPr="00D97EAF">
        <w:rPr>
          <w:color w:val="000000" w:themeColor="text1"/>
        </w:rPr>
        <w:t>Одобрен</w:t>
      </w:r>
    </w:p>
    <w:p w:rsidR="00FD4F86" w:rsidRPr="00D97EAF" w:rsidRDefault="00FD4F86">
      <w:pPr>
        <w:pStyle w:val="ConsPlusNormal"/>
        <w:jc w:val="right"/>
        <w:rPr>
          <w:color w:val="000000" w:themeColor="text1"/>
        </w:rPr>
      </w:pPr>
      <w:r w:rsidRPr="00D97EAF">
        <w:rPr>
          <w:color w:val="000000" w:themeColor="text1"/>
        </w:rPr>
        <w:t>Советом Федерации</w:t>
      </w:r>
    </w:p>
    <w:p w:rsidR="00FD4F86" w:rsidRPr="00D97EAF" w:rsidRDefault="00FD4F86">
      <w:pPr>
        <w:pStyle w:val="ConsPlusNormal"/>
        <w:jc w:val="right"/>
        <w:rPr>
          <w:color w:val="000000" w:themeColor="text1"/>
        </w:rPr>
      </w:pPr>
      <w:r w:rsidRPr="00D97EAF">
        <w:rPr>
          <w:color w:val="000000" w:themeColor="text1"/>
        </w:rPr>
        <w:t>2 июля 1999 года</w:t>
      </w:r>
    </w:p>
    <w:p w:rsidR="00FD4F86" w:rsidRPr="00D97EAF" w:rsidRDefault="00FD4F86">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EAF" w:rsidRPr="00D97EAF">
        <w:tc>
          <w:tcPr>
            <w:tcW w:w="60" w:type="dxa"/>
            <w:tcBorders>
              <w:top w:val="nil"/>
              <w:left w:val="nil"/>
              <w:bottom w:val="nil"/>
              <w:right w:val="nil"/>
            </w:tcBorders>
            <w:shd w:val="clear" w:color="auto" w:fill="CED3F1"/>
            <w:tcMar>
              <w:top w:w="0" w:type="dxa"/>
              <w:left w:w="0" w:type="dxa"/>
              <w:bottom w:w="0" w:type="dxa"/>
              <w:right w:w="0" w:type="dxa"/>
            </w:tcMar>
          </w:tcPr>
          <w:p w:rsidR="00FD4F86" w:rsidRPr="00D97EAF" w:rsidRDefault="00FD4F86">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D4F86" w:rsidRPr="00D97EAF" w:rsidRDefault="00FD4F86">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F86" w:rsidRPr="00D97EAF" w:rsidRDefault="00FD4F86">
            <w:pPr>
              <w:pStyle w:val="ConsPlusNormal"/>
              <w:jc w:val="center"/>
              <w:rPr>
                <w:color w:val="000000" w:themeColor="text1"/>
              </w:rPr>
            </w:pPr>
            <w:r w:rsidRPr="00D97EAF">
              <w:rPr>
                <w:color w:val="000000" w:themeColor="text1"/>
              </w:rPr>
              <w:t>Список изменяющих документов</w:t>
            </w:r>
          </w:p>
          <w:p w:rsidR="00FD4F86" w:rsidRPr="00D97EAF" w:rsidRDefault="00FD4F86">
            <w:pPr>
              <w:pStyle w:val="ConsPlusNormal"/>
              <w:jc w:val="center"/>
              <w:rPr>
                <w:color w:val="000000" w:themeColor="text1"/>
              </w:rPr>
            </w:pPr>
            <w:r w:rsidRPr="00D97EAF">
              <w:rPr>
                <w:color w:val="000000" w:themeColor="text1"/>
              </w:rPr>
              <w:t xml:space="preserve">(в ред. Федеральных законов от 31.12.2002 </w:t>
            </w:r>
            <w:hyperlink r:id="rId5">
              <w:r w:rsidRPr="00D97EAF">
                <w:rPr>
                  <w:color w:val="000000" w:themeColor="text1"/>
                </w:rPr>
                <w:t>N 190-ФЗ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23.12.2003 </w:t>
            </w:r>
            <w:hyperlink r:id="rId6">
              <w:r w:rsidRPr="00D97EAF">
                <w:rPr>
                  <w:color w:val="000000" w:themeColor="text1"/>
                </w:rPr>
                <w:t>N 185-ФЗ</w:t>
              </w:r>
            </w:hyperlink>
            <w:r w:rsidRPr="00D97EAF">
              <w:rPr>
                <w:color w:val="000000" w:themeColor="text1"/>
              </w:rPr>
              <w:t xml:space="preserve">, от 05.03.2004 </w:t>
            </w:r>
            <w:hyperlink r:id="rId7">
              <w:r w:rsidRPr="00D97EAF">
                <w:rPr>
                  <w:color w:val="000000" w:themeColor="text1"/>
                </w:rPr>
                <w:t>N 10-ФЗ</w:t>
              </w:r>
            </w:hyperlink>
            <w:r w:rsidRPr="00D97EAF">
              <w:rPr>
                <w:color w:val="000000" w:themeColor="text1"/>
              </w:rPr>
              <w:t xml:space="preserve">, от 14.07.2008 </w:t>
            </w:r>
            <w:hyperlink r:id="rId8">
              <w:r w:rsidRPr="00D97EAF">
                <w:rPr>
                  <w:color w:val="000000" w:themeColor="text1"/>
                </w:rPr>
                <w:t>N 117-ФЗ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24.07.2009 </w:t>
            </w:r>
            <w:hyperlink r:id="rId9">
              <w:r w:rsidRPr="00D97EAF">
                <w:rPr>
                  <w:color w:val="000000" w:themeColor="text1"/>
                </w:rPr>
                <w:t>N 213-ФЗ</w:t>
              </w:r>
            </w:hyperlink>
            <w:r w:rsidRPr="00D97EAF">
              <w:rPr>
                <w:color w:val="000000" w:themeColor="text1"/>
              </w:rPr>
              <w:t xml:space="preserve">, от 29.11.2010 </w:t>
            </w:r>
            <w:hyperlink r:id="rId10">
              <w:r w:rsidRPr="00D97EAF">
                <w:rPr>
                  <w:color w:val="000000" w:themeColor="text1"/>
                </w:rPr>
                <w:t>N 313-ФЗ</w:t>
              </w:r>
            </w:hyperlink>
            <w:r w:rsidRPr="00D97EAF">
              <w:rPr>
                <w:color w:val="000000" w:themeColor="text1"/>
              </w:rPr>
              <w:t xml:space="preserve">, от 11.07.2011 </w:t>
            </w:r>
            <w:hyperlink r:id="rId11">
              <w:r w:rsidRPr="00D97EAF">
                <w:rPr>
                  <w:color w:val="000000" w:themeColor="text1"/>
                </w:rPr>
                <w:t>N 200-ФЗ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25.11.2013 </w:t>
            </w:r>
            <w:hyperlink r:id="rId12">
              <w:r w:rsidRPr="00D97EAF">
                <w:rPr>
                  <w:color w:val="000000" w:themeColor="text1"/>
                </w:rPr>
                <w:t>N 317-ФЗ</w:t>
              </w:r>
            </w:hyperlink>
            <w:r w:rsidRPr="00D97EAF">
              <w:rPr>
                <w:color w:val="000000" w:themeColor="text1"/>
              </w:rPr>
              <w:t xml:space="preserve">, от 28.12.2013 </w:t>
            </w:r>
            <w:hyperlink r:id="rId13">
              <w:r w:rsidRPr="00D97EAF">
                <w:rPr>
                  <w:color w:val="000000" w:themeColor="text1"/>
                </w:rPr>
                <w:t>N 421-ФЗ</w:t>
              </w:r>
            </w:hyperlink>
            <w:r w:rsidRPr="00D97EAF">
              <w:rPr>
                <w:color w:val="000000" w:themeColor="text1"/>
              </w:rPr>
              <w:t xml:space="preserve">, от 21.07.2014 </w:t>
            </w:r>
            <w:hyperlink r:id="rId14">
              <w:r w:rsidRPr="00D97EAF">
                <w:rPr>
                  <w:color w:val="000000" w:themeColor="text1"/>
                </w:rPr>
                <w:t>N 216-ФЗ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01.12.2014 </w:t>
            </w:r>
            <w:hyperlink r:id="rId15">
              <w:r w:rsidRPr="00D97EAF">
                <w:rPr>
                  <w:color w:val="000000" w:themeColor="text1"/>
                </w:rPr>
                <w:t>N 407-ФЗ</w:t>
              </w:r>
            </w:hyperlink>
            <w:r w:rsidRPr="00D97EAF">
              <w:rPr>
                <w:color w:val="000000" w:themeColor="text1"/>
              </w:rPr>
              <w:t xml:space="preserve">, от 03.07.2016 </w:t>
            </w:r>
            <w:hyperlink r:id="rId16">
              <w:r w:rsidRPr="00D97EAF">
                <w:rPr>
                  <w:color w:val="000000" w:themeColor="text1"/>
                </w:rPr>
                <w:t>N 250-ФЗ</w:t>
              </w:r>
            </w:hyperlink>
            <w:r w:rsidRPr="00D97EAF">
              <w:rPr>
                <w:color w:val="000000" w:themeColor="text1"/>
              </w:rPr>
              <w:t xml:space="preserve">, от 03.08.2018 </w:t>
            </w:r>
            <w:hyperlink r:id="rId17">
              <w:r w:rsidRPr="00D97EAF">
                <w:rPr>
                  <w:color w:val="000000" w:themeColor="text1"/>
                </w:rPr>
                <w:t>N 306-ФЗ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08.12.2020 </w:t>
            </w:r>
            <w:hyperlink r:id="rId18">
              <w:r w:rsidRPr="00D97EAF">
                <w:rPr>
                  <w:color w:val="000000" w:themeColor="text1"/>
                </w:rPr>
                <w:t>N 429-ФЗ</w:t>
              </w:r>
            </w:hyperlink>
            <w:r w:rsidRPr="00D97EAF">
              <w:rPr>
                <w:color w:val="000000" w:themeColor="text1"/>
              </w:rPr>
              <w:t xml:space="preserve">, от 24.02.2021 </w:t>
            </w:r>
            <w:hyperlink r:id="rId19">
              <w:r w:rsidRPr="00D97EAF">
                <w:rPr>
                  <w:color w:val="000000" w:themeColor="text1"/>
                </w:rPr>
                <w:t>N 20-ФЗ</w:t>
              </w:r>
            </w:hyperlink>
            <w:r w:rsidRPr="00D97EAF">
              <w:rPr>
                <w:color w:val="000000" w:themeColor="text1"/>
              </w:rPr>
              <w:t xml:space="preserve">, от 30.04.2021 </w:t>
            </w:r>
            <w:hyperlink r:id="rId20">
              <w:r w:rsidRPr="00D97EAF">
                <w:rPr>
                  <w:color w:val="000000" w:themeColor="text1"/>
                </w:rPr>
                <w:t>N 126-ФЗ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26.05.2021 </w:t>
            </w:r>
            <w:hyperlink r:id="rId21">
              <w:r w:rsidRPr="00D97EAF">
                <w:rPr>
                  <w:color w:val="000000" w:themeColor="text1"/>
                </w:rPr>
                <w:t>N 151-ФЗ</w:t>
              </w:r>
            </w:hyperlink>
            <w:r w:rsidRPr="00D97EAF">
              <w:rPr>
                <w:color w:val="000000" w:themeColor="text1"/>
              </w:rPr>
              <w:t xml:space="preserve">, от 25.02.2022 </w:t>
            </w:r>
            <w:hyperlink r:id="rId22">
              <w:r w:rsidRPr="00D97EAF">
                <w:rPr>
                  <w:color w:val="000000" w:themeColor="text1"/>
                </w:rPr>
                <w:t>N 18-ФЗ</w:t>
              </w:r>
            </w:hyperlink>
            <w:r w:rsidRPr="00D97EAF">
              <w:rPr>
                <w:color w:val="000000" w:themeColor="text1"/>
              </w:rPr>
              <w:t xml:space="preserve">, от 14.07.2022 </w:t>
            </w:r>
            <w:hyperlink r:id="rId23">
              <w:r w:rsidRPr="00D97EAF">
                <w:rPr>
                  <w:color w:val="000000" w:themeColor="text1"/>
                </w:rPr>
                <w:t>N 237-ФЗ</w:t>
              </w:r>
            </w:hyperlink>
            <w:r w:rsidRPr="00D97EAF">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F86" w:rsidRPr="00D97EAF" w:rsidRDefault="00FD4F86">
            <w:pPr>
              <w:pStyle w:val="ConsPlusNormal"/>
              <w:rPr>
                <w:color w:val="000000" w:themeColor="text1"/>
              </w:rPr>
            </w:pPr>
          </w:p>
        </w:tc>
      </w:tr>
    </w:tbl>
    <w:p w:rsidR="00FD4F86" w:rsidRPr="00D97EAF" w:rsidRDefault="00FD4F86">
      <w:pPr>
        <w:pStyle w:val="ConsPlusNormal"/>
        <w:ind w:firstLine="540"/>
        <w:jc w:val="both"/>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 ОБЩИЕ ПОЛОЖЕНИЯ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 Предмет регулирования и цели настоящего Федерального закона</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4">
        <w:r w:rsidRPr="00D97EAF">
          <w:rPr>
            <w:color w:val="000000" w:themeColor="text1"/>
          </w:rPr>
          <w:t>N 10-ФЗ</w:t>
        </w:r>
      </w:hyperlink>
      <w:r w:rsidRPr="00D97EAF">
        <w:rPr>
          <w:color w:val="000000" w:themeColor="text1"/>
        </w:rPr>
        <w:t xml:space="preserve">, от 24.07.2009 </w:t>
      </w:r>
      <w:hyperlink r:id="rId25">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FD4F86" w:rsidRPr="00D97EAF" w:rsidRDefault="00FD4F86">
      <w:pPr>
        <w:pStyle w:val="ConsPlusNormal"/>
        <w:jc w:val="both"/>
        <w:rPr>
          <w:color w:val="000000" w:themeColor="text1"/>
        </w:rPr>
      </w:pPr>
      <w:r w:rsidRPr="00D97EAF">
        <w:rPr>
          <w:color w:val="000000" w:themeColor="text1"/>
        </w:rPr>
        <w:lastRenderedPageBreak/>
        <w:t xml:space="preserve">(в ред. Федерального </w:t>
      </w:r>
      <w:hyperlink r:id="rId26">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7">
        <w:r w:rsidRPr="00D97EAF">
          <w:rPr>
            <w:color w:val="000000" w:themeColor="text1"/>
          </w:rPr>
          <w:t>N 10-ФЗ</w:t>
        </w:r>
      </w:hyperlink>
      <w:r w:rsidRPr="00D97EAF">
        <w:rPr>
          <w:color w:val="000000" w:themeColor="text1"/>
        </w:rPr>
        <w:t xml:space="preserve">, от 24.07.2009 </w:t>
      </w:r>
      <w:hyperlink r:id="rId28">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 Законодательство Российской Федерации об обязательном социальном страховании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3. Основные понятия и термины, используемые в настоящем Федеральном законе</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Для целей настоящего Федерального закона используются следующие понятия и термины:</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взнос - обязательный платеж на обязательное социальное страхование;</w:t>
      </w:r>
    </w:p>
    <w:p w:rsidR="00FD4F86" w:rsidRPr="00D97EAF" w:rsidRDefault="00FD4F86">
      <w:pPr>
        <w:pStyle w:val="ConsPlusNormal"/>
        <w:spacing w:before="220"/>
        <w:ind w:firstLine="540"/>
        <w:jc w:val="both"/>
        <w:rPr>
          <w:color w:val="000000" w:themeColor="text1"/>
        </w:rPr>
      </w:pPr>
      <w:r w:rsidRPr="00D97EAF">
        <w:rPr>
          <w:color w:val="000000" w:themeColor="text1"/>
        </w:rPr>
        <w:t>тариф страхового взноса - ставка страхового взноса, установленная с начисленных выплат и иных вознаграждений в пользу застрахованных лиц;</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9">
        <w:r w:rsidRPr="00D97EAF">
          <w:rPr>
            <w:color w:val="000000" w:themeColor="text1"/>
          </w:rPr>
          <w:t>N 10-ФЗ</w:t>
        </w:r>
      </w:hyperlink>
      <w:r w:rsidRPr="00D97EAF">
        <w:rPr>
          <w:color w:val="000000" w:themeColor="text1"/>
        </w:rPr>
        <w:t xml:space="preserve">, от 24.07.2009 </w:t>
      </w:r>
      <w:hyperlink r:id="rId30">
        <w:r w:rsidRPr="00D97EAF">
          <w:rPr>
            <w:color w:val="000000" w:themeColor="text1"/>
          </w:rPr>
          <w:t>N 213-ФЗ</w:t>
        </w:r>
      </w:hyperlink>
      <w:r w:rsidRPr="00D97EAF">
        <w:rPr>
          <w:color w:val="000000" w:themeColor="text1"/>
        </w:rPr>
        <w:t xml:space="preserve">, от 14.07.2022 </w:t>
      </w:r>
      <w:hyperlink r:id="rId31">
        <w:r w:rsidRPr="00D97EAF">
          <w:rPr>
            <w:color w:val="000000" w:themeColor="text1"/>
          </w:rPr>
          <w:t>N 237-ФЗ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социальный страховой риск - предполагаемое событие, при наступлении которого осуществляется обязательное социальное страхование;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2">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33">
        <w:r w:rsidRPr="00D97EAF">
          <w:rPr>
            <w:color w:val="000000" w:themeColor="text1"/>
          </w:rPr>
          <w:t>N 190-ФЗ</w:t>
        </w:r>
      </w:hyperlink>
      <w:r w:rsidRPr="00D97EAF">
        <w:rPr>
          <w:color w:val="000000" w:themeColor="text1"/>
        </w:rPr>
        <w:t xml:space="preserve">, от 24.07.2009 </w:t>
      </w:r>
      <w:hyperlink r:id="rId3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5">
        <w:r w:rsidRPr="00D97EAF">
          <w:rPr>
            <w:color w:val="000000" w:themeColor="text1"/>
          </w:rPr>
          <w:t>закона</w:t>
        </w:r>
      </w:hyperlink>
      <w:r w:rsidRPr="00D97EAF">
        <w:rPr>
          <w:color w:val="000000" w:themeColor="text1"/>
        </w:rPr>
        <w:t xml:space="preserve"> от 31.12.2002 N 190-ФЗ)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стаж - суммарная продолжительность времени уплаты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36">
        <w:r w:rsidRPr="00D97EAF">
          <w:rPr>
            <w:color w:val="000000" w:themeColor="text1"/>
          </w:rPr>
          <w:t>N 10-ФЗ</w:t>
        </w:r>
      </w:hyperlink>
      <w:r w:rsidRPr="00D97EAF">
        <w:rPr>
          <w:color w:val="000000" w:themeColor="text1"/>
        </w:rPr>
        <w:t xml:space="preserve">, от 24.07.2009 </w:t>
      </w:r>
      <w:hyperlink r:id="rId37">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4. Основные принципы осуществления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Основными принципами осуществления обязательного социального страхования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8">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всеобщий обязательный характер социального страхования, доступность для застрахованных лиц реализации своих социальных гарантий;</w:t>
      </w:r>
    </w:p>
    <w:p w:rsidR="00FD4F86" w:rsidRPr="00D97EAF" w:rsidRDefault="00FD4F86">
      <w:pPr>
        <w:pStyle w:val="ConsPlusNormal"/>
        <w:spacing w:before="220"/>
        <w:ind w:firstLine="540"/>
        <w:jc w:val="both"/>
        <w:rPr>
          <w:color w:val="000000" w:themeColor="text1"/>
        </w:rPr>
      </w:pPr>
      <w:r w:rsidRPr="00D97EAF">
        <w:rPr>
          <w:color w:val="000000" w:themeColor="text1"/>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FD4F86" w:rsidRPr="00D97EAF" w:rsidRDefault="00FD4F86">
      <w:pPr>
        <w:pStyle w:val="ConsPlusNormal"/>
        <w:spacing w:before="220"/>
        <w:ind w:firstLine="540"/>
        <w:jc w:val="both"/>
        <w:rPr>
          <w:color w:val="000000" w:themeColor="text1"/>
        </w:rPr>
      </w:pPr>
      <w:r w:rsidRPr="00D97EAF">
        <w:rPr>
          <w:color w:val="000000" w:themeColor="text1"/>
        </w:rPr>
        <w:t>государственное регулирование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обязательность уплаты страхователями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39">
        <w:r w:rsidRPr="00D97EAF">
          <w:rPr>
            <w:color w:val="000000" w:themeColor="text1"/>
          </w:rPr>
          <w:t>N 10-ФЗ</w:t>
        </w:r>
      </w:hyperlink>
      <w:r w:rsidRPr="00D97EAF">
        <w:rPr>
          <w:color w:val="000000" w:themeColor="text1"/>
        </w:rPr>
        <w:t xml:space="preserve">, от 24.07.2009 </w:t>
      </w:r>
      <w:hyperlink r:id="rId40">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ответственность за целевое использование средств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обеспечение надзора и общественного контроля;</w:t>
      </w:r>
    </w:p>
    <w:p w:rsidR="00FD4F86" w:rsidRPr="00D97EAF" w:rsidRDefault="00FD4F86">
      <w:pPr>
        <w:pStyle w:val="ConsPlusNormal"/>
        <w:spacing w:before="220"/>
        <w:ind w:firstLine="540"/>
        <w:jc w:val="both"/>
        <w:rPr>
          <w:color w:val="000000" w:themeColor="text1"/>
        </w:rPr>
      </w:pPr>
      <w:r w:rsidRPr="00D97EAF">
        <w:rPr>
          <w:color w:val="000000" w:themeColor="text1"/>
        </w:rPr>
        <w:t>автономность финансовой системы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5. Полномочия федеральных органов государственной власти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К полномочиям федеральных органов государственной власти в системе обязательного социального страхования относятся: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основ правового регулирования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видов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круга лиц, подлежащих обязательному социальному страхованию и имеющих право на страховое обеспечение;</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условий назначения и размеров страхового обеспечения;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порядка принятия бюджетов фондов конкретных видов обязательного социального страхования и порядка их исполнения;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1">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утверждение бюджетов фондов конкретных видов обязательного социального страхования и отчетов об их исполнении;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тарифов страховых взносов на конкретные виды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3">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ответственности субъектов обязательного социального страхования при нарушении законодательства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управление системой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6. Субъекты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Субъекты обязательного социального страхования - участники отношений по обязательному социальному страхованию.</w:t>
      </w:r>
    </w:p>
    <w:p w:rsidR="00FD4F86" w:rsidRPr="00D97EAF" w:rsidRDefault="00FD4F86">
      <w:pPr>
        <w:pStyle w:val="ConsPlusNormal"/>
        <w:spacing w:before="220"/>
        <w:ind w:firstLine="540"/>
        <w:jc w:val="both"/>
        <w:rPr>
          <w:color w:val="000000" w:themeColor="text1"/>
        </w:rPr>
      </w:pPr>
      <w:r w:rsidRPr="00D97EAF">
        <w:rPr>
          <w:color w:val="000000" w:themeColor="text1"/>
        </w:rP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4">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5">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6">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3. Посредническая деятельность в системе обязательного социального страхования не допускается.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7. Виды социальных страховых рисков. Страховые случаи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Видами социальных страховых рисков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1) необходимость получения медицинской помощи;</w:t>
      </w:r>
    </w:p>
    <w:p w:rsidR="00FD4F86" w:rsidRPr="00D97EAF" w:rsidRDefault="00FD4F86">
      <w:pPr>
        <w:pStyle w:val="ConsPlusNormal"/>
        <w:spacing w:before="220"/>
        <w:ind w:firstLine="540"/>
        <w:jc w:val="both"/>
        <w:rPr>
          <w:color w:val="000000" w:themeColor="text1"/>
        </w:rPr>
      </w:pPr>
      <w:r w:rsidRPr="00D97EAF">
        <w:rPr>
          <w:color w:val="000000" w:themeColor="text1"/>
        </w:rP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3) дополнительные расходы застрахованного лица или членов его семьи в связи с наступлением страхового случая.</w:t>
      </w:r>
    </w:p>
    <w:p w:rsidR="00FD4F86" w:rsidRPr="00D97EAF" w:rsidRDefault="00FD4F86">
      <w:pPr>
        <w:pStyle w:val="ConsPlusNormal"/>
        <w:jc w:val="both"/>
        <w:rPr>
          <w:color w:val="000000" w:themeColor="text1"/>
        </w:rPr>
      </w:pPr>
      <w:r w:rsidRPr="00D97EAF">
        <w:rPr>
          <w:color w:val="000000" w:themeColor="text1"/>
        </w:rPr>
        <w:t xml:space="preserve">(п. 1 в ред. Федерального </w:t>
      </w:r>
      <w:hyperlink r:id="rId47">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(п. 1.1 введен Федеральным </w:t>
      </w:r>
      <w:hyperlink r:id="rId48">
        <w:r w:rsidRPr="00D97EAF">
          <w:rPr>
            <w:color w:val="000000" w:themeColor="text1"/>
          </w:rPr>
          <w:t>законом</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8. Виды страхового обеспечения по обязательному социальному страхованию</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Утратил силу с 1 января 2010 года. - Федеральный </w:t>
      </w:r>
      <w:hyperlink r:id="rId49">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Страховым обеспечением по отдельным видам обязательного социального страхования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t>1) оплата медицинской организации расходов, связанных с предоставлением застрахованному лицу необходимой медицинской помощи;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50">
        <w:r w:rsidRPr="00D97EAF">
          <w:rPr>
            <w:color w:val="000000" w:themeColor="text1"/>
          </w:rPr>
          <w:t>закона</w:t>
        </w:r>
      </w:hyperlink>
      <w:r w:rsidRPr="00D97EAF">
        <w:rPr>
          <w:color w:val="000000" w:themeColor="text1"/>
        </w:rPr>
        <w:t xml:space="preserve"> от 25.11.2013 N 317-ФЗ)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w:t>
      </w:r>
      <w:hyperlink r:id="rId51">
        <w:r w:rsidRPr="00D97EAF">
          <w:rPr>
            <w:color w:val="000000" w:themeColor="text1"/>
          </w:rPr>
          <w:t>пенсия</w:t>
        </w:r>
      </w:hyperlink>
      <w:r w:rsidRPr="00D97EAF">
        <w:rPr>
          <w:color w:val="000000" w:themeColor="text1"/>
        </w:rPr>
        <w:t xml:space="preserve"> по старости;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w:t>
      </w:r>
      <w:hyperlink r:id="rId52">
        <w:r w:rsidRPr="00D97EAF">
          <w:rPr>
            <w:color w:val="000000" w:themeColor="text1"/>
          </w:rPr>
          <w:t>пенсия</w:t>
        </w:r>
      </w:hyperlink>
      <w:r w:rsidRPr="00D97EAF">
        <w:rPr>
          <w:color w:val="000000" w:themeColor="text1"/>
        </w:rPr>
        <w:t xml:space="preserve"> по инвалидности;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4) </w:t>
      </w:r>
      <w:hyperlink r:id="rId53">
        <w:r w:rsidRPr="00D97EAF">
          <w:rPr>
            <w:color w:val="000000" w:themeColor="text1"/>
          </w:rPr>
          <w:t>пенсия</w:t>
        </w:r>
      </w:hyperlink>
      <w:r w:rsidRPr="00D97EAF">
        <w:rPr>
          <w:color w:val="000000" w:themeColor="text1"/>
        </w:rPr>
        <w:t xml:space="preserve"> по случаю потери кормильца;</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w:t>
      </w:r>
      <w:hyperlink r:id="rId54">
        <w:r w:rsidRPr="00D97EAF">
          <w:rPr>
            <w:color w:val="000000" w:themeColor="text1"/>
          </w:rPr>
          <w:t>пособие</w:t>
        </w:r>
      </w:hyperlink>
      <w:r w:rsidRPr="00D97EAF">
        <w:rPr>
          <w:color w:val="000000" w:themeColor="text1"/>
        </w:rPr>
        <w:t xml:space="preserve"> по временной нетрудоспособности;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6) страховые </w:t>
      </w:r>
      <w:hyperlink r:id="rId55">
        <w:r w:rsidRPr="00D97EAF">
          <w:rPr>
            <w:color w:val="000000" w:themeColor="text1"/>
          </w:rPr>
          <w:t>выплаты</w:t>
        </w:r>
      </w:hyperlink>
      <w:r w:rsidRPr="00D97EAF">
        <w:rPr>
          <w:color w:val="000000" w:themeColor="text1"/>
        </w:rP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24.07.2009 </w:t>
      </w:r>
      <w:hyperlink r:id="rId56">
        <w:r w:rsidRPr="00D97EAF">
          <w:rPr>
            <w:color w:val="000000" w:themeColor="text1"/>
          </w:rPr>
          <w:t>N 213-ФЗ</w:t>
        </w:r>
      </w:hyperlink>
      <w:r w:rsidRPr="00D97EAF">
        <w:rPr>
          <w:color w:val="000000" w:themeColor="text1"/>
        </w:rPr>
        <w:t xml:space="preserve">, от 25.11.2013 </w:t>
      </w:r>
      <w:hyperlink r:id="rId57">
        <w:r w:rsidRPr="00D97EAF">
          <w:rPr>
            <w:color w:val="000000" w:themeColor="text1"/>
          </w:rPr>
          <w:t>N 317-ФЗ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7) </w:t>
      </w:r>
      <w:hyperlink r:id="rId58">
        <w:r w:rsidRPr="00D97EAF">
          <w:rPr>
            <w:color w:val="000000" w:themeColor="text1"/>
          </w:rPr>
          <w:t>пособие</w:t>
        </w:r>
      </w:hyperlink>
      <w:r w:rsidRPr="00D97EAF">
        <w:rPr>
          <w:color w:val="000000" w:themeColor="text1"/>
        </w:rPr>
        <w:t xml:space="preserve"> по беременности и родам;</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8) ежемесячное </w:t>
      </w:r>
      <w:hyperlink r:id="rId59">
        <w:r w:rsidRPr="00D97EAF">
          <w:rPr>
            <w:color w:val="000000" w:themeColor="text1"/>
          </w:rPr>
          <w:t>пособие</w:t>
        </w:r>
      </w:hyperlink>
      <w:r w:rsidRPr="00D97EAF">
        <w:rPr>
          <w:color w:val="000000" w:themeColor="text1"/>
        </w:rPr>
        <w:t xml:space="preserve"> по уходу за ребенком;</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60">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9) иные виды страхового обеспечения, установленные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9 в ред. Федерального </w:t>
      </w:r>
      <w:hyperlink r:id="rId61">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10) утратил силу с 1 июля 2021 года. - Федеральный </w:t>
      </w:r>
      <w:hyperlink r:id="rId62">
        <w:r w:rsidRPr="00D97EAF">
          <w:rPr>
            <w:color w:val="000000" w:themeColor="text1"/>
          </w:rPr>
          <w:t>закон</w:t>
        </w:r>
      </w:hyperlink>
      <w:r w:rsidRPr="00D97EAF">
        <w:rPr>
          <w:color w:val="000000" w:themeColor="text1"/>
        </w:rPr>
        <w:t xml:space="preserve"> от 26.05.2021 N 151-ФЗ;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11) единовременное </w:t>
      </w:r>
      <w:hyperlink r:id="rId63">
        <w:r w:rsidRPr="00D97EAF">
          <w:rPr>
            <w:color w:val="000000" w:themeColor="text1"/>
          </w:rPr>
          <w:t>пособие</w:t>
        </w:r>
      </w:hyperlink>
      <w:r w:rsidRPr="00D97EAF">
        <w:rPr>
          <w:color w:val="000000" w:themeColor="text1"/>
        </w:rPr>
        <w:t xml:space="preserve"> при рождении ребенка;</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 xml:space="preserve">12) утратил силу с 1 января 2010 года. - Федеральный </w:t>
      </w:r>
      <w:hyperlink r:id="rId64">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13) социальное </w:t>
      </w:r>
      <w:hyperlink r:id="rId65">
        <w:r w:rsidRPr="00D97EAF">
          <w:rPr>
            <w:color w:val="000000" w:themeColor="text1"/>
          </w:rPr>
          <w:t>пособие</w:t>
        </w:r>
      </w:hyperlink>
      <w:r w:rsidRPr="00D97EAF">
        <w:rPr>
          <w:color w:val="000000" w:themeColor="text1"/>
        </w:rPr>
        <w:t xml:space="preserve"> на погребение;</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14) утратил силу с 1 января 2010 года. - Федеральный </w:t>
      </w:r>
      <w:hyperlink r:id="rId66">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ind w:firstLine="540"/>
        <w:jc w:val="both"/>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9. Возникновение отношений по обязательному социальному страхованию</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Отношения по обязательному социальному страхованию возникают:</w:t>
      </w:r>
    </w:p>
    <w:p w:rsidR="00FD4F86" w:rsidRPr="00D97EAF" w:rsidRDefault="00FD4F86">
      <w:pPr>
        <w:pStyle w:val="ConsPlusNormal"/>
        <w:spacing w:before="220"/>
        <w:ind w:firstLine="540"/>
        <w:jc w:val="both"/>
        <w:rPr>
          <w:color w:val="000000" w:themeColor="text1"/>
        </w:rPr>
      </w:pPr>
      <w:r w:rsidRPr="00D97EAF">
        <w:rPr>
          <w:color w:val="000000" w:themeColor="text1"/>
        </w:rPr>
        <w:t>1) у страхователя (работодателя) - по всем видам обязательного социального страхования с момента заключения с работником трудового договора;</w:t>
      </w:r>
    </w:p>
    <w:p w:rsidR="00FD4F86" w:rsidRPr="00D97EAF" w:rsidRDefault="00FD4F86">
      <w:pPr>
        <w:pStyle w:val="ConsPlusNormal"/>
        <w:spacing w:before="220"/>
        <w:ind w:firstLine="540"/>
        <w:jc w:val="both"/>
        <w:rPr>
          <w:color w:val="000000" w:themeColor="text1"/>
        </w:rPr>
      </w:pPr>
      <w:r w:rsidRPr="00D97EAF">
        <w:rPr>
          <w:color w:val="000000" w:themeColor="text1"/>
        </w:rPr>
        <w:t>2) у иных страхователей - с момента их регистрации страховщиком;</w:t>
      </w:r>
    </w:p>
    <w:p w:rsidR="00FD4F86" w:rsidRPr="00D97EAF" w:rsidRDefault="00FD4F86">
      <w:pPr>
        <w:pStyle w:val="ConsPlusNormal"/>
        <w:spacing w:before="220"/>
        <w:ind w:firstLine="540"/>
        <w:jc w:val="both"/>
        <w:rPr>
          <w:color w:val="000000" w:themeColor="text1"/>
        </w:rPr>
      </w:pPr>
      <w:r w:rsidRPr="00D97EAF">
        <w:rPr>
          <w:color w:val="000000" w:themeColor="text1"/>
        </w:rPr>
        <w:t>3) у страховщика - с момента регистрации страхователя;</w:t>
      </w:r>
    </w:p>
    <w:p w:rsidR="00FD4F86" w:rsidRPr="00D97EAF" w:rsidRDefault="00FD4F86">
      <w:pPr>
        <w:pStyle w:val="ConsPlusNormal"/>
        <w:spacing w:before="220"/>
        <w:ind w:firstLine="540"/>
        <w:jc w:val="both"/>
        <w:rPr>
          <w:color w:val="000000" w:themeColor="text1"/>
        </w:rPr>
      </w:pPr>
      <w:r w:rsidRPr="00D97EAF">
        <w:rPr>
          <w:color w:val="000000" w:themeColor="text1"/>
        </w:rP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67">
        <w:r w:rsidRPr="00D97EAF">
          <w:rPr>
            <w:color w:val="000000" w:themeColor="text1"/>
          </w:rPr>
          <w:t>закона</w:t>
        </w:r>
      </w:hyperlink>
      <w:r w:rsidRPr="00D97EAF">
        <w:rPr>
          <w:color w:val="000000" w:themeColor="text1"/>
        </w:rPr>
        <w:t xml:space="preserve"> от 01.12.2014 N 407-ФЗ)</w:t>
      </w:r>
    </w:p>
    <w:p w:rsidR="00FD4F86" w:rsidRPr="00D97EAF" w:rsidRDefault="00FD4F86">
      <w:pPr>
        <w:pStyle w:val="ConsPlusNormal"/>
        <w:spacing w:before="220"/>
        <w:ind w:firstLine="540"/>
        <w:jc w:val="both"/>
        <w:rPr>
          <w:color w:val="000000" w:themeColor="text1"/>
        </w:rPr>
      </w:pPr>
      <w:r w:rsidRPr="00D97EAF">
        <w:rPr>
          <w:color w:val="000000" w:themeColor="text1"/>
        </w:rP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68">
        <w:r w:rsidRPr="00D97EAF">
          <w:rPr>
            <w:color w:val="000000" w:themeColor="text1"/>
          </w:rPr>
          <w:t>N 190-ФЗ,</w:t>
        </w:r>
      </w:hyperlink>
      <w:r w:rsidRPr="00D97EAF">
        <w:rPr>
          <w:color w:val="000000" w:themeColor="text1"/>
        </w:rPr>
        <w:t xml:space="preserve"> от 05.03.2004 </w:t>
      </w:r>
      <w:hyperlink r:id="rId69">
        <w:r w:rsidRPr="00D97EAF">
          <w:rPr>
            <w:color w:val="000000" w:themeColor="text1"/>
          </w:rPr>
          <w:t>N 10-ФЗ</w:t>
        </w:r>
      </w:hyperlink>
      <w:r w:rsidRPr="00D97EAF">
        <w:rPr>
          <w:color w:val="000000" w:themeColor="text1"/>
        </w:rPr>
        <w:t xml:space="preserve">, от 24.07.2009 </w:t>
      </w:r>
      <w:hyperlink r:id="rId70">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(п. 2 в ред. Федерального </w:t>
      </w:r>
      <w:hyperlink r:id="rId71">
        <w:r w:rsidRPr="00D97EAF">
          <w:rPr>
            <w:color w:val="000000" w:themeColor="text1"/>
          </w:rPr>
          <w:t>закона</w:t>
        </w:r>
      </w:hyperlink>
      <w:r w:rsidRPr="00D97EAF">
        <w:rPr>
          <w:color w:val="000000" w:themeColor="text1"/>
        </w:rPr>
        <w:t xml:space="preserve"> от 23.12.2003 N 185-ФЗ)</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II. ПРАВА И ОБЯЗАННОСТИ СУБЪЕКТОВ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10. Права и обязанности застрахованных лиц</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Застрахованные лица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FD4F86" w:rsidRPr="00D97EAF" w:rsidRDefault="00FD4F86">
      <w:pPr>
        <w:pStyle w:val="ConsPlusNormal"/>
        <w:spacing w:before="220"/>
        <w:ind w:firstLine="540"/>
        <w:jc w:val="both"/>
        <w:rPr>
          <w:color w:val="000000" w:themeColor="text1"/>
        </w:rPr>
      </w:pPr>
      <w:r w:rsidRPr="00D97EAF">
        <w:rPr>
          <w:color w:val="000000" w:themeColor="text1"/>
        </w:rPr>
        <w:t>2) на защиту лично, через своего представителя или профсоюз своих прав, в том числе в суде;</w:t>
      </w:r>
    </w:p>
    <w:p w:rsidR="00FD4F86" w:rsidRPr="00D97EAF" w:rsidRDefault="00FD4F86">
      <w:pPr>
        <w:pStyle w:val="ConsPlusNormal"/>
        <w:spacing w:before="220"/>
        <w:ind w:firstLine="540"/>
        <w:jc w:val="both"/>
        <w:rPr>
          <w:color w:val="000000" w:themeColor="text1"/>
        </w:rPr>
      </w:pPr>
      <w:r w:rsidRPr="00D97EAF">
        <w:rPr>
          <w:color w:val="000000" w:themeColor="text1"/>
        </w:rPr>
        <w:t>3) на участие через своего представителя или профсоюз в управлении обязательным социальным страхованием;</w:t>
      </w:r>
    </w:p>
    <w:p w:rsidR="00FD4F86" w:rsidRPr="00D97EAF" w:rsidRDefault="00FD4F86">
      <w:pPr>
        <w:pStyle w:val="ConsPlusNormal"/>
        <w:spacing w:before="220"/>
        <w:ind w:firstLine="540"/>
        <w:jc w:val="both"/>
        <w:rPr>
          <w:color w:val="000000" w:themeColor="text1"/>
        </w:rPr>
      </w:pPr>
      <w:r w:rsidRPr="00D97EAF">
        <w:rPr>
          <w:color w:val="000000" w:themeColor="text1"/>
        </w:rPr>
        <w:t>4) на получение информации о деятельности страховщиков и страхователей;</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на внесение предложений через своего представителя или профсоюз о тарифах страховых </w:t>
      </w:r>
      <w:r w:rsidRPr="00D97EAF">
        <w:rPr>
          <w:color w:val="000000" w:themeColor="text1"/>
        </w:rPr>
        <w:lastRenderedPageBreak/>
        <w:t>взносов страховщикам и в Правительство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2. Застрахованные лица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72">
        <w:r w:rsidRPr="00D97EAF">
          <w:rPr>
            <w:color w:val="000000" w:themeColor="text1"/>
          </w:rPr>
          <w:t>N 10-ФЗ</w:t>
        </w:r>
      </w:hyperlink>
      <w:r w:rsidRPr="00D97EAF">
        <w:rPr>
          <w:color w:val="000000" w:themeColor="text1"/>
        </w:rPr>
        <w:t xml:space="preserve">, от 24.07.2009 </w:t>
      </w:r>
      <w:hyperlink r:id="rId73">
        <w:r w:rsidRPr="00D97EAF">
          <w:rPr>
            <w:color w:val="000000" w:themeColor="text1"/>
          </w:rPr>
          <w:t>N 213-ФЗ</w:t>
        </w:r>
      </w:hyperlink>
      <w:r w:rsidRPr="00D97EAF">
        <w:rPr>
          <w:color w:val="000000" w:themeColor="text1"/>
        </w:rPr>
        <w:t xml:space="preserve">, от 03.07.2016 </w:t>
      </w:r>
      <w:hyperlink r:id="rId74">
        <w:r w:rsidRPr="00D97EAF">
          <w:rPr>
            <w:color w:val="000000" w:themeColor="text1"/>
          </w:rPr>
          <w:t>N 250-ФЗ</w:t>
        </w:r>
      </w:hyperlink>
      <w:r w:rsidRPr="00D97EAF">
        <w:rPr>
          <w:color w:val="000000" w:themeColor="text1"/>
        </w:rPr>
        <w:t>)</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11. Права и обязанности страховщиков</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Страховщики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при наступлении страхового случая при необходимости назначать и проводить экспертизу для проверки наступления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75">
        <w:r w:rsidRPr="00D97EAF">
          <w:rPr>
            <w:color w:val="000000" w:themeColor="text1"/>
          </w:rPr>
          <w:t>N 10-ФЗ</w:t>
        </w:r>
      </w:hyperlink>
      <w:r w:rsidRPr="00D97EAF">
        <w:rPr>
          <w:color w:val="000000" w:themeColor="text1"/>
        </w:rPr>
        <w:t xml:space="preserve">, от 24.07.2009 </w:t>
      </w:r>
      <w:hyperlink r:id="rId76">
        <w:r w:rsidRPr="00D97EAF">
          <w:rPr>
            <w:color w:val="000000" w:themeColor="text1"/>
          </w:rPr>
          <w:t>N 213-ФЗ</w:t>
        </w:r>
      </w:hyperlink>
      <w:r w:rsidRPr="00D97EAF">
        <w:rPr>
          <w:color w:val="000000" w:themeColor="text1"/>
        </w:rPr>
        <w:t xml:space="preserve">, от 03.07.2016 </w:t>
      </w:r>
      <w:hyperlink r:id="rId77">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утратил силу с 1 января 2022 года. - Федеральный </w:t>
      </w:r>
      <w:hyperlink r:id="rId78">
        <w:r w:rsidRPr="00D97EAF">
          <w:rPr>
            <w:color w:val="000000" w:themeColor="text1"/>
          </w:rPr>
          <w:t>закон</w:t>
        </w:r>
      </w:hyperlink>
      <w:r w:rsidRPr="00D97EAF">
        <w:rPr>
          <w:color w:val="000000" w:themeColor="text1"/>
        </w:rPr>
        <w:t xml:space="preserve"> от 30.04.2021 N 126-ФЗ;</w:t>
      </w:r>
    </w:p>
    <w:p w:rsidR="00FD4F86" w:rsidRPr="00D97EAF" w:rsidRDefault="00FD4F86">
      <w:pPr>
        <w:pStyle w:val="ConsPlusNormal"/>
        <w:spacing w:before="220"/>
        <w:ind w:firstLine="540"/>
        <w:jc w:val="both"/>
        <w:rPr>
          <w:color w:val="000000" w:themeColor="text1"/>
        </w:rPr>
      </w:pPr>
      <w:r w:rsidRPr="00D97EAF">
        <w:rPr>
          <w:color w:val="000000" w:themeColor="text1"/>
        </w:rP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24.07.2009 </w:t>
      </w:r>
      <w:hyperlink r:id="rId79">
        <w:r w:rsidRPr="00D97EAF">
          <w:rPr>
            <w:color w:val="000000" w:themeColor="text1"/>
          </w:rPr>
          <w:t>N 213-ФЗ</w:t>
        </w:r>
      </w:hyperlink>
      <w:r w:rsidRPr="00D97EAF">
        <w:rPr>
          <w:color w:val="000000" w:themeColor="text1"/>
        </w:rPr>
        <w:t xml:space="preserve">, от 03.07.2016 </w:t>
      </w:r>
      <w:hyperlink r:id="rId80">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утратил силу с 1 января 2010 года. - Федеральный </w:t>
      </w:r>
      <w:hyperlink r:id="rId81">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6) предоставлять страхователям отсрочку уплаты страховых взносов в установленных федеральными законами случаях;</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Страховщики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подготавливать с учетом мнения работодателей и профсоюзов обоснование тарифов страховых взносов;</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w:t>
      </w:r>
      <w:r w:rsidRPr="00D97EAF">
        <w:rPr>
          <w:color w:val="000000" w:themeColor="text1"/>
        </w:rPr>
        <w:lastRenderedPageBreak/>
        <w:t>наступления страхового случая) в соответствии с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83">
        <w:r w:rsidRPr="00D97EAF">
          <w:rPr>
            <w:color w:val="000000" w:themeColor="text1"/>
          </w:rPr>
          <w:t>N 190-ФЗ</w:t>
        </w:r>
      </w:hyperlink>
      <w:r w:rsidRPr="00D97EAF">
        <w:rPr>
          <w:color w:val="000000" w:themeColor="text1"/>
        </w:rPr>
        <w:t xml:space="preserve">, от 24.07.2009 </w:t>
      </w:r>
      <w:hyperlink r:id="rId8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FD4F86" w:rsidRPr="00D97EAF" w:rsidRDefault="00FD4F86">
      <w:pPr>
        <w:pStyle w:val="ConsPlusNormal"/>
        <w:spacing w:before="220"/>
        <w:ind w:firstLine="540"/>
        <w:jc w:val="both"/>
        <w:rPr>
          <w:color w:val="000000" w:themeColor="text1"/>
        </w:rPr>
      </w:pPr>
      <w:r w:rsidRPr="00D97EAF">
        <w:rPr>
          <w:color w:val="000000" w:themeColor="text1"/>
        </w:rPr>
        <w:t>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5">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5) контролировать правильность и своевременность назначения и выплаты страхового обеспечения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6) осуществлять учет уплачиваемых страховых взносов в случаях, предусмотренных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86">
        <w:r w:rsidRPr="00D97EAF">
          <w:rPr>
            <w:color w:val="000000" w:themeColor="text1"/>
          </w:rPr>
          <w:t>N 10-ФЗ</w:t>
        </w:r>
      </w:hyperlink>
      <w:r w:rsidRPr="00D97EAF">
        <w:rPr>
          <w:color w:val="000000" w:themeColor="text1"/>
        </w:rPr>
        <w:t xml:space="preserve">, от 24.07.2009 </w:t>
      </w:r>
      <w:hyperlink r:id="rId87">
        <w:r w:rsidRPr="00D97EAF">
          <w:rPr>
            <w:color w:val="000000" w:themeColor="text1"/>
          </w:rPr>
          <w:t>N 213-ФЗ</w:t>
        </w:r>
      </w:hyperlink>
      <w:r w:rsidRPr="00D97EAF">
        <w:rPr>
          <w:color w:val="000000" w:themeColor="text1"/>
        </w:rPr>
        <w:t xml:space="preserve">, от 29.11.2010 </w:t>
      </w:r>
      <w:hyperlink r:id="rId88">
        <w:r w:rsidRPr="00D97EAF">
          <w:rPr>
            <w:color w:val="000000" w:themeColor="text1"/>
          </w:rPr>
          <w:t>N 313-ФЗ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7) осуществлять регистрацию страхователей в случаях, предусмотренных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9">
        <w:r w:rsidRPr="00D97EAF">
          <w:rPr>
            <w:color w:val="000000" w:themeColor="text1"/>
          </w:rPr>
          <w:t>закона</w:t>
        </w:r>
      </w:hyperlink>
      <w:r w:rsidRPr="00D97EAF">
        <w:rPr>
          <w:color w:val="000000" w:themeColor="text1"/>
        </w:rPr>
        <w:t xml:space="preserve"> от 29.11.2010 N 313-ФЗ)</w:t>
      </w:r>
    </w:p>
    <w:p w:rsidR="00FD4F86" w:rsidRPr="00D97EAF" w:rsidRDefault="00FD4F86">
      <w:pPr>
        <w:pStyle w:val="ConsPlusNormal"/>
        <w:spacing w:before="220"/>
        <w:ind w:firstLine="540"/>
        <w:jc w:val="both"/>
        <w:rPr>
          <w:color w:val="000000" w:themeColor="text1"/>
        </w:rPr>
      </w:pPr>
      <w:r w:rsidRPr="00D97EAF">
        <w:rPr>
          <w:color w:val="000000" w:themeColor="text1"/>
        </w:rP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8 в ред. Федерального </w:t>
      </w:r>
      <w:hyperlink r:id="rId90">
        <w:r w:rsidRPr="00D97EAF">
          <w:rPr>
            <w:color w:val="000000" w:themeColor="text1"/>
          </w:rPr>
          <w:t>закона</w:t>
        </w:r>
      </w:hyperlink>
      <w:r w:rsidRPr="00D97EAF">
        <w:rPr>
          <w:color w:val="000000" w:themeColor="text1"/>
        </w:rPr>
        <w:t xml:space="preserve"> от 29.11.2010 N 313-ФЗ)</w:t>
      </w:r>
    </w:p>
    <w:p w:rsidR="00FD4F86" w:rsidRPr="00D97EAF" w:rsidRDefault="00FD4F86">
      <w:pPr>
        <w:pStyle w:val="ConsPlusNormal"/>
        <w:spacing w:before="220"/>
        <w:ind w:firstLine="540"/>
        <w:jc w:val="both"/>
        <w:rPr>
          <w:color w:val="000000" w:themeColor="text1"/>
        </w:rPr>
      </w:pPr>
      <w:r w:rsidRPr="00D97EAF">
        <w:rPr>
          <w:color w:val="000000" w:themeColor="text1"/>
        </w:rP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91">
        <w:r w:rsidRPr="00D97EAF">
          <w:rPr>
            <w:color w:val="000000" w:themeColor="text1"/>
          </w:rPr>
          <w:t>закона</w:t>
        </w:r>
      </w:hyperlink>
      <w:r w:rsidRPr="00D97EAF">
        <w:rPr>
          <w:color w:val="000000" w:themeColor="text1"/>
        </w:rPr>
        <w:t xml:space="preserve"> от 11.07.2011 N 200-ФЗ)</w:t>
      </w:r>
    </w:p>
    <w:p w:rsidR="00FD4F86" w:rsidRPr="00D97EAF" w:rsidRDefault="00FD4F86">
      <w:pPr>
        <w:pStyle w:val="ConsPlusNormal"/>
        <w:spacing w:before="220"/>
        <w:ind w:firstLine="540"/>
        <w:jc w:val="both"/>
        <w:rPr>
          <w:color w:val="000000" w:themeColor="text1"/>
        </w:rPr>
      </w:pPr>
      <w:r w:rsidRPr="00D97EAF">
        <w:rPr>
          <w:color w:val="000000" w:themeColor="text1"/>
        </w:rP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12. Права и обязанности страхователей</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Страхователи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участвовать через своих представителей в управлении обязательным социальным страхованием;</w:t>
      </w:r>
    </w:p>
    <w:p w:rsidR="00FD4F86" w:rsidRPr="00D97EAF" w:rsidRDefault="00FD4F86">
      <w:pPr>
        <w:pStyle w:val="ConsPlusNormal"/>
        <w:spacing w:before="220"/>
        <w:ind w:firstLine="540"/>
        <w:jc w:val="both"/>
        <w:rPr>
          <w:color w:val="000000" w:themeColor="text1"/>
        </w:rPr>
      </w:pPr>
      <w:r w:rsidRPr="00D97EAF">
        <w:rPr>
          <w:color w:val="000000" w:themeColor="text1"/>
        </w:rP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w:t>
      </w:r>
      <w:r w:rsidRPr="00D97EAF">
        <w:rPr>
          <w:color w:val="000000" w:themeColor="text1"/>
        </w:rPr>
        <w:lastRenderedPageBreak/>
        <w:t>выплаченного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4) участвовать через своих представителей в проведении расчетов по определению обоснованности тарифов страховых взносов;</w:t>
      </w:r>
    </w:p>
    <w:p w:rsidR="00FD4F86" w:rsidRPr="00D97EAF" w:rsidRDefault="00FD4F86">
      <w:pPr>
        <w:pStyle w:val="ConsPlusNormal"/>
        <w:spacing w:before="220"/>
        <w:ind w:firstLine="540"/>
        <w:jc w:val="both"/>
        <w:rPr>
          <w:color w:val="000000" w:themeColor="text1"/>
        </w:rPr>
      </w:pPr>
      <w:r w:rsidRPr="00D97EAF">
        <w:rPr>
          <w:color w:val="000000" w:themeColor="text1"/>
        </w:rP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92">
        <w:r w:rsidRPr="00D97EAF">
          <w:rPr>
            <w:color w:val="000000" w:themeColor="text1"/>
          </w:rPr>
          <w:t>N 10-ФЗ</w:t>
        </w:r>
      </w:hyperlink>
      <w:r w:rsidRPr="00D97EAF">
        <w:rPr>
          <w:color w:val="000000" w:themeColor="text1"/>
        </w:rPr>
        <w:t xml:space="preserve">, от 24.07.2009 </w:t>
      </w:r>
      <w:hyperlink r:id="rId93">
        <w:r w:rsidRPr="00D97EAF">
          <w:rPr>
            <w:color w:val="000000" w:themeColor="text1"/>
          </w:rPr>
          <w:t>N 213-ФЗ</w:t>
        </w:r>
      </w:hyperlink>
      <w:r w:rsidRPr="00D97EAF">
        <w:rPr>
          <w:color w:val="000000" w:themeColor="text1"/>
        </w:rPr>
        <w:t xml:space="preserve">, от 03.07.2016 </w:t>
      </w:r>
      <w:hyperlink r:id="rId94">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6) обращаться в суд для защиты своих прав.</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Страхователи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встать на учет и сняться с учета у страховщика в порядке, установленном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23.12.2003 </w:t>
      </w:r>
      <w:hyperlink r:id="rId95">
        <w:r w:rsidRPr="00D97EAF">
          <w:rPr>
            <w:color w:val="000000" w:themeColor="text1"/>
          </w:rPr>
          <w:t>N 185-ФЗ</w:t>
        </w:r>
      </w:hyperlink>
      <w:r w:rsidRPr="00D97EAF">
        <w:rPr>
          <w:color w:val="000000" w:themeColor="text1"/>
        </w:rPr>
        <w:t xml:space="preserve">, от 03.07.2016 </w:t>
      </w:r>
      <w:hyperlink r:id="rId96">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уплачивать в установленные сроки и в надлежащем размере страховые взносы;</w:t>
      </w:r>
    </w:p>
    <w:p w:rsidR="00FD4F86" w:rsidRPr="00D97EAF" w:rsidRDefault="00FD4F86">
      <w:pPr>
        <w:pStyle w:val="ConsPlusNormal"/>
        <w:spacing w:before="220"/>
        <w:ind w:firstLine="540"/>
        <w:jc w:val="both"/>
        <w:rPr>
          <w:color w:val="000000" w:themeColor="text1"/>
        </w:rPr>
      </w:pPr>
      <w:r w:rsidRPr="00D97EAF">
        <w:rPr>
          <w:color w:val="000000" w:themeColor="text1"/>
        </w:rP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97">
        <w:r w:rsidRPr="00D97EAF">
          <w:rPr>
            <w:color w:val="000000" w:themeColor="text1"/>
          </w:rPr>
          <w:t>N 10-ФЗ</w:t>
        </w:r>
      </w:hyperlink>
      <w:r w:rsidRPr="00D97EAF">
        <w:rPr>
          <w:color w:val="000000" w:themeColor="text1"/>
        </w:rPr>
        <w:t xml:space="preserve">, от 03.07.2016 </w:t>
      </w:r>
      <w:hyperlink r:id="rId98">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99">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5 в ред. Федерального </w:t>
      </w:r>
      <w:hyperlink r:id="rId100">
        <w:r w:rsidRPr="00D97EAF">
          <w:rPr>
            <w:color w:val="000000" w:themeColor="text1"/>
          </w:rPr>
          <w:t>закона</w:t>
        </w:r>
      </w:hyperlink>
      <w:r w:rsidRPr="00D97EAF">
        <w:rPr>
          <w:color w:val="000000" w:themeColor="text1"/>
        </w:rPr>
        <w:t xml:space="preserve"> от 30.04.2021 N 126-ФЗ)</w:t>
      </w:r>
    </w:p>
    <w:p w:rsidR="00FD4F86" w:rsidRPr="00D97EAF" w:rsidRDefault="00FD4F86">
      <w:pPr>
        <w:pStyle w:val="ConsPlusNormal"/>
        <w:spacing w:before="220"/>
        <w:ind w:firstLine="540"/>
        <w:jc w:val="both"/>
        <w:rPr>
          <w:color w:val="000000" w:themeColor="text1"/>
        </w:rPr>
      </w:pPr>
      <w:r w:rsidRPr="00D97EAF">
        <w:rPr>
          <w:color w:val="000000" w:themeColor="text1"/>
        </w:rP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1">
        <w:r w:rsidRPr="00D97EAF">
          <w:rPr>
            <w:color w:val="000000" w:themeColor="text1"/>
          </w:rPr>
          <w:t>закона</w:t>
        </w:r>
      </w:hyperlink>
      <w:r w:rsidRPr="00D97EAF">
        <w:rPr>
          <w:color w:val="000000" w:themeColor="text1"/>
        </w:rPr>
        <w:t xml:space="preserve"> от 31.12.2002 N 190-ФЗ)</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III. УПРАВЛЕНИЕ СИСТЕМОЙ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13. Управление системой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Правительство Российской Федерации в соответствии с </w:t>
      </w:r>
      <w:hyperlink r:id="rId102">
        <w:r w:rsidRPr="00D97EAF">
          <w:rPr>
            <w:color w:val="000000" w:themeColor="text1"/>
          </w:rPr>
          <w:t>Конституцией</w:t>
        </w:r>
      </w:hyperlink>
      <w:r w:rsidRPr="00D97EAF">
        <w:rPr>
          <w:color w:val="000000" w:themeColor="text1"/>
        </w:rP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3">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4">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4. Организационно-правовая форма страховщиков определяется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5">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5. Страховщики осуществляют управление средствами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6">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7">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14. Контроль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Профсоюзы в соответствии с </w:t>
      </w:r>
      <w:hyperlink r:id="rId108">
        <w:r w:rsidRPr="00D97EAF">
          <w:rPr>
            <w:color w:val="000000" w:themeColor="text1"/>
          </w:rPr>
          <w:t>законодательством</w:t>
        </w:r>
      </w:hyperlink>
      <w:r w:rsidRPr="00D97EAF">
        <w:rPr>
          <w:color w:val="000000" w:themeColor="text1"/>
        </w:rP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IV. ФИНАНСОВАЯ СИСТЕМА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15. Бюджетный процесс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9">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10">
        <w:r w:rsidRPr="00D97EAF">
          <w:rPr>
            <w:color w:val="000000" w:themeColor="text1"/>
          </w:rPr>
          <w:t>кодексом</w:t>
        </w:r>
      </w:hyperlink>
      <w:r w:rsidRPr="00D97EAF">
        <w:rPr>
          <w:color w:val="000000" w:themeColor="text1"/>
        </w:rPr>
        <w:t xml:space="preserve"> Российской Федерации порядке.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1">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16. Особенности бюджетов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3">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17. Источники поступлений денежных средств в бюджеты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4">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lastRenderedPageBreak/>
        <w:t>Источниками поступлений денежных средств в бюджеты фондов конкретных видов обязательного социального страхования являются: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5">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страховые взносы;</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116">
        <w:r w:rsidRPr="00D97EAF">
          <w:rPr>
            <w:color w:val="000000" w:themeColor="text1"/>
          </w:rPr>
          <w:t>N 10-ФЗ</w:t>
        </w:r>
      </w:hyperlink>
      <w:r w:rsidRPr="00D97EAF">
        <w:rPr>
          <w:color w:val="000000" w:themeColor="text1"/>
        </w:rPr>
        <w:t xml:space="preserve">, от 24.07.2009 </w:t>
      </w:r>
      <w:hyperlink r:id="rId117">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8">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штрафные санкции и пеня;</w:t>
      </w:r>
    </w:p>
    <w:p w:rsidR="00FD4F86" w:rsidRPr="00D97EAF" w:rsidRDefault="00FD4F86">
      <w:pPr>
        <w:pStyle w:val="ConsPlusNormal"/>
        <w:spacing w:before="220"/>
        <w:ind w:firstLine="540"/>
        <w:jc w:val="both"/>
        <w:rPr>
          <w:color w:val="000000" w:themeColor="text1"/>
        </w:rPr>
      </w:pPr>
      <w:r w:rsidRPr="00D97EAF">
        <w:rPr>
          <w:color w:val="000000" w:themeColor="text1"/>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доходы от размещения временно свободных денежных средств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иные поступления, не противоречащие законодательству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18. Установление тарифов страховых взносов на обязательное социальное страхование</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Тарифы страховых взносов на обязательное социальное страхование устанавливаются </w:t>
      </w:r>
      <w:hyperlink r:id="rId119">
        <w:r w:rsidRPr="00D97EAF">
          <w:rPr>
            <w:color w:val="000000" w:themeColor="text1"/>
          </w:rPr>
          <w:t>законодательством</w:t>
        </w:r>
      </w:hyperlink>
      <w:r w:rsidRPr="00D97EAF">
        <w:rPr>
          <w:color w:val="000000" w:themeColor="text1"/>
        </w:rPr>
        <w:t xml:space="preserve"> Российской Федерации о налогах и сборах и (или) иными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0">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FD4F86" w:rsidRPr="00D97EAF" w:rsidRDefault="00FD4F86">
      <w:pPr>
        <w:pStyle w:val="ConsPlusNormal"/>
        <w:spacing w:before="220"/>
        <w:ind w:firstLine="540"/>
        <w:jc w:val="both"/>
        <w:rPr>
          <w:color w:val="000000" w:themeColor="text1"/>
        </w:rPr>
      </w:pPr>
      <w:r w:rsidRPr="00D97EAF">
        <w:rPr>
          <w:color w:val="000000" w:themeColor="text1"/>
        </w:rP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1">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19. Расходование денежных средств бюджетов фондов конкретных видов обязательного социального страхования и отчеты об их исполнении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123">
        <w:r w:rsidRPr="00D97EAF">
          <w:rPr>
            <w:color w:val="000000" w:themeColor="text1"/>
          </w:rPr>
          <w:t>N 10-ФЗ</w:t>
        </w:r>
      </w:hyperlink>
      <w:r w:rsidRPr="00D97EAF">
        <w:rPr>
          <w:color w:val="000000" w:themeColor="text1"/>
        </w:rPr>
        <w:t xml:space="preserve">, от 24.07.2009 </w:t>
      </w:r>
      <w:hyperlink r:id="rId12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5">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Отчеты об исполнении бюджетов фондов конкретных видов обязательного социального </w:t>
      </w:r>
      <w:r w:rsidRPr="00D97EAF">
        <w:rPr>
          <w:color w:val="000000" w:themeColor="text1"/>
        </w:rPr>
        <w:lastRenderedPageBreak/>
        <w:t>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6">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20. Уплата страховых взносов</w:t>
      </w:r>
    </w:p>
    <w:p w:rsidR="00FD4F86" w:rsidRPr="00D97EAF" w:rsidRDefault="00FD4F86">
      <w:pPr>
        <w:pStyle w:val="ConsPlusNormal"/>
        <w:ind w:firstLine="540"/>
        <w:jc w:val="both"/>
        <w:rPr>
          <w:color w:val="000000" w:themeColor="text1"/>
        </w:rPr>
      </w:pPr>
      <w:r w:rsidRPr="00D97EAF">
        <w:rPr>
          <w:color w:val="000000" w:themeColor="text1"/>
        </w:rPr>
        <w:t xml:space="preserve">(в ред. Федерального </w:t>
      </w:r>
      <w:hyperlink r:id="rId127">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jc w:val="both"/>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Уплата страховых взносов осуществляется страхователями в соответствии с </w:t>
      </w:r>
      <w:hyperlink r:id="rId128">
        <w:r w:rsidRPr="00D97EAF">
          <w:rPr>
            <w:color w:val="000000" w:themeColor="text1"/>
          </w:rPr>
          <w:t>законодательством</w:t>
        </w:r>
      </w:hyperlink>
      <w:r w:rsidRPr="00D97EAF">
        <w:rPr>
          <w:color w:val="000000" w:themeColor="text1"/>
        </w:rPr>
        <w:t xml:space="preserve">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129">
        <w:r w:rsidRPr="00D97EAF">
          <w:rPr>
            <w:color w:val="000000" w:themeColor="text1"/>
          </w:rPr>
          <w:t>статьей 427</w:t>
        </w:r>
      </w:hyperlink>
      <w:r w:rsidRPr="00D97EAF">
        <w:rPr>
          <w:color w:val="000000" w:themeColor="text1"/>
        </w:rPr>
        <w:t xml:space="preserve"> Налогового кодекса Российской Федерации, тарифов страховых взносов, установленных </w:t>
      </w:r>
      <w:hyperlink r:id="rId130">
        <w:r w:rsidRPr="00D97EAF">
          <w:rPr>
            <w:color w:val="000000" w:themeColor="text1"/>
          </w:rPr>
          <w:t>частями 1</w:t>
        </w:r>
      </w:hyperlink>
      <w:r w:rsidRPr="00D97EAF">
        <w:rPr>
          <w:color w:val="000000" w:themeColor="text1"/>
        </w:rPr>
        <w:t xml:space="preserve"> и </w:t>
      </w:r>
      <w:hyperlink r:id="rId131">
        <w:r w:rsidRPr="00D97EAF">
          <w:rPr>
            <w:color w:val="000000" w:themeColor="text1"/>
          </w:rPr>
          <w:t>1.1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размеров страховых взносов на обязательное пенсионное страхование и обязательное медицинское страхование, установленных </w:t>
      </w:r>
      <w:hyperlink r:id="rId132">
        <w:r w:rsidRPr="00D97EAF">
          <w:rPr>
            <w:color w:val="000000" w:themeColor="text1"/>
          </w:rPr>
          <w:t>частью 7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3">
        <w:r w:rsidRPr="00D97EAF">
          <w:rPr>
            <w:color w:val="000000" w:themeColor="text1"/>
          </w:rPr>
          <w:t>статьей 425</w:t>
        </w:r>
      </w:hyperlink>
      <w:r w:rsidRPr="00D97EAF">
        <w:rPr>
          <w:color w:val="000000" w:themeColor="text1"/>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4">
        <w:r w:rsidRPr="00D97EAF">
          <w:rPr>
            <w:color w:val="000000" w:themeColor="text1"/>
          </w:rPr>
          <w:t>статьей 427</w:t>
        </w:r>
      </w:hyperlink>
      <w:r w:rsidRPr="00D97EAF">
        <w:rPr>
          <w:color w:val="000000" w:themeColor="text1"/>
        </w:rPr>
        <w:t xml:space="preserve"> Налогового кодекса Российской Федерации, и тарифами, установленными </w:t>
      </w:r>
      <w:hyperlink r:id="rId135">
        <w:r w:rsidRPr="00D97EAF">
          <w:rPr>
            <w:color w:val="000000" w:themeColor="text1"/>
          </w:rPr>
          <w:t>частями 1</w:t>
        </w:r>
      </w:hyperlink>
      <w:r w:rsidRPr="00D97EAF">
        <w:rPr>
          <w:color w:val="000000" w:themeColor="text1"/>
        </w:rPr>
        <w:t xml:space="preserve"> и </w:t>
      </w:r>
      <w:hyperlink r:id="rId136">
        <w:r w:rsidRPr="00D97EAF">
          <w:rPr>
            <w:color w:val="000000" w:themeColor="text1"/>
          </w:rPr>
          <w:t>1.1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7">
        <w:r w:rsidRPr="00D97EAF">
          <w:rPr>
            <w:color w:val="000000" w:themeColor="text1"/>
          </w:rPr>
          <w:t>законом</w:t>
        </w:r>
      </w:hyperlink>
      <w:r w:rsidRPr="00D97EAF">
        <w:rPr>
          <w:color w:val="000000" w:themeColor="text1"/>
        </w:rPr>
        <w:t xml:space="preserve">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установленного </w:t>
      </w:r>
      <w:hyperlink r:id="rId138">
        <w:r w:rsidRPr="00D97EAF">
          <w:rPr>
            <w:color w:val="000000" w:themeColor="text1"/>
          </w:rPr>
          <w:t>пунктом 1 статьи 430</w:t>
        </w:r>
      </w:hyperlink>
      <w:r w:rsidRPr="00D97EAF">
        <w:rPr>
          <w:color w:val="000000" w:themeColor="text1"/>
        </w:rPr>
        <w:t xml:space="preserve"> Налогового кодекса Российской Федерации (до 31 декабря 2022 года включительно) или </w:t>
      </w:r>
      <w:hyperlink r:id="rId139">
        <w:r w:rsidRPr="00D97EAF">
          <w:rPr>
            <w:color w:val="000000" w:themeColor="text1"/>
          </w:rPr>
          <w:t>пунктом 1.2 статьи 430</w:t>
        </w:r>
      </w:hyperlink>
      <w:r w:rsidRPr="00D97EAF">
        <w:rPr>
          <w:color w:val="000000" w:themeColor="text1"/>
        </w:rPr>
        <w:t xml:space="preserve"> Налогового кодекса Российской Федерации (начиная с 2023 года), и суммой страховых взносов,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40">
        <w:r w:rsidRPr="00D97EAF">
          <w:rPr>
            <w:color w:val="000000" w:themeColor="text1"/>
          </w:rPr>
          <w:t>частью 7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25.02.2022 </w:t>
      </w:r>
      <w:hyperlink r:id="rId141">
        <w:r w:rsidRPr="00D97EAF">
          <w:rPr>
            <w:color w:val="000000" w:themeColor="text1"/>
          </w:rPr>
          <w:t>N 18-ФЗ</w:t>
        </w:r>
      </w:hyperlink>
      <w:r w:rsidRPr="00D97EAF">
        <w:rPr>
          <w:color w:val="000000" w:themeColor="text1"/>
        </w:rPr>
        <w:t xml:space="preserve">, от 14.07.2022 </w:t>
      </w:r>
      <w:hyperlink r:id="rId142">
        <w:r w:rsidRPr="00D97EAF">
          <w:rPr>
            <w:color w:val="000000" w:themeColor="text1"/>
          </w:rPr>
          <w:t>N 237-ФЗ</w:t>
        </w:r>
      </w:hyperlink>
      <w:r w:rsidRPr="00D97EAF">
        <w:rPr>
          <w:color w:val="000000" w:themeColor="text1"/>
        </w:rPr>
        <w:t>)</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 xml:space="preserve">Статья 21. Утратила силу с 1 января 2010 года. - Федеральный </w:t>
      </w:r>
      <w:hyperlink r:id="rId143">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ind w:firstLine="540"/>
        <w:jc w:val="both"/>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22. Порядок назначения и выплаты страхового обеспечения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w:t>
      </w:r>
      <w:r w:rsidRPr="00D97EAF">
        <w:rPr>
          <w:color w:val="000000" w:themeColor="text1"/>
        </w:rPr>
        <w:lastRenderedPageBreak/>
        <w:t>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23. Учет денежных средств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44">
        <w:r w:rsidRPr="00D97EAF">
          <w:rPr>
            <w:color w:val="000000" w:themeColor="text1"/>
          </w:rPr>
          <w:t>закона</w:t>
        </w:r>
      </w:hyperlink>
      <w:r w:rsidRPr="00D97EAF">
        <w:rPr>
          <w:color w:val="000000" w:themeColor="text1"/>
        </w:rPr>
        <w:t xml:space="preserve"> от 21.07.2014 N 216-ФЗ)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FD4F86" w:rsidRPr="00D97EAF" w:rsidRDefault="00FD4F86">
      <w:pPr>
        <w:pStyle w:val="ConsPlusNormal"/>
        <w:jc w:val="both"/>
        <w:rPr>
          <w:color w:val="000000" w:themeColor="text1"/>
        </w:rPr>
      </w:pPr>
      <w:r w:rsidRPr="00D97EAF">
        <w:rPr>
          <w:color w:val="000000" w:themeColor="text1"/>
        </w:rPr>
        <w:t xml:space="preserve">(п. 1 в ред. Федерального </w:t>
      </w:r>
      <w:hyperlink r:id="rId145">
        <w:r w:rsidRPr="00D97EAF">
          <w:rPr>
            <w:color w:val="000000" w:themeColor="text1"/>
          </w:rPr>
          <w:t>закона</w:t>
        </w:r>
      </w:hyperlink>
      <w:r w:rsidRPr="00D97EAF">
        <w:rPr>
          <w:color w:val="000000" w:themeColor="text1"/>
        </w:rPr>
        <w:t xml:space="preserve"> от 24.02.2021 N 20-ФЗ)</w:t>
      </w:r>
    </w:p>
    <w:p w:rsidR="00FD4F86" w:rsidRPr="00D97EAF" w:rsidRDefault="00FD4F86">
      <w:pPr>
        <w:pStyle w:val="ConsPlusNormal"/>
        <w:spacing w:before="220"/>
        <w:ind w:firstLine="540"/>
        <w:jc w:val="both"/>
        <w:rPr>
          <w:color w:val="000000" w:themeColor="text1"/>
        </w:rPr>
      </w:pPr>
      <w:r w:rsidRPr="00D97EAF">
        <w:rPr>
          <w:color w:val="000000" w:themeColor="text1"/>
        </w:rPr>
        <w:t>2. Плата за банковские услуги по операциям со средствами обязательного социального страхования не взимается.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24. Государственные гарантии устойчивости финансовой системы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46">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V. ЗАКЛЮЧИТЕЛЬНЫЕ ПОЛОЖЕНИЯ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25. Законодательство Российской Федерации об обязательном социальном страховании и нормы международного права</w:t>
      </w:r>
    </w:p>
    <w:p w:rsidR="00FD4F86" w:rsidRPr="00D97EAF" w:rsidRDefault="00FD4F86">
      <w:pPr>
        <w:pStyle w:val="ConsPlusNormal"/>
        <w:rPr>
          <w:color w:val="000000" w:themeColor="text1"/>
        </w:rPr>
      </w:pPr>
    </w:p>
    <w:p w:rsidR="00FD4F86" w:rsidRPr="00D97EAF" w:rsidRDefault="000A4948">
      <w:pPr>
        <w:pStyle w:val="ConsPlusNormal"/>
        <w:ind w:firstLine="540"/>
        <w:jc w:val="both"/>
        <w:rPr>
          <w:color w:val="000000" w:themeColor="text1"/>
        </w:rPr>
      </w:pPr>
      <w:hyperlink r:id="rId147">
        <w:r w:rsidR="00FD4F86" w:rsidRPr="00D97EAF">
          <w:rPr>
            <w:color w:val="000000" w:themeColor="text1"/>
          </w:rPr>
          <w:t>1</w:t>
        </w:r>
      </w:hyperlink>
      <w:r w:rsidR="00FD4F86" w:rsidRPr="00D97EAF">
        <w:rPr>
          <w:color w:val="000000" w:themeColor="text1"/>
        </w:rP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r w:rsidRPr="00D97EAF">
          <w:rPr>
            <w:color w:val="000000" w:themeColor="text1"/>
          </w:rPr>
          <w:t>Конституции</w:t>
        </w:r>
      </w:hyperlink>
      <w:r w:rsidRPr="00D97EAF">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149">
        <w:r w:rsidRPr="00D97EAF">
          <w:rPr>
            <w:color w:val="000000" w:themeColor="text1"/>
          </w:rPr>
          <w:t>порядке</w:t>
        </w:r>
      </w:hyperlink>
      <w:r w:rsidRPr="00D97EAF">
        <w:rPr>
          <w:color w:val="000000" w:themeColor="text1"/>
        </w:rPr>
        <w:t>, определенном федеральным конституционным законом.</w:t>
      </w:r>
    </w:p>
    <w:p w:rsidR="00FD4F86" w:rsidRPr="00D97EAF" w:rsidRDefault="00FD4F86">
      <w:pPr>
        <w:pStyle w:val="ConsPlusNormal"/>
        <w:jc w:val="both"/>
        <w:rPr>
          <w:color w:val="000000" w:themeColor="text1"/>
        </w:rPr>
      </w:pPr>
      <w:r w:rsidRPr="00D97EAF">
        <w:rPr>
          <w:color w:val="000000" w:themeColor="text1"/>
        </w:rPr>
        <w:t xml:space="preserve">(п. 2 введен Федеральным </w:t>
      </w:r>
      <w:hyperlink r:id="rId150">
        <w:r w:rsidRPr="00D97EAF">
          <w:rPr>
            <w:color w:val="000000" w:themeColor="text1"/>
          </w:rPr>
          <w:t>законом</w:t>
        </w:r>
      </w:hyperlink>
      <w:r w:rsidRPr="00D97EAF">
        <w:rPr>
          <w:color w:val="000000" w:themeColor="text1"/>
        </w:rPr>
        <w:t xml:space="preserve"> от 08.12.2020 N 429-ФЗ)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26. Сроки исковой давности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 xml:space="preserve">Статья 27. Рассмотрение и разрешение споров по вопросам обязательного социального </w:t>
      </w:r>
      <w:r w:rsidRPr="00D97EAF">
        <w:rPr>
          <w:color w:val="000000" w:themeColor="text1"/>
        </w:rPr>
        <w:lastRenderedPageBreak/>
        <w:t>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FD4F86" w:rsidRPr="00D97EAF" w:rsidRDefault="00FD4F86">
      <w:pPr>
        <w:pStyle w:val="ConsPlusNormal"/>
        <w:spacing w:before="220"/>
        <w:ind w:firstLine="540"/>
        <w:jc w:val="both"/>
        <w:rPr>
          <w:color w:val="000000" w:themeColor="text1"/>
        </w:rPr>
      </w:pPr>
      <w:r w:rsidRPr="00D97EAF">
        <w:rPr>
          <w:color w:val="000000" w:themeColor="text1"/>
        </w:rP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Положения настоящей статьи не применяются к отношениям, связанным с уплатой страховых взносов в соответствии с </w:t>
      </w:r>
      <w:hyperlink r:id="rId151">
        <w:r w:rsidRPr="00D97EAF">
          <w:rPr>
            <w:color w:val="000000" w:themeColor="text1"/>
          </w:rPr>
          <w:t>законодательством</w:t>
        </w:r>
      </w:hyperlink>
      <w:r w:rsidRPr="00D97EAF">
        <w:rPr>
          <w:color w:val="000000" w:themeColor="text1"/>
        </w:rPr>
        <w:t xml:space="preserve"> Российской Федерации о налогах и сборах.</w:t>
      </w:r>
    </w:p>
    <w:p w:rsidR="00FD4F86" w:rsidRPr="00D97EAF" w:rsidRDefault="00FD4F86">
      <w:pPr>
        <w:pStyle w:val="ConsPlusNormal"/>
        <w:jc w:val="both"/>
        <w:rPr>
          <w:color w:val="000000" w:themeColor="text1"/>
        </w:rPr>
      </w:pPr>
      <w:r w:rsidRPr="00D97EAF">
        <w:rPr>
          <w:color w:val="000000" w:themeColor="text1"/>
        </w:rPr>
        <w:t xml:space="preserve">(часть четвертая введена Федеральным </w:t>
      </w:r>
      <w:hyperlink r:id="rId152">
        <w:r w:rsidRPr="00D97EAF">
          <w:rPr>
            <w:color w:val="000000" w:themeColor="text1"/>
          </w:rPr>
          <w:t>законом</w:t>
        </w:r>
      </w:hyperlink>
      <w:r w:rsidRPr="00D97EAF">
        <w:rPr>
          <w:color w:val="000000" w:themeColor="text1"/>
        </w:rPr>
        <w:t xml:space="preserve"> от 03.07.2016 N 250-ФЗ)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28. Приведение нормативных правовых актов в соответствие с настоящим Федеральным законом</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FD4F86" w:rsidRPr="00D97EAF" w:rsidRDefault="00FD4F86">
      <w:pPr>
        <w:pStyle w:val="ConsPlusNormal"/>
        <w:spacing w:before="220"/>
        <w:ind w:firstLine="540"/>
        <w:jc w:val="both"/>
        <w:rPr>
          <w:color w:val="000000" w:themeColor="text1"/>
        </w:rPr>
      </w:pPr>
      <w:r w:rsidRPr="00D97EAF">
        <w:rPr>
          <w:color w:val="000000" w:themeColor="text1"/>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29. Вступление в силу настоящего Федерального закона</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Настоящий Федеральный закон вступает в силу со дня его официального опубликования.</w:t>
      </w:r>
    </w:p>
    <w:p w:rsidR="00FD4F86" w:rsidRPr="00D97EAF" w:rsidRDefault="00FD4F86">
      <w:pPr>
        <w:pStyle w:val="ConsPlusNormal"/>
        <w:rPr>
          <w:color w:val="000000" w:themeColor="text1"/>
        </w:rPr>
      </w:pPr>
    </w:p>
    <w:p w:rsidR="00FD4F86" w:rsidRPr="00D97EAF" w:rsidRDefault="00FD4F86">
      <w:pPr>
        <w:pStyle w:val="ConsPlusNormal"/>
        <w:jc w:val="right"/>
        <w:rPr>
          <w:color w:val="000000" w:themeColor="text1"/>
        </w:rPr>
      </w:pPr>
      <w:r w:rsidRPr="00D97EAF">
        <w:rPr>
          <w:color w:val="000000" w:themeColor="text1"/>
        </w:rPr>
        <w:t>Президент</w:t>
      </w:r>
    </w:p>
    <w:p w:rsidR="00FD4F86" w:rsidRPr="00D97EAF" w:rsidRDefault="00FD4F86">
      <w:pPr>
        <w:pStyle w:val="ConsPlusNormal"/>
        <w:jc w:val="right"/>
        <w:rPr>
          <w:color w:val="000000" w:themeColor="text1"/>
        </w:rPr>
      </w:pPr>
      <w:r w:rsidRPr="00D97EAF">
        <w:rPr>
          <w:color w:val="000000" w:themeColor="text1"/>
        </w:rPr>
        <w:t>Российской Федерации</w:t>
      </w:r>
    </w:p>
    <w:p w:rsidR="00FD4F86" w:rsidRPr="00D97EAF" w:rsidRDefault="00FD4F86">
      <w:pPr>
        <w:pStyle w:val="ConsPlusNormal"/>
        <w:jc w:val="right"/>
        <w:rPr>
          <w:color w:val="000000" w:themeColor="text1"/>
        </w:rPr>
      </w:pPr>
      <w:r w:rsidRPr="00D97EAF">
        <w:rPr>
          <w:color w:val="000000" w:themeColor="text1"/>
        </w:rPr>
        <w:t>Б.ЕЛЬЦИН</w:t>
      </w:r>
    </w:p>
    <w:p w:rsidR="00FD4F86" w:rsidRPr="00D97EAF" w:rsidRDefault="00FD4F86">
      <w:pPr>
        <w:pStyle w:val="ConsPlusNormal"/>
        <w:rPr>
          <w:color w:val="000000" w:themeColor="text1"/>
        </w:rPr>
      </w:pPr>
      <w:r w:rsidRPr="00D97EAF">
        <w:rPr>
          <w:color w:val="000000" w:themeColor="text1"/>
        </w:rPr>
        <w:t>Москва, Кремль</w:t>
      </w:r>
    </w:p>
    <w:p w:rsidR="00FD4F86" w:rsidRPr="00D97EAF" w:rsidRDefault="00FD4F86">
      <w:pPr>
        <w:pStyle w:val="ConsPlusNormal"/>
        <w:spacing w:before="220"/>
        <w:rPr>
          <w:color w:val="000000" w:themeColor="text1"/>
        </w:rPr>
      </w:pPr>
      <w:r w:rsidRPr="00D97EAF">
        <w:rPr>
          <w:color w:val="000000" w:themeColor="text1"/>
        </w:rPr>
        <w:t>16 июля 1999 года</w:t>
      </w:r>
    </w:p>
    <w:p w:rsidR="00FD4F86" w:rsidRPr="00D97EAF" w:rsidRDefault="00FD4F86">
      <w:pPr>
        <w:pStyle w:val="ConsPlusNormal"/>
        <w:spacing w:before="220"/>
        <w:rPr>
          <w:color w:val="000000" w:themeColor="text1"/>
        </w:rPr>
      </w:pPr>
      <w:r w:rsidRPr="00D97EAF">
        <w:rPr>
          <w:color w:val="000000" w:themeColor="text1"/>
        </w:rPr>
        <w:t>N 165-ФЗ</w:t>
      </w:r>
    </w:p>
    <w:p w:rsidR="00FD4F86" w:rsidRPr="00D97EAF" w:rsidRDefault="00FD4F86">
      <w:pPr>
        <w:pStyle w:val="ConsPlusNormal"/>
        <w:rPr>
          <w:color w:val="000000" w:themeColor="text1"/>
        </w:rPr>
      </w:pPr>
    </w:p>
    <w:p w:rsidR="00FD4F86" w:rsidRPr="00D97EAF" w:rsidRDefault="00FD4F86">
      <w:pPr>
        <w:pStyle w:val="ConsPlusNormal"/>
        <w:rPr>
          <w:color w:val="000000" w:themeColor="text1"/>
        </w:rPr>
      </w:pPr>
    </w:p>
    <w:p w:rsidR="00FD4F86" w:rsidRPr="00D97EAF" w:rsidRDefault="00FD4F86">
      <w:pPr>
        <w:pStyle w:val="ConsPlusNormal"/>
        <w:pBdr>
          <w:bottom w:val="single" w:sz="6" w:space="0" w:color="auto"/>
        </w:pBdr>
        <w:spacing w:before="100" w:after="100"/>
        <w:jc w:val="both"/>
        <w:rPr>
          <w:color w:val="000000" w:themeColor="text1"/>
          <w:sz w:val="2"/>
          <w:szCs w:val="2"/>
        </w:rPr>
      </w:pPr>
    </w:p>
    <w:p w:rsidR="00815535" w:rsidRPr="00D97EAF" w:rsidRDefault="00815535">
      <w:pPr>
        <w:rPr>
          <w:color w:val="000000" w:themeColor="text1"/>
        </w:rPr>
      </w:pPr>
    </w:p>
    <w:sectPr w:rsidR="00815535" w:rsidRPr="00D97EAF" w:rsidSect="009B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86"/>
    <w:rsid w:val="000A4948"/>
    <w:rsid w:val="004A65FC"/>
    <w:rsid w:val="00815535"/>
    <w:rsid w:val="008D0E97"/>
    <w:rsid w:val="00D97EAF"/>
    <w:rsid w:val="00FD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F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F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F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F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F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F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F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F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4C96AC519DB7B8BB06413E4E2C98862F47802B8AFEACC44D717F88B2EA159774DDD4EACD6C95B4961D8AC31EB974A801F5B1F1F36A42BAR2b2L" TargetMode="External"/><Relationship Id="rId117" Type="http://schemas.openxmlformats.org/officeDocument/2006/relationships/hyperlink" Target="consultantplus://offline/ref=AF4C96AC519DB7B8BB06413E4E2C98862F47802B8AFEACC44D717F88B2EA159774DDD4EACD6C94B1921D8AC31EB974A801F5B1F1F36A42BAR2b2L" TargetMode="External"/><Relationship Id="rId21" Type="http://schemas.openxmlformats.org/officeDocument/2006/relationships/hyperlink" Target="consultantplus://offline/ref=AF4C96AC519DB7B8BB06413E4E2C98862F44842988F8ACC44D717F88B2EA159774DDD4EACD6C97B4941D8AC31EB974A801F5B1F1F36A42BAR2b2L" TargetMode="External"/><Relationship Id="rId42" Type="http://schemas.openxmlformats.org/officeDocument/2006/relationships/hyperlink" Target="consultantplus://offline/ref=AF4C96AC519DB7B8BB06413E4E2C98862F438A2D8FF6F1CE4528738AB5E54A807394D8EBCD6C95B098428FD60FE178AA1CEAB2EDEF6840RBbBL" TargetMode="External"/><Relationship Id="rId47" Type="http://schemas.openxmlformats.org/officeDocument/2006/relationships/hyperlink" Target="consultantplus://offline/ref=AF4C96AC519DB7B8BB06413E4E2C98862F47802B8AFEACC44D717F88B2EA159774DDD4EACD6C95B7951D8AC31EB974A801F5B1F1F36A42BAR2b2L" TargetMode="External"/><Relationship Id="rId63" Type="http://schemas.openxmlformats.org/officeDocument/2006/relationships/hyperlink" Target="consultantplus://offline/ref=AF4C96AC519DB7B8BB06413E4E2C98862F46832289FEACC44D717F88B2EA159774DDD4EACD6C97B7971D8AC31EB974A801F5B1F1F36A42BAR2b2L" TargetMode="External"/><Relationship Id="rId68" Type="http://schemas.openxmlformats.org/officeDocument/2006/relationships/hyperlink" Target="consultantplus://offline/ref=AF4C96AC519DB7B8BB06413E4E2C98862F45802D8BF6F1CE4528738AB5E54A807394D8EBCD6C95B998428FD60FE178AA1CEAB2EDEF6840RBbBL" TargetMode="External"/><Relationship Id="rId84" Type="http://schemas.openxmlformats.org/officeDocument/2006/relationships/hyperlink" Target="consultantplus://offline/ref=AF4C96AC519DB7B8BB06413E4E2C98862F47802B8AFEACC44D717F88B2EA159774DDD4EACD6C95B8921D8AC31EB974A801F5B1F1F36A42BAR2b2L" TargetMode="External"/><Relationship Id="rId89" Type="http://schemas.openxmlformats.org/officeDocument/2006/relationships/hyperlink" Target="consultantplus://offline/ref=AF4C96AC519DB7B8BB06413E4E2C98862F47832B8CF9ACC44D717F88B2EA159774DDD4EACD6C97B4901D8AC31EB974A801F5B1F1F36A42BAR2b2L" TargetMode="External"/><Relationship Id="rId112" Type="http://schemas.openxmlformats.org/officeDocument/2006/relationships/hyperlink" Target="consultantplus://offline/ref=AF4C96AC519DB7B8BB06413E4E2C98862F438A2D8FF6F1CE4528738AB5E54A807394D8EBCD6C94B498428FD60FE178AA1CEAB2EDEF6840RBbBL" TargetMode="External"/><Relationship Id="rId133" Type="http://schemas.openxmlformats.org/officeDocument/2006/relationships/hyperlink" Target="consultantplus://offline/ref=AF4C96AC519DB7B8BB06413E4E2C98862F43802284FCACC44D717F88B2EA159774DDD4EACE6890B198428FD60FE178AA1CEAB2EDEF6840RBbBL" TargetMode="External"/><Relationship Id="rId138" Type="http://schemas.openxmlformats.org/officeDocument/2006/relationships/hyperlink" Target="consultantplus://offline/ref=AF4C96AC519DB7B8BB06413E4E2C98862F43802284FCACC44D717F88B2EA159774DDD4EAC86E9FB698428FD60FE178AA1CEAB2EDEF6840RBbBL" TargetMode="External"/><Relationship Id="rId154" Type="http://schemas.openxmlformats.org/officeDocument/2006/relationships/theme" Target="theme/theme1.xml"/><Relationship Id="rId16" Type="http://schemas.openxmlformats.org/officeDocument/2006/relationships/hyperlink" Target="consultantplus://offline/ref=AF4C96AC519DB7B8BB06413E4E2C98862F47802B8AFBACC44D717F88B2EA159774DDD4EACD6C92B9911D8AC31EB974A801F5B1F1F36A42BAR2b2L" TargetMode="External"/><Relationship Id="rId107" Type="http://schemas.openxmlformats.org/officeDocument/2006/relationships/hyperlink" Target="consultantplus://offline/ref=AF4C96AC519DB7B8BB06413E4E2C98862F438A2D8FF6F1CE4528738AB5E54A807394D8EBCD6C94B298428FD60FE178AA1CEAB2EDEF6840RBbBL" TargetMode="External"/><Relationship Id="rId11" Type="http://schemas.openxmlformats.org/officeDocument/2006/relationships/hyperlink" Target="consultantplus://offline/ref=AF4C96AC519DB7B8BB06413E4E2C9886284D8B238DFFACC44D717F88B2EA159774DDD4EACD6C97B89B1D8AC31EB974A801F5B1F1F36A42BAR2b2L" TargetMode="External"/><Relationship Id="rId32" Type="http://schemas.openxmlformats.org/officeDocument/2006/relationships/hyperlink" Target="consultantplus://offline/ref=AF4C96AC519DB7B8BB06413E4E2C98862F47802B8AFEACC44D717F88B2EA159774DDD4EACD6C95B49A1D8AC31EB974A801F5B1F1F36A42BAR2b2L" TargetMode="External"/><Relationship Id="rId37" Type="http://schemas.openxmlformats.org/officeDocument/2006/relationships/hyperlink" Target="consultantplus://offline/ref=AF4C96AC519DB7B8BB06413E4E2C98862F47802B8AFEACC44D717F88B2EA159774DDD4EACD6C95B7921D8AC31EB974A801F5B1F1F36A42BAR2b2L" TargetMode="External"/><Relationship Id="rId53" Type="http://schemas.openxmlformats.org/officeDocument/2006/relationships/hyperlink" Target="consultantplus://offline/ref=AF4C96AC519DB7B8BB06413E4E2C98862F41802884F8ACC44D717F88B2EA159774DDD4EACD6C97B4961D8AC31EB974A801F5B1F1F36A42BAR2b2L" TargetMode="External"/><Relationship Id="rId58" Type="http://schemas.openxmlformats.org/officeDocument/2006/relationships/hyperlink" Target="consultantplus://offline/ref=AF4C96AC519DB7B8BB06413E4E2C98862F46832289FEACC44D717F88B2EA159774DDD4EACD6C97B5911D8AC31EB974A801F5B1F1F36A42BAR2b2L" TargetMode="External"/><Relationship Id="rId74" Type="http://schemas.openxmlformats.org/officeDocument/2006/relationships/hyperlink" Target="consultantplus://offline/ref=AF4C96AC519DB7B8BB06413E4E2C98862F47802B8AFBACC44D717F88B2EA159774DDD4EACD6C92B9941D8AC31EB974A801F5B1F1F36A42BAR2b2L" TargetMode="External"/><Relationship Id="rId79" Type="http://schemas.openxmlformats.org/officeDocument/2006/relationships/hyperlink" Target="consultantplus://offline/ref=AF4C96AC519DB7B8BB06413E4E2C98862F47802B8AFEACC44D717F88B2EA159774DDD4EACD6C95B99B1D8AC31EB974A801F5B1F1F36A42BAR2b2L" TargetMode="External"/><Relationship Id="rId102" Type="http://schemas.openxmlformats.org/officeDocument/2006/relationships/hyperlink" Target="consultantplus://offline/ref=AF4C96AC519DB7B8BB06413E4E2C9886294D852E87ABFBC61C24718DBABA5D873A98D9EBC86C92BAC7479AC757ED7AB703E9AEF1ED6AR4b1L" TargetMode="External"/><Relationship Id="rId123" Type="http://schemas.openxmlformats.org/officeDocument/2006/relationships/hyperlink" Target="consultantplus://offline/ref=AF4C96AC519DB7B8BB06413E4E2C98862F438A2D8FF6F1CE4528738AB5E54A807394D8EBCD6C93B298428FD60FE178AA1CEAB2EDEF6840RBbBL" TargetMode="External"/><Relationship Id="rId128" Type="http://schemas.openxmlformats.org/officeDocument/2006/relationships/hyperlink" Target="consultantplus://offline/ref=AF4C96AC519DB7B8BB06413E4E2C98862F43802284FCACC44D717F88B2EA159774DDD4EACE6F9FB398428FD60FE178AA1CEAB2EDEF6840RBbBL" TargetMode="External"/><Relationship Id="rId144" Type="http://schemas.openxmlformats.org/officeDocument/2006/relationships/hyperlink" Target="consultantplus://offline/ref=AF4C96AC519DB7B8BB06413E4E2C98862945832F8CF8ACC44D717F88B2EA159774DDD4EACD6C96B89A1D8AC31EB974A801F5B1F1F36A42BAR2b2L" TargetMode="External"/><Relationship Id="rId149" Type="http://schemas.openxmlformats.org/officeDocument/2006/relationships/hyperlink" Target="consultantplus://offline/ref=AF4C96AC519DB7B8BB06413E4E2C98862F4081288EFDACC44D717F88B2EA159774DDD4EACD6C9FB0941D8AC31EB974A801F5B1F1F36A42BAR2b2L" TargetMode="External"/><Relationship Id="rId5" Type="http://schemas.openxmlformats.org/officeDocument/2006/relationships/hyperlink" Target="consultantplus://offline/ref=AF4C96AC519DB7B8BB06413E4E2C98862F45802D8BF6F1CE4528738AB5E54A807394D8EBCD6C95B298428FD60FE178AA1CEAB2EDEF6840RBbBL" TargetMode="External"/><Relationship Id="rId90" Type="http://schemas.openxmlformats.org/officeDocument/2006/relationships/hyperlink" Target="consultantplus://offline/ref=AF4C96AC519DB7B8BB06413E4E2C98862F47832B8CF9ACC44D717F88B2EA159774DDD4EACD6C97B4971D8AC31EB974A801F5B1F1F36A42BAR2b2L" TargetMode="External"/><Relationship Id="rId95" Type="http://schemas.openxmlformats.org/officeDocument/2006/relationships/hyperlink" Target="consultantplus://offline/ref=AF4C96AC519DB7B8BB06413E4E2C98862A4C832884FBACC44D717F88B2EA159774DDD4EACD6C96B3901D8AC31EB974A801F5B1F1F36A42BAR2b2L" TargetMode="External"/><Relationship Id="rId22" Type="http://schemas.openxmlformats.org/officeDocument/2006/relationships/hyperlink" Target="consultantplus://offline/ref=AF4C96AC519DB7B8BB06413E4E2C98862F44802C88FDACC44D717F88B2EA159774DDD4EACD6C96B4901D8AC31EB974A801F5B1F1F36A42BAR2b2L" TargetMode="External"/><Relationship Id="rId27" Type="http://schemas.openxmlformats.org/officeDocument/2006/relationships/hyperlink" Target="consultantplus://offline/ref=AF4C96AC519DB7B8BB06413E4E2C98862F438A2D8FF6F1CE4528738AB5E54A807394D8EBCD6C96B098428FD60FE178AA1CEAB2EDEF6840RBbBL" TargetMode="External"/><Relationship Id="rId43" Type="http://schemas.openxmlformats.org/officeDocument/2006/relationships/hyperlink" Target="consultantplus://offline/ref=AF4C96AC519DB7B8BB06413E4E2C98862F47802B8AFEACC44D717F88B2EA159774DDD4EACD6C95B7901D8AC31EB974A801F5B1F1F36A42BAR2b2L" TargetMode="External"/><Relationship Id="rId48" Type="http://schemas.openxmlformats.org/officeDocument/2006/relationships/hyperlink" Target="consultantplus://offline/ref=AF4C96AC519DB7B8BB06413E4E2C98862F47802B8AFEACC44D717F88B2EA159774DDD4EACD6C95B6921D8AC31EB974A801F5B1F1F36A42BAR2b2L" TargetMode="External"/><Relationship Id="rId64" Type="http://schemas.openxmlformats.org/officeDocument/2006/relationships/hyperlink" Target="consultantplus://offline/ref=AF4C96AC519DB7B8BB06413E4E2C98862F47802B8AFEACC44D717F88B2EA159774DDD4EACD6C95B9921D8AC31EB974A801F5B1F1F36A42BAR2b2L" TargetMode="External"/><Relationship Id="rId69" Type="http://schemas.openxmlformats.org/officeDocument/2006/relationships/hyperlink" Target="consultantplus://offline/ref=AF4C96AC519DB7B8BB06413E4E2C98862F438A2D8FF6F1CE4528738AB5E54A807394D8EBCD6C95B298428FD60FE178AA1CEAB2EDEF6840RBbBL" TargetMode="External"/><Relationship Id="rId113" Type="http://schemas.openxmlformats.org/officeDocument/2006/relationships/hyperlink" Target="consultantplus://offline/ref=AF4C96AC519DB7B8BB06413E4E2C98862F438A2D8FF6F1CE4528738AB5E54A807394D8EBCD6C94B798428FD60FE178AA1CEAB2EDEF6840RBbBL" TargetMode="External"/><Relationship Id="rId118" Type="http://schemas.openxmlformats.org/officeDocument/2006/relationships/hyperlink" Target="consultantplus://offline/ref=AF4C96AC519DB7B8BB06413E4E2C98862F47802B8AFEACC44D717F88B2EA159774DDD4EACD6C94B1911D8AC31EB974A801F5B1F1F36A42BAR2b2L" TargetMode="External"/><Relationship Id="rId134" Type="http://schemas.openxmlformats.org/officeDocument/2006/relationships/hyperlink" Target="consultantplus://offline/ref=AF4C96AC519DB7B8BB06413E4E2C98862F43802284FCACC44D717F88B2EA159774DDD4EACE689FB498428FD60FE178AA1CEAB2EDEF6840RBbBL" TargetMode="External"/><Relationship Id="rId139" Type="http://schemas.openxmlformats.org/officeDocument/2006/relationships/hyperlink" Target="consultantplus://offline/ref=AF4C96AC519DB7B8BB06413E4E2C98862F43802284FCACC44D717F88B2EA159774DDD4E9CE6C90B598428FD60FE178AA1CEAB2EDEF6840RBbBL" TargetMode="External"/><Relationship Id="rId80" Type="http://schemas.openxmlformats.org/officeDocument/2006/relationships/hyperlink" Target="consultantplus://offline/ref=AF4C96AC519DB7B8BB06413E4E2C98862F47802B8AFBACC44D717F88B2EA159774DDD4EACD6C92B8931D8AC31EB974A801F5B1F1F36A42BAR2b2L" TargetMode="External"/><Relationship Id="rId85" Type="http://schemas.openxmlformats.org/officeDocument/2006/relationships/hyperlink" Target="consultantplus://offline/ref=AF4C96AC519DB7B8BB06413E4E2C98862F47802B8AFEACC44D717F88B2EA159774DDD4EACD6C95B8911D8AC31EB974A801F5B1F1F36A42BAR2b2L" TargetMode="External"/><Relationship Id="rId150" Type="http://schemas.openxmlformats.org/officeDocument/2006/relationships/hyperlink" Target="consultantplus://offline/ref=AF4C96AC519DB7B8BB06413E4E2C98862F41822E8DFCACC44D717F88B2EA159774DDD4EACD6C95B0931D8AC31EB974A801F5B1F1F36A42BAR2b2L" TargetMode="External"/><Relationship Id="rId12" Type="http://schemas.openxmlformats.org/officeDocument/2006/relationships/hyperlink" Target="consultantplus://offline/ref=AF4C96AC519DB7B8BB06413E4E2C98862F47832B8DF9ACC44D717F88B2EA159774DDD4EACD6C91B19A1D8AC31EB974A801F5B1F1F36A42BAR2b2L" TargetMode="External"/><Relationship Id="rId17" Type="http://schemas.openxmlformats.org/officeDocument/2006/relationships/hyperlink" Target="consultantplus://offline/ref=AF4C96AC519DB7B8BB06413E4E2C98862845862B8BF8ACC44D717F88B2EA159774DDD4EACD6C97B29B1D8AC31EB974A801F5B1F1F36A42BAR2b2L" TargetMode="External"/><Relationship Id="rId25" Type="http://schemas.openxmlformats.org/officeDocument/2006/relationships/hyperlink" Target="consultantplus://offline/ref=AF4C96AC519DB7B8BB06413E4E2C98862F47802B8AFEACC44D717F88B2EA159774DDD4EACD6C95B4971D8AC31EB974A801F5B1F1F36A42BAR2b2L" TargetMode="External"/><Relationship Id="rId33" Type="http://schemas.openxmlformats.org/officeDocument/2006/relationships/hyperlink" Target="consultantplus://offline/ref=AF4C96AC519DB7B8BB06413E4E2C98862F45802D8BF6F1CE4528738AB5E54A807394D8EBCD6C95B498428FD60FE178AA1CEAB2EDEF6840RBbBL" TargetMode="External"/><Relationship Id="rId38" Type="http://schemas.openxmlformats.org/officeDocument/2006/relationships/hyperlink" Target="consultantplus://offline/ref=AF4C96AC519DB7B8BB06413E4E2C98862F438A2D8FF6F1CE4528738AB5E54A807394D8EBCD6C96B698428FD60FE178AA1CEAB2EDEF6840RBbBL" TargetMode="External"/><Relationship Id="rId46" Type="http://schemas.openxmlformats.org/officeDocument/2006/relationships/hyperlink" Target="consultantplus://offline/ref=AF4C96AC519DB7B8BB06413E4E2C98862F47802B8AFBACC44D717F88B2EA159774DDD4EACD6C92B9951D8AC31EB974A801F5B1F1F36A42BAR2b2L" TargetMode="External"/><Relationship Id="rId59" Type="http://schemas.openxmlformats.org/officeDocument/2006/relationships/hyperlink" Target="consultantplus://offline/ref=AF4C96AC519DB7B8BB06413E4E2C98862F46832289FEACC44D717F88B2EA159774DDD4EECC67C3E0D743D39359F278AB1CE9B0F1REbEL" TargetMode="External"/><Relationship Id="rId67" Type="http://schemas.openxmlformats.org/officeDocument/2006/relationships/hyperlink" Target="consultantplus://offline/ref=AF4C96AC519DB7B8BB06413E4E2C98862945832F8CF9ACC44D717F88B2EA159774DDD4EACD6C97B19A1D8AC31EB974A801F5B1F1F36A42BAR2b2L" TargetMode="External"/><Relationship Id="rId103" Type="http://schemas.openxmlformats.org/officeDocument/2006/relationships/hyperlink" Target="consultantplus://offline/ref=AF4C96AC519DB7B8BB06413E4E2C9886284D8A2E8FF5ACC44D717F88B2EA159774DDD4EACD6C97B49A1D8AC31EB974A801F5B1F1F36A42BAR2b2L" TargetMode="External"/><Relationship Id="rId108" Type="http://schemas.openxmlformats.org/officeDocument/2006/relationships/hyperlink" Target="consultantplus://offline/ref=AF4C96AC519DB7B8BB06413E4E2C98862F45862A88FEACC44D717F88B2EA159774DDD4EACD6C96B3961D8AC31EB974A801F5B1F1F36A42BAR2b2L" TargetMode="External"/><Relationship Id="rId116" Type="http://schemas.openxmlformats.org/officeDocument/2006/relationships/hyperlink" Target="consultantplus://offline/ref=AF4C96AC519DB7B8BB06413E4E2C98862F438A2D8FF6F1CE4528738AB5E54A807394D8EBCD6C93B198428FD60FE178AA1CEAB2EDEF6840RBbBL" TargetMode="External"/><Relationship Id="rId124" Type="http://schemas.openxmlformats.org/officeDocument/2006/relationships/hyperlink" Target="consultantplus://offline/ref=AF4C96AC519DB7B8BB06413E4E2C98862F47802B8AFEACC44D717F88B2EA159774DDD4EACD6C94B1971D8AC31EB974A801F5B1F1F36A42BAR2b2L" TargetMode="External"/><Relationship Id="rId129" Type="http://schemas.openxmlformats.org/officeDocument/2006/relationships/hyperlink" Target="consultantplus://offline/ref=AF4C96AC519DB7B8BB06413E4E2C98862F43802284FCACC44D717F88B2EA159774DDD4EACE689FB498428FD60FE178AA1CEAB2EDEF6840RBbBL" TargetMode="External"/><Relationship Id="rId137" Type="http://schemas.openxmlformats.org/officeDocument/2006/relationships/hyperlink" Target="consultantplus://offline/ref=AF4C96AC519DB7B8BB06413E4E2C98862F40812889FBACC44D717F88B2EA159766DD8CE6CC6F89B09108DC9258REbFL" TargetMode="External"/><Relationship Id="rId20" Type="http://schemas.openxmlformats.org/officeDocument/2006/relationships/hyperlink" Target="consultantplus://offline/ref=AF4C96AC519DB7B8BB06413E4E2C9886284D862284FCACC44D717F88B2EA159774DDD4EACD6C97B8971D8AC31EB974A801F5B1F1F36A42BAR2b2L" TargetMode="External"/><Relationship Id="rId41" Type="http://schemas.openxmlformats.org/officeDocument/2006/relationships/hyperlink" Target="consultantplus://offline/ref=AF4C96AC519DB7B8BB06413E4E2C98862F438A2D8FF6F1CE4528738AB5E54A807394D8EBCD6C95B198428FD60FE178AA1CEAB2EDEF6840RBbBL" TargetMode="External"/><Relationship Id="rId54" Type="http://schemas.openxmlformats.org/officeDocument/2006/relationships/hyperlink" Target="consultantplus://offline/ref=AF4C96AC519DB7B8BB06413E4E2C98862F41812C8AFCACC44D717F88B2EA159774DDD4EACD6C97B39A1D8AC31EB974A801F5B1F1F36A42BAR2b2L" TargetMode="External"/><Relationship Id="rId62" Type="http://schemas.openxmlformats.org/officeDocument/2006/relationships/hyperlink" Target="consultantplus://offline/ref=AF4C96AC519DB7B8BB06413E4E2C98862F44842988F8ACC44D717F88B2EA159774DDD4EACD6C97B4941D8AC31EB974A801F5B1F1F36A42BAR2b2L" TargetMode="External"/><Relationship Id="rId70" Type="http://schemas.openxmlformats.org/officeDocument/2006/relationships/hyperlink" Target="consultantplus://offline/ref=AF4C96AC519DB7B8BB06413E4E2C98862F47802B8AFEACC44D717F88B2EA159774DDD4EACD6C95B9901D8AC31EB974A801F5B1F1F36A42BAR2b2L" TargetMode="External"/><Relationship Id="rId75" Type="http://schemas.openxmlformats.org/officeDocument/2006/relationships/hyperlink" Target="consultantplus://offline/ref=AF4C96AC519DB7B8BB06413E4E2C98862F438A2D8FF6F1CE4528738AB5E54A807394D8EBCD6C95B698428FD60FE178AA1CEAB2EDEF6840RBbBL" TargetMode="External"/><Relationship Id="rId83" Type="http://schemas.openxmlformats.org/officeDocument/2006/relationships/hyperlink" Target="consultantplus://offline/ref=AF4C96AC519DB7B8BB06413E4E2C98862F45802D8BF6F1CE4528738AB5E54A807394D8EBCD6C95B898428FD60FE178AA1CEAB2EDEF6840RBbBL" TargetMode="External"/><Relationship Id="rId88" Type="http://schemas.openxmlformats.org/officeDocument/2006/relationships/hyperlink" Target="consultantplus://offline/ref=AF4C96AC519DB7B8BB06413E4E2C98862F47832B8CF9ACC44D717F88B2EA159774DDD4EACD6C97B4911D8AC31EB974A801F5B1F1F36A42BAR2b2L" TargetMode="External"/><Relationship Id="rId91" Type="http://schemas.openxmlformats.org/officeDocument/2006/relationships/hyperlink" Target="consultantplus://offline/ref=AF4C96AC519DB7B8BB06413E4E2C9886284D8B238DFFACC44D717F88B2EA159774DDD4EACD6C97B89B1D8AC31EB974A801F5B1F1F36A42BAR2b2L" TargetMode="External"/><Relationship Id="rId96" Type="http://schemas.openxmlformats.org/officeDocument/2006/relationships/hyperlink" Target="consultantplus://offline/ref=AF4C96AC519DB7B8BB06413E4E2C98862F47802B8AFBACC44D717F88B2EA159774DDD4EACD6C92B8971D8AC31EB974A801F5B1F1F36A42BAR2b2L" TargetMode="External"/><Relationship Id="rId111" Type="http://schemas.openxmlformats.org/officeDocument/2006/relationships/hyperlink" Target="consultantplus://offline/ref=AF4C96AC519DB7B8BB06413E4E2C98862F47802B8AFEACC44D717F88B2EA159774DDD4EACD6C95B89A1D8AC31EB974A801F5B1F1F36A42BAR2b2L" TargetMode="External"/><Relationship Id="rId132" Type="http://schemas.openxmlformats.org/officeDocument/2006/relationships/hyperlink" Target="consultantplus://offline/ref=AF4C96AC519DB7B8BB06413E4E2C98862F40812889FBACC44D717F88B2EA159774DDD4EACD6C95B0971D8AC31EB974A801F5B1F1F36A42BAR2b2L" TargetMode="External"/><Relationship Id="rId140" Type="http://schemas.openxmlformats.org/officeDocument/2006/relationships/hyperlink" Target="consultantplus://offline/ref=AF4C96AC519DB7B8BB06413E4E2C98862F40812889FBACC44D717F88B2EA159774DDD4EACD6C95B0971D8AC31EB974A801F5B1F1F36A42BAR2b2L" TargetMode="External"/><Relationship Id="rId145" Type="http://schemas.openxmlformats.org/officeDocument/2006/relationships/hyperlink" Target="consultantplus://offline/ref=AF4C96AC519DB7B8BB06413E4E2C98862F47832A8EF8ACC44D717F88B2EA159774DDD4EACD6C97B2921D8AC31EB974A801F5B1F1F36A42BAR2b2L"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F4C96AC519DB7B8BB06413E4E2C98862A4C832884FBACC44D717F88B2EA159774DDD4EACD6C96B3931D8AC31EB974A801F5B1F1F36A42BAR2b2L" TargetMode="External"/><Relationship Id="rId15" Type="http://schemas.openxmlformats.org/officeDocument/2006/relationships/hyperlink" Target="consultantplus://offline/ref=AF4C96AC519DB7B8BB06413E4E2C98862945832F8CF9ACC44D717F88B2EA159774DDD4EACD6C97B19A1D8AC31EB974A801F5B1F1F36A42BAR2b2L" TargetMode="External"/><Relationship Id="rId23" Type="http://schemas.openxmlformats.org/officeDocument/2006/relationships/hyperlink" Target="consultantplus://offline/ref=AF4C96AC519DB7B8BB06413E4E2C98862F47832389FAACC44D717F88B2EA159774DDD4EACD6C91B7921D8AC31EB974A801F5B1F1F36A42BAR2b2L" TargetMode="External"/><Relationship Id="rId28" Type="http://schemas.openxmlformats.org/officeDocument/2006/relationships/hyperlink" Target="consultantplus://offline/ref=AF4C96AC519DB7B8BB06413E4E2C98862F47802B8AFEACC44D717F88B2EA159774DDD4EACD6C95B4951D8AC31EB974A801F5B1F1F36A42BAR2b2L" TargetMode="External"/><Relationship Id="rId36" Type="http://schemas.openxmlformats.org/officeDocument/2006/relationships/hyperlink" Target="consultantplus://offline/ref=AF4C96AC519DB7B8BB06413E4E2C98862F438A2D8FF6F1CE4528738AB5E54A807394D8EBCD6C96B498428FD60FE178AA1CEAB2EDEF6840RBbBL" TargetMode="External"/><Relationship Id="rId49" Type="http://schemas.openxmlformats.org/officeDocument/2006/relationships/hyperlink" Target="consultantplus://offline/ref=AF4C96AC519DB7B8BB06413E4E2C98862F47802B8AFEACC44D717F88B2EA159774DDD4EACD6C95B6971D8AC31EB974A801F5B1F1F36A42BAR2b2L" TargetMode="External"/><Relationship Id="rId57" Type="http://schemas.openxmlformats.org/officeDocument/2006/relationships/hyperlink" Target="consultantplus://offline/ref=AF4C96AC519DB7B8BB06413E4E2C98862F47832B8DF9ACC44D717F88B2EA159774DDD4EACD6C91B0921D8AC31EB974A801F5B1F1F36A42BAR2b2L" TargetMode="External"/><Relationship Id="rId106" Type="http://schemas.openxmlformats.org/officeDocument/2006/relationships/hyperlink" Target="consultantplus://offline/ref=AF4C96AC519DB7B8BB06413E4E2C9886284D8A2E8FF5ACC44D717F88B2EA159774DDD4EACD6C97B7911D8AC31EB974A801F5B1F1F36A42BAR2b2L" TargetMode="External"/><Relationship Id="rId114" Type="http://schemas.openxmlformats.org/officeDocument/2006/relationships/hyperlink" Target="consultantplus://offline/ref=AF4C96AC519DB7B8BB06413E4E2C98862F438A2D8FF6F1CE4528738AB5E54A807394D8EBCD6C94B998428FD60FE178AA1CEAB2EDEF6840RBbBL" TargetMode="External"/><Relationship Id="rId119" Type="http://schemas.openxmlformats.org/officeDocument/2006/relationships/hyperlink" Target="consultantplus://offline/ref=AF4C96AC519DB7B8BB06413E4E2C98862F43802284FCACC44D717F88B2EA159774DDD4EACE6890B198428FD60FE178AA1CEAB2EDEF6840RBbBL" TargetMode="External"/><Relationship Id="rId127" Type="http://schemas.openxmlformats.org/officeDocument/2006/relationships/hyperlink" Target="consultantplus://offline/ref=AF4C96AC519DB7B8BB06413E4E2C98862F47802B8AFBACC44D717F88B2EA159774DDD4EACD6C91B1921D8AC31EB974A801F5B1F1F36A42BAR2b2L" TargetMode="External"/><Relationship Id="rId10" Type="http://schemas.openxmlformats.org/officeDocument/2006/relationships/hyperlink" Target="consultantplus://offline/ref=AF4C96AC519DB7B8BB06413E4E2C98862F47832B8CF9ACC44D717F88B2EA159774DDD4EACD6C97B4921D8AC31EB974A801F5B1F1F36A42BAR2b2L" TargetMode="External"/><Relationship Id="rId31" Type="http://schemas.openxmlformats.org/officeDocument/2006/relationships/hyperlink" Target="consultantplus://offline/ref=AF4C96AC519DB7B8BB06413E4E2C98862F47832389FAACC44D717F88B2EA159774DDD4EACD6C91B7911D8AC31EB974A801F5B1F1F36A42BAR2b2L" TargetMode="External"/><Relationship Id="rId44" Type="http://schemas.openxmlformats.org/officeDocument/2006/relationships/hyperlink" Target="consultantplus://offline/ref=AF4C96AC519DB7B8BB06413E4E2C98862F47802B8AFBACC44D717F88B2EA159774DDD4EACD6C92B9971D8AC31EB974A801F5B1F1F36A42BAR2b2L" TargetMode="External"/><Relationship Id="rId52" Type="http://schemas.openxmlformats.org/officeDocument/2006/relationships/hyperlink" Target="consultantplus://offline/ref=AF4C96AC519DB7B8BB06413E4E2C98862F41802884F8ACC44D717F88B2EA159774DDD4EACD6C97B4921D8AC31EB974A801F5B1F1F36A42BAR2b2L" TargetMode="External"/><Relationship Id="rId60" Type="http://schemas.openxmlformats.org/officeDocument/2006/relationships/hyperlink" Target="consultantplus://offline/ref=AF4C96AC519DB7B8BB06413E4E2C98862F47802B8AFEACC44D717F88B2EA159774DDD4EACD6C95B69B1D8AC31EB974A801F5B1F1F36A42BAR2b2L" TargetMode="External"/><Relationship Id="rId65" Type="http://schemas.openxmlformats.org/officeDocument/2006/relationships/hyperlink" Target="consultantplus://offline/ref=AF4C96AC519DB7B8BB06413E4E2C98862F418B2E8BFEACC44D717F88B2EA159774DDD4EACD6C97B7911D8AC31EB974A801F5B1F1F36A42BAR2b2L" TargetMode="External"/><Relationship Id="rId73" Type="http://schemas.openxmlformats.org/officeDocument/2006/relationships/hyperlink" Target="consultantplus://offline/ref=AF4C96AC519DB7B8BB06413E4E2C98862F47802B8AFEACC44D717F88B2EA159774DDD4EACD6C95B9971D8AC31EB974A801F5B1F1F36A42BAR2b2L" TargetMode="External"/><Relationship Id="rId78" Type="http://schemas.openxmlformats.org/officeDocument/2006/relationships/hyperlink" Target="consultantplus://offline/ref=AF4C96AC519DB7B8BB06413E4E2C9886284D862284FCACC44D717F88B2EA159774DDD4EACD6C97B8961D8AC31EB974A801F5B1F1F36A42BAR2b2L" TargetMode="External"/><Relationship Id="rId81" Type="http://schemas.openxmlformats.org/officeDocument/2006/relationships/hyperlink" Target="consultantplus://offline/ref=AF4C96AC519DB7B8BB06413E4E2C98862F47802B8AFEACC44D717F88B2EA159774DDD4EACD6C95B99A1D8AC31EB974A801F5B1F1F36A42BAR2b2L" TargetMode="External"/><Relationship Id="rId86" Type="http://schemas.openxmlformats.org/officeDocument/2006/relationships/hyperlink" Target="consultantplus://offline/ref=AF4C96AC519DB7B8BB06413E4E2C98862F438A2D8FF6F1CE4528738AB5E54A807394D8EBCD6C95B998428FD60FE178AA1CEAB2EDEF6840RBbBL" TargetMode="External"/><Relationship Id="rId94" Type="http://schemas.openxmlformats.org/officeDocument/2006/relationships/hyperlink" Target="consultantplus://offline/ref=AF4C96AC519DB7B8BB06413E4E2C98862F47802B8AFBACC44D717F88B2EA159774DDD4EACD6C92B8911D8AC31EB974A801F5B1F1F36A42BAR2b2L" TargetMode="External"/><Relationship Id="rId99" Type="http://schemas.openxmlformats.org/officeDocument/2006/relationships/hyperlink" Target="consultantplus://offline/ref=AF4C96AC519DB7B8BB06413E4E2C98862F47802B8AFBACC44D717F88B2EA159774DDD4EACD6C92B8951D8AC31EB974A801F5B1F1F36A42BAR2b2L" TargetMode="External"/><Relationship Id="rId101" Type="http://schemas.openxmlformats.org/officeDocument/2006/relationships/hyperlink" Target="consultantplus://offline/ref=AF4C96AC519DB7B8BB06413E4E2C98862F45802D8BF6F1CE4528738AB5E54A807394D8EBCD6C94B198428FD60FE178AA1CEAB2EDEF6840RBbBL" TargetMode="External"/><Relationship Id="rId122" Type="http://schemas.openxmlformats.org/officeDocument/2006/relationships/hyperlink" Target="consultantplus://offline/ref=AF4C96AC519DB7B8BB06413E4E2C98862F438A2D8FF6F1CE4528738AB5E54A807394D8EBCD6C93B398428FD60FE178AA1CEAB2EDEF6840RBbBL" TargetMode="External"/><Relationship Id="rId130" Type="http://schemas.openxmlformats.org/officeDocument/2006/relationships/hyperlink" Target="consultantplus://offline/ref=AF4C96AC519DB7B8BB06413E4E2C98862F40812889FBACC44D717F88B2EA159774DDD4EACD6C95B1901D8AC31EB974A801F5B1F1F36A42BAR2b2L" TargetMode="External"/><Relationship Id="rId135" Type="http://schemas.openxmlformats.org/officeDocument/2006/relationships/hyperlink" Target="consultantplus://offline/ref=AF4C96AC519DB7B8BB06413E4E2C98862F40812889FBACC44D717F88B2EA159774DDD4EACD6C95B1901D8AC31EB974A801F5B1F1F36A42BAR2b2L" TargetMode="External"/><Relationship Id="rId143" Type="http://schemas.openxmlformats.org/officeDocument/2006/relationships/hyperlink" Target="consultantplus://offline/ref=AF4C96AC519DB7B8BB06413E4E2C98862F47802B8AFEACC44D717F88B2EA159774DDD4EACD6C94B19B1D8AC31EB974A801F5B1F1F36A42BAR2b2L" TargetMode="External"/><Relationship Id="rId148" Type="http://schemas.openxmlformats.org/officeDocument/2006/relationships/hyperlink" Target="consultantplus://offline/ref=AF4C96AC519DB7B8BB06413E4E2C9886294D852E87ABFBC61C24718DBABA4F876294D8E8D36D95AF9116DCR9b1L" TargetMode="External"/><Relationship Id="rId151" Type="http://schemas.openxmlformats.org/officeDocument/2006/relationships/hyperlink" Target="consultantplus://offline/ref=AF4C96AC519DB7B8BB06413E4E2C98862F43802284FCACC44D717F88B2EA159774DDD4EACE6F9FB098428FD60FE178AA1CEAB2EDEF6840RBbBL" TargetMode="External"/><Relationship Id="rId4" Type="http://schemas.openxmlformats.org/officeDocument/2006/relationships/webSettings" Target="webSettings.xml"/><Relationship Id="rId9" Type="http://schemas.openxmlformats.org/officeDocument/2006/relationships/hyperlink" Target="consultantplus://offline/ref=AF4C96AC519DB7B8BB06413E4E2C98862F47802B8AFEACC44D717F88B2EA159774DDD4EACD6C95B4911D8AC31EB974A801F5B1F1F36A42BAR2b2L" TargetMode="External"/><Relationship Id="rId13" Type="http://schemas.openxmlformats.org/officeDocument/2006/relationships/hyperlink" Target="consultantplus://offline/ref=AF4C96AC519DB7B8BB06413E4E2C9886284D8A2E8FF5ACC44D717F88B2EA159774DDD4EACD6C97B4951D8AC31EB974A801F5B1F1F36A42BAR2b2L" TargetMode="External"/><Relationship Id="rId18" Type="http://schemas.openxmlformats.org/officeDocument/2006/relationships/hyperlink" Target="consultantplus://offline/ref=AF4C96AC519DB7B8BB06413E4E2C98862F41822E8DFCACC44D717F88B2EA159774DDD4EACD6C95B19B1D8AC31EB974A801F5B1F1F36A42BAR2b2L" TargetMode="External"/><Relationship Id="rId39" Type="http://schemas.openxmlformats.org/officeDocument/2006/relationships/hyperlink" Target="consultantplus://offline/ref=AF4C96AC519DB7B8BB06413E4E2C98862F438A2D8FF6F1CE4528738AB5E54A807394D8EBCD6C96B998428FD60FE178AA1CEAB2EDEF6840RBbBL" TargetMode="External"/><Relationship Id="rId109" Type="http://schemas.openxmlformats.org/officeDocument/2006/relationships/hyperlink" Target="consultantplus://offline/ref=AF4C96AC519DB7B8BB06413E4E2C98862F47802B8AFEACC44D717F88B2EA159774DDD4EACD6C95B89B1D8AC31EB974A801F5B1F1F36A42BAR2b2L" TargetMode="External"/><Relationship Id="rId34" Type="http://schemas.openxmlformats.org/officeDocument/2006/relationships/hyperlink" Target="consultantplus://offline/ref=AF4C96AC519DB7B8BB06413E4E2C98862F47802B8AFEACC44D717F88B2EA159774DDD4EACD6C95B7931D8AC31EB974A801F5B1F1F36A42BAR2b2L" TargetMode="External"/><Relationship Id="rId50" Type="http://schemas.openxmlformats.org/officeDocument/2006/relationships/hyperlink" Target="consultantplus://offline/ref=AF4C96AC519DB7B8BB06413E4E2C98862F47832B8DF9ACC44D717F88B2EA159774DDD4EACD6C91B0931D8AC31EB974A801F5B1F1F36A42BAR2b2L" TargetMode="External"/><Relationship Id="rId55" Type="http://schemas.openxmlformats.org/officeDocument/2006/relationships/hyperlink" Target="consultantplus://offline/ref=AF4C96AC519DB7B8BB06413E4E2C98862F41812C8AFDACC44D717F88B2EA159774DDD4EACD6C97B8961D8AC31EB974A801F5B1F1F36A42BAR2b2L" TargetMode="External"/><Relationship Id="rId76" Type="http://schemas.openxmlformats.org/officeDocument/2006/relationships/hyperlink" Target="consultantplus://offline/ref=AF4C96AC519DB7B8BB06413E4E2C98862F47802B8AFEACC44D717F88B2EA159774DDD4EACD6C95B9941D8AC31EB974A801F5B1F1F36A42BAR2b2L" TargetMode="External"/><Relationship Id="rId97" Type="http://schemas.openxmlformats.org/officeDocument/2006/relationships/hyperlink" Target="consultantplus://offline/ref=AF4C96AC519DB7B8BB06413E4E2C98862F438A2D8FF6F1CE4528738AB5E54A807394D8EBCD6C94B398428FD60FE178AA1CEAB2EDEF6840RBbBL" TargetMode="External"/><Relationship Id="rId104" Type="http://schemas.openxmlformats.org/officeDocument/2006/relationships/hyperlink" Target="consultantplus://offline/ref=AF4C96AC519DB7B8BB06413E4E2C9886284D8A2E8FF5ACC44D717F88B2EA159774DDD4EACD6C97B7931D8AC31EB974A801F5B1F1F36A42BAR2b2L" TargetMode="External"/><Relationship Id="rId120" Type="http://schemas.openxmlformats.org/officeDocument/2006/relationships/hyperlink" Target="consultantplus://offline/ref=AF4C96AC519DB7B8BB06413E4E2C98862F47802B8AFBACC44D717F88B2EA159774DDD4EACD6C92B89A1D8AC31EB974A801F5B1F1F36A42BAR2b2L" TargetMode="External"/><Relationship Id="rId125" Type="http://schemas.openxmlformats.org/officeDocument/2006/relationships/hyperlink" Target="consultantplus://offline/ref=AF4C96AC519DB7B8BB06413E4E2C98862F438A2D8FF6F1CE4528738AB5E54A807394D8EBCD6C93B298428FD60FE178AA1CEAB2EDEF6840RBbBL" TargetMode="External"/><Relationship Id="rId141" Type="http://schemas.openxmlformats.org/officeDocument/2006/relationships/hyperlink" Target="consultantplus://offline/ref=AF4C96AC519DB7B8BB06413E4E2C98862F44802C88FDACC44D717F88B2EA159774DDD4EACD6C96B4901D8AC31EB974A801F5B1F1F36A42BAR2b2L" TargetMode="External"/><Relationship Id="rId146" Type="http://schemas.openxmlformats.org/officeDocument/2006/relationships/hyperlink" Target="consultantplus://offline/ref=AF4C96AC519DB7B8BB06413E4E2C98862F47802B8AFEACC44D717F88B2EA159774DDD4EACD6C94B19A1D8AC31EB974A801F5B1F1F36A42BAR2b2L" TargetMode="External"/><Relationship Id="rId7" Type="http://schemas.openxmlformats.org/officeDocument/2006/relationships/hyperlink" Target="consultantplus://offline/ref=AF4C96AC519DB7B8BB06413E4E2C98862F438A2D8FF6F1CE4528738AB5E54A807394D8EBCD6C97B998428FD60FE178AA1CEAB2EDEF6840RBbBL" TargetMode="External"/><Relationship Id="rId71" Type="http://schemas.openxmlformats.org/officeDocument/2006/relationships/hyperlink" Target="consultantplus://offline/ref=AF4C96AC519DB7B8BB06413E4E2C98862A4C832884FBACC44D717F88B2EA159774DDD4EACD6C96B3921D8AC31EB974A801F5B1F1F36A42BAR2b2L" TargetMode="External"/><Relationship Id="rId92" Type="http://schemas.openxmlformats.org/officeDocument/2006/relationships/hyperlink" Target="consultantplus://offline/ref=AF4C96AC519DB7B8BB06413E4E2C98862F438A2D8FF6F1CE4528738AB5E54A807394D8EBCD6C94B098428FD60FE178AA1CEAB2EDEF6840RBbBL" TargetMode="External"/><Relationship Id="rId2" Type="http://schemas.microsoft.com/office/2007/relationships/stylesWithEffects" Target="stylesWithEffects.xml"/><Relationship Id="rId29" Type="http://schemas.openxmlformats.org/officeDocument/2006/relationships/hyperlink" Target="consultantplus://offline/ref=AF4C96AC519DB7B8BB06413E4E2C98862F438A2D8FF6F1CE4528738AB5E54A807394D8EBCD6C96B598428FD60FE178AA1CEAB2EDEF6840RBbBL" TargetMode="External"/><Relationship Id="rId24" Type="http://schemas.openxmlformats.org/officeDocument/2006/relationships/hyperlink" Target="consultantplus://offline/ref=AF4C96AC519DB7B8BB06413E4E2C98862F438A2D8FF6F1CE4528738AB5E54A807394D8EBCD6C96B198428FD60FE178AA1CEAB2EDEF6840RBbBL" TargetMode="External"/><Relationship Id="rId40" Type="http://schemas.openxmlformats.org/officeDocument/2006/relationships/hyperlink" Target="consultantplus://offline/ref=AF4C96AC519DB7B8BB06413E4E2C98862F47802B8AFEACC44D717F88B2EA159774DDD4EACD6C95B7911D8AC31EB974A801F5B1F1F36A42BAR2b2L" TargetMode="External"/><Relationship Id="rId45" Type="http://schemas.openxmlformats.org/officeDocument/2006/relationships/hyperlink" Target="consultantplus://offline/ref=AF4C96AC519DB7B8BB06413E4E2C9886284D8A2E8FF5ACC44D717F88B2EA159774DDD4EACD6C97B4941D8AC31EB974A801F5B1F1F36A42BAR2b2L" TargetMode="External"/><Relationship Id="rId66" Type="http://schemas.openxmlformats.org/officeDocument/2006/relationships/hyperlink" Target="consultantplus://offline/ref=AF4C96AC519DB7B8BB06413E4E2C98862F47802B8AFEACC44D717F88B2EA159774DDD4EACD6C95B9911D8AC31EB974A801F5B1F1F36A42BAR2b2L" TargetMode="External"/><Relationship Id="rId87" Type="http://schemas.openxmlformats.org/officeDocument/2006/relationships/hyperlink" Target="consultantplus://offline/ref=AF4C96AC519DB7B8BB06413E4E2C98862F47802B8AFEACC44D717F88B2EA159774DDD4EACD6C95B8901D8AC31EB974A801F5B1F1F36A42BAR2b2L" TargetMode="External"/><Relationship Id="rId110" Type="http://schemas.openxmlformats.org/officeDocument/2006/relationships/hyperlink" Target="consultantplus://offline/ref=AF4C96AC519DB7B8BB06413E4E2C98862F43832B84F8ACC44D717F88B2EA159774DDD4EACD6E90B0901D8AC31EB974A801F5B1F1F36A42BAR2b2L" TargetMode="External"/><Relationship Id="rId115" Type="http://schemas.openxmlformats.org/officeDocument/2006/relationships/hyperlink" Target="consultantplus://offline/ref=AF4C96AC519DB7B8BB06413E4E2C98862F438A2D8FF6F1CE4528738AB5E54A807394D8EBCD6C94B898428FD60FE178AA1CEAB2EDEF6840RBbBL" TargetMode="External"/><Relationship Id="rId131" Type="http://schemas.openxmlformats.org/officeDocument/2006/relationships/hyperlink" Target="consultantplus://offline/ref=AF4C96AC519DB7B8BB06413E4E2C98862F40812889FBACC44D717F88B2EA159774DDD4E9C638C6F5C61BDF9144ED7BB700EBB2RFb0L" TargetMode="External"/><Relationship Id="rId136" Type="http://schemas.openxmlformats.org/officeDocument/2006/relationships/hyperlink" Target="consultantplus://offline/ref=AF4C96AC519DB7B8BB06413E4E2C98862F40812889FBACC44D717F88B2EA159774DDD4E9C638C6F5C61BDF9144ED7BB700EBB2RFb0L" TargetMode="External"/><Relationship Id="rId61" Type="http://schemas.openxmlformats.org/officeDocument/2006/relationships/hyperlink" Target="consultantplus://offline/ref=AF4C96AC519DB7B8BB06413E4E2C98862F47802B8AFEACC44D717F88B2EA159774DDD4EACD6C95B69A1D8AC31EB974A801F5B1F1F36A42BAR2b2L" TargetMode="External"/><Relationship Id="rId82" Type="http://schemas.openxmlformats.org/officeDocument/2006/relationships/hyperlink" Target="consultantplus://offline/ref=AF4C96AC519DB7B8BB06413E4E2C98862F438A2D8FF6F1CE4528738AB5E54A807394D8EBCD6C95B698428FD60FE178AA1CEAB2EDEF6840RBbBL" TargetMode="External"/><Relationship Id="rId152" Type="http://schemas.openxmlformats.org/officeDocument/2006/relationships/hyperlink" Target="consultantplus://offline/ref=AF4C96AC519DB7B8BB06413E4E2C98862F47802B8AFBACC44D717F88B2EA159774DDD4EACD6C91B1951D8AC31EB974A801F5B1F1F36A42BAR2b2L" TargetMode="External"/><Relationship Id="rId19" Type="http://schemas.openxmlformats.org/officeDocument/2006/relationships/hyperlink" Target="consultantplus://offline/ref=AF4C96AC519DB7B8BB06413E4E2C98862F47832A8EF8ACC44D717F88B2EA159774DDD4EACD6C97B2921D8AC31EB974A801F5B1F1F36A42BAR2b2L" TargetMode="External"/><Relationship Id="rId14" Type="http://schemas.openxmlformats.org/officeDocument/2006/relationships/hyperlink" Target="consultantplus://offline/ref=AF4C96AC519DB7B8BB06413E4E2C98862945832F8CF8ACC44D717F88B2EA159774DDD4EACD6C96B89B1D8AC31EB974A801F5B1F1F36A42BAR2b2L" TargetMode="External"/><Relationship Id="rId30" Type="http://schemas.openxmlformats.org/officeDocument/2006/relationships/hyperlink" Target="consultantplus://offline/ref=AF4C96AC519DB7B8BB06413E4E2C98862F47802B8AFEACC44D717F88B2EA159774DDD4EACD6C95B49B1D8AC31EB974A801F5B1F1F36A42BAR2b2L" TargetMode="External"/><Relationship Id="rId35" Type="http://schemas.openxmlformats.org/officeDocument/2006/relationships/hyperlink" Target="consultantplus://offline/ref=AF4C96AC519DB7B8BB06413E4E2C98862F45802D8BF6F1CE4528738AB5E54A807394D8EBCD6C95B798428FD60FE178AA1CEAB2EDEF6840RBbBL" TargetMode="External"/><Relationship Id="rId56" Type="http://schemas.openxmlformats.org/officeDocument/2006/relationships/hyperlink" Target="consultantplus://offline/ref=AF4C96AC519DB7B8BB06413E4E2C98862F47802B8AFEACC44D717F88B2EA159774DDD4EACD6C95B6951D8AC31EB974A801F5B1F1F36A42BAR2b2L" TargetMode="External"/><Relationship Id="rId77" Type="http://schemas.openxmlformats.org/officeDocument/2006/relationships/hyperlink" Target="consultantplus://offline/ref=AF4C96AC519DB7B8BB06413E4E2C98862F47802B8AFBACC44D717F88B2EA159774DDD4EACD6C92B99A1D8AC31EB974A801F5B1F1F36A42BAR2b2L" TargetMode="External"/><Relationship Id="rId100" Type="http://schemas.openxmlformats.org/officeDocument/2006/relationships/hyperlink" Target="consultantplus://offline/ref=AF4C96AC519DB7B8BB06413E4E2C9886284D862284FCACC44D717F88B2EA159774DDD4EACD6C97B8951D8AC31EB974A801F5B1F1F36A42BAR2b2L" TargetMode="External"/><Relationship Id="rId105" Type="http://schemas.openxmlformats.org/officeDocument/2006/relationships/hyperlink" Target="consultantplus://offline/ref=AF4C96AC519DB7B8BB06413E4E2C9886284D8A2E8FF5ACC44D717F88B2EA159774DDD4EACD6C97B7921D8AC31EB974A801F5B1F1F36A42BAR2b2L" TargetMode="External"/><Relationship Id="rId126" Type="http://schemas.openxmlformats.org/officeDocument/2006/relationships/hyperlink" Target="consultantplus://offline/ref=AF4C96AC519DB7B8BB06413E4E2C98862F438A2D8FF6F1CE4528738AB5E54A807394D8EBCD6C93B298428FD60FE178AA1CEAB2EDEF6840RBbBL" TargetMode="External"/><Relationship Id="rId147" Type="http://schemas.openxmlformats.org/officeDocument/2006/relationships/hyperlink" Target="consultantplus://offline/ref=AF4C96AC519DB7B8BB06413E4E2C98862F41822E8DFCACC44D717F88B2EA159774DDD4EACD6C95B19A1D8AC31EB974A801F5B1F1F36A42BAR2b2L" TargetMode="External"/><Relationship Id="rId8" Type="http://schemas.openxmlformats.org/officeDocument/2006/relationships/hyperlink" Target="consultantplus://offline/ref=AF4C96AC519DB7B8BB06413E4E2C98862C4D802889F6F1CE4528738AB5E54A807394D8EBCD6C97B898428FD60FE178AA1CEAB2EDEF6840RBbBL" TargetMode="External"/><Relationship Id="rId51" Type="http://schemas.openxmlformats.org/officeDocument/2006/relationships/hyperlink" Target="consultantplus://offline/ref=AF4C96AC519DB7B8BB06413E4E2C98862F41802884F8ACC44D717F88B2EA159774DDD4EACD6C97B5941D8AC31EB974A801F5B1F1F36A42BAR2b2L" TargetMode="External"/><Relationship Id="rId72" Type="http://schemas.openxmlformats.org/officeDocument/2006/relationships/hyperlink" Target="consultantplus://offline/ref=AF4C96AC519DB7B8BB06413E4E2C98862F438A2D8FF6F1CE4528738AB5E54A807394D8EBCD6C95B598428FD60FE178AA1CEAB2EDEF6840RBbBL" TargetMode="External"/><Relationship Id="rId93" Type="http://schemas.openxmlformats.org/officeDocument/2006/relationships/hyperlink" Target="consultantplus://offline/ref=AF4C96AC519DB7B8BB06413E4E2C98862F47802B8AFEACC44D717F88B2EA159774DDD4EACD6C95B8961D8AC31EB974A801F5B1F1F36A42BAR2b2L" TargetMode="External"/><Relationship Id="rId98" Type="http://schemas.openxmlformats.org/officeDocument/2006/relationships/hyperlink" Target="consultantplus://offline/ref=AF4C96AC519DB7B8BB06413E4E2C98862F47802B8AFBACC44D717F88B2EA159774DDD4EACD6C92B8961D8AC31EB974A801F5B1F1F36A42BAR2b2L" TargetMode="External"/><Relationship Id="rId121" Type="http://schemas.openxmlformats.org/officeDocument/2006/relationships/hyperlink" Target="consultantplus://offline/ref=AF4C96AC519DB7B8BB06413E4E2C98862F47802B8AFBACC44D717F88B2EA159774DDD4EACD6C91B1931D8AC31EB974A801F5B1F1F36A42BAR2b2L" TargetMode="External"/><Relationship Id="rId142" Type="http://schemas.openxmlformats.org/officeDocument/2006/relationships/hyperlink" Target="consultantplus://offline/ref=AF4C96AC519DB7B8BB06413E4E2C98862F47832389FAACC44D717F88B2EA159774DDD4EACD6C91B7901D8AC31EB974A801F5B1F1F36A42BAR2b2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9138</Words>
  <Characters>52089</Characters>
  <Application>Microsoft Office Word</Application>
  <DocSecurity>4</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61105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Волторнист Светлана Марсовна</cp:lastModifiedBy>
  <cp:revision>2</cp:revision>
  <dcterms:created xsi:type="dcterms:W3CDTF">2024-01-18T10:15:00Z</dcterms:created>
  <dcterms:modified xsi:type="dcterms:W3CDTF">2024-01-18T10:15:00Z</dcterms:modified>
</cp:coreProperties>
</file>