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05D" w:rsidRPr="00135F3F" w:rsidRDefault="0006405D" w:rsidP="0006405D">
      <w:pPr>
        <w:pStyle w:val="ConsPlusNormal"/>
        <w:outlineLvl w:val="0"/>
        <w:rPr>
          <w:rFonts w:ascii="Times New Roman" w:hAnsi="Times New Roman" w:cs="Times New Roman"/>
          <w:color w:val="000000" w:themeColor="text1"/>
        </w:rPr>
      </w:pPr>
      <w:bookmarkStart w:id="0" w:name="_GoBack"/>
      <w:bookmarkEnd w:id="0"/>
      <w:r w:rsidRPr="00135F3F">
        <w:rPr>
          <w:rFonts w:ascii="Times New Roman" w:hAnsi="Times New Roman" w:cs="Times New Roman"/>
          <w:color w:val="000000" w:themeColor="text1"/>
        </w:rPr>
        <w:t>Зарегистрировано в Минюсте России 1 июня 2022 г. № 68673</w:t>
      </w:r>
    </w:p>
    <w:p w:rsidR="0006405D" w:rsidRPr="00135F3F" w:rsidRDefault="0006405D" w:rsidP="0006405D">
      <w:pPr>
        <w:pStyle w:val="ConsPlusNormal"/>
        <w:pBdr>
          <w:bottom w:val="single" w:sz="6" w:space="0" w:color="auto"/>
        </w:pBdr>
        <w:spacing w:before="100" w:after="100"/>
        <w:jc w:val="both"/>
        <w:rPr>
          <w:rFonts w:ascii="Times New Roman" w:hAnsi="Times New Roman" w:cs="Times New Roman"/>
          <w:color w:val="000000" w:themeColor="text1"/>
          <w:sz w:val="2"/>
          <w:szCs w:val="2"/>
        </w:rPr>
      </w:pPr>
    </w:p>
    <w:p w:rsidR="0006405D" w:rsidRPr="00135F3F" w:rsidRDefault="0006405D" w:rsidP="0006405D">
      <w:pPr>
        <w:pStyle w:val="ConsPlusNormal"/>
        <w:ind w:firstLine="540"/>
        <w:jc w:val="both"/>
        <w:rPr>
          <w:rFonts w:ascii="Times New Roman" w:hAnsi="Times New Roman" w:cs="Times New Roman"/>
          <w:color w:val="000000" w:themeColor="text1"/>
        </w:rPr>
      </w:pP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МИНИСТЕРСТВО ТРУДА И СОЦИАЛЬНОЙ ЗАЩИТЫ РОССИЙСКОЙ ФЕДЕРАЦИИ</w:t>
      </w:r>
    </w:p>
    <w:p w:rsidR="0006405D" w:rsidRPr="00135F3F" w:rsidRDefault="0006405D" w:rsidP="0006405D">
      <w:pPr>
        <w:pStyle w:val="ConsPlusTitle"/>
        <w:jc w:val="center"/>
        <w:rPr>
          <w:rFonts w:ascii="Times New Roman" w:hAnsi="Times New Roman" w:cs="Times New Roman"/>
          <w:color w:val="000000" w:themeColor="text1"/>
        </w:rPr>
      </w:pP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ПРИКАЗ</w:t>
      </w: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от 20 апреля 2022 г. № 223н</w:t>
      </w:r>
    </w:p>
    <w:p w:rsidR="0006405D" w:rsidRPr="00135F3F" w:rsidRDefault="0006405D" w:rsidP="0006405D">
      <w:pPr>
        <w:pStyle w:val="ConsPlusTitle"/>
        <w:jc w:val="center"/>
        <w:rPr>
          <w:rFonts w:ascii="Times New Roman" w:hAnsi="Times New Roman" w:cs="Times New Roman"/>
          <w:color w:val="000000" w:themeColor="text1"/>
        </w:rPr>
      </w:pP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ОБ УТВЕРЖДЕНИИ ПОЛОЖЕНИЯ</w:t>
      </w: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ОБ ОСОБЕННОСТЯХ РАССЛЕДОВАНИЯ НЕСЧАСТНЫХ СЛУЧАЕВ</w:t>
      </w: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НА ПРОИЗВОДСТВЕ В ОТДЕЛЬНЫХ ОТРАСЛЯХ И ОРГАНИЗАЦИЯХ, ФОРМ</w:t>
      </w: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ДОКУМЕНТОВ, СООТВЕТСТВУЮЩИХ КЛАССИФИКАТОРОВ, НЕОБХОДИМЫХ</w:t>
      </w: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ДЛЯ РАССЛЕДОВАНИЯ НЕСЧАСТНЫХ СЛУЧАЕВ НА ПРОИЗВОДСТВЕ</w:t>
      </w:r>
    </w:p>
    <w:p w:rsidR="0006405D" w:rsidRPr="00135F3F" w:rsidRDefault="0006405D" w:rsidP="0006405D">
      <w:pPr>
        <w:pStyle w:val="ConsPlusNormal"/>
        <w:jc w:val="center"/>
        <w:rPr>
          <w:rFonts w:ascii="Times New Roman" w:hAnsi="Times New Roman" w:cs="Times New Roman"/>
          <w:color w:val="000000" w:themeColor="text1"/>
        </w:rPr>
      </w:pP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В соответствии с </w:t>
      </w:r>
      <w:hyperlink r:id="rId8">
        <w:r w:rsidRPr="00135F3F">
          <w:rPr>
            <w:rFonts w:ascii="Times New Roman" w:hAnsi="Times New Roman" w:cs="Times New Roman"/>
            <w:color w:val="000000" w:themeColor="text1"/>
          </w:rPr>
          <w:t>частью девятой статьи 229.2</w:t>
        </w:r>
      </w:hyperlink>
      <w:r w:rsidRPr="00135F3F">
        <w:rPr>
          <w:rFonts w:ascii="Times New Roman" w:hAnsi="Times New Roman" w:cs="Times New Roman"/>
          <w:color w:val="000000" w:themeColor="text1"/>
        </w:rPr>
        <w:t xml:space="preserve"> Трудового кодекса Российской Федерации (Собрание законодательства Российской Федерации, 2002, № 1, ст. 3; 2021, № 27, ст. 5139), </w:t>
      </w:r>
      <w:hyperlink r:id="rId9">
        <w:r w:rsidRPr="00135F3F">
          <w:rPr>
            <w:rFonts w:ascii="Times New Roman" w:hAnsi="Times New Roman" w:cs="Times New Roman"/>
            <w:color w:val="000000" w:themeColor="text1"/>
          </w:rPr>
          <w:t>подпунктом 5.2.26 пункта 5</w:t>
        </w:r>
      </w:hyperlink>
      <w:r w:rsidRPr="00135F3F">
        <w:rPr>
          <w:rFonts w:ascii="Times New Roman" w:hAnsi="Times New Roman" w:cs="Times New Roman"/>
          <w:color w:val="000000" w:themeColor="text1"/>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2021, № 42, ст. 7120), приказываю:</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1. Утвердить:</w:t>
      </w:r>
    </w:p>
    <w:p w:rsidR="0006405D" w:rsidRPr="00135F3F" w:rsidRDefault="008E2C7E" w:rsidP="0006405D">
      <w:pPr>
        <w:pStyle w:val="ConsPlusNormal"/>
        <w:ind w:firstLine="540"/>
        <w:jc w:val="both"/>
        <w:rPr>
          <w:rFonts w:ascii="Times New Roman" w:hAnsi="Times New Roman" w:cs="Times New Roman"/>
          <w:color w:val="000000" w:themeColor="text1"/>
        </w:rPr>
      </w:pPr>
      <w:hyperlink w:anchor="P39">
        <w:r w:rsidR="0006405D" w:rsidRPr="00135F3F">
          <w:rPr>
            <w:rFonts w:ascii="Times New Roman" w:hAnsi="Times New Roman" w:cs="Times New Roman"/>
            <w:color w:val="000000" w:themeColor="text1"/>
          </w:rPr>
          <w:t>Положение</w:t>
        </w:r>
      </w:hyperlink>
      <w:r w:rsidR="0006405D" w:rsidRPr="00135F3F">
        <w:rPr>
          <w:rFonts w:ascii="Times New Roman" w:hAnsi="Times New Roman" w:cs="Times New Roman"/>
          <w:color w:val="000000" w:themeColor="text1"/>
        </w:rPr>
        <w:t xml:space="preserve"> об особенностях расследования несчастных случаев на производстве в отдельных отраслях и организациях согласно приложению № 1;</w:t>
      </w:r>
    </w:p>
    <w:p w:rsidR="0006405D" w:rsidRPr="00135F3F" w:rsidRDefault="008E2C7E" w:rsidP="0006405D">
      <w:pPr>
        <w:pStyle w:val="ConsPlusNormal"/>
        <w:ind w:firstLine="540"/>
        <w:jc w:val="both"/>
        <w:rPr>
          <w:rFonts w:ascii="Times New Roman" w:hAnsi="Times New Roman" w:cs="Times New Roman"/>
          <w:color w:val="000000" w:themeColor="text1"/>
        </w:rPr>
      </w:pPr>
      <w:hyperlink w:anchor="P221">
        <w:r w:rsidR="0006405D" w:rsidRPr="00135F3F">
          <w:rPr>
            <w:rFonts w:ascii="Times New Roman" w:hAnsi="Times New Roman" w:cs="Times New Roman"/>
            <w:color w:val="000000" w:themeColor="text1"/>
          </w:rPr>
          <w:t>формы</w:t>
        </w:r>
      </w:hyperlink>
      <w:r w:rsidR="0006405D" w:rsidRPr="00135F3F">
        <w:rPr>
          <w:rFonts w:ascii="Times New Roman" w:hAnsi="Times New Roman" w:cs="Times New Roman"/>
          <w:color w:val="000000" w:themeColor="text1"/>
        </w:rPr>
        <w:t xml:space="preserve"> документов, необходимых для расследования несчастных случаев на производстве, согласно приложению № 2;</w:t>
      </w:r>
    </w:p>
    <w:p w:rsidR="0006405D" w:rsidRPr="00135F3F" w:rsidRDefault="008E2C7E" w:rsidP="0006405D">
      <w:pPr>
        <w:pStyle w:val="ConsPlusNormal"/>
        <w:ind w:firstLine="540"/>
        <w:jc w:val="both"/>
        <w:rPr>
          <w:rFonts w:ascii="Times New Roman" w:hAnsi="Times New Roman" w:cs="Times New Roman"/>
          <w:color w:val="000000" w:themeColor="text1"/>
        </w:rPr>
      </w:pPr>
      <w:hyperlink w:anchor="P2191">
        <w:r w:rsidR="0006405D" w:rsidRPr="00135F3F">
          <w:rPr>
            <w:rFonts w:ascii="Times New Roman" w:hAnsi="Times New Roman" w:cs="Times New Roman"/>
            <w:color w:val="000000" w:themeColor="text1"/>
          </w:rPr>
          <w:t>классификаторы</w:t>
        </w:r>
      </w:hyperlink>
      <w:r w:rsidR="0006405D" w:rsidRPr="00135F3F">
        <w:rPr>
          <w:rFonts w:ascii="Times New Roman" w:hAnsi="Times New Roman" w:cs="Times New Roman"/>
          <w:color w:val="000000" w:themeColor="text1"/>
        </w:rPr>
        <w:t>, необходимые для расследования несчастных случаев на производстве, согласно приложению № 3.</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2. Признать утратившими силу:</w:t>
      </w:r>
    </w:p>
    <w:p w:rsidR="0006405D" w:rsidRPr="00135F3F" w:rsidRDefault="008E2C7E" w:rsidP="0006405D">
      <w:pPr>
        <w:pStyle w:val="ConsPlusNormal"/>
        <w:ind w:firstLine="540"/>
        <w:jc w:val="both"/>
        <w:rPr>
          <w:rFonts w:ascii="Times New Roman" w:hAnsi="Times New Roman" w:cs="Times New Roman"/>
          <w:color w:val="000000" w:themeColor="text1"/>
        </w:rPr>
      </w:pPr>
      <w:hyperlink r:id="rId10">
        <w:r w:rsidR="0006405D" w:rsidRPr="00135F3F">
          <w:rPr>
            <w:rFonts w:ascii="Times New Roman" w:hAnsi="Times New Roman" w:cs="Times New Roman"/>
            <w:color w:val="000000" w:themeColor="text1"/>
          </w:rPr>
          <w:t>постановление</w:t>
        </w:r>
      </w:hyperlink>
      <w:r w:rsidR="0006405D" w:rsidRPr="00135F3F">
        <w:rPr>
          <w:rFonts w:ascii="Times New Roman" w:hAnsi="Times New Roman" w:cs="Times New Roman"/>
          <w:color w:val="000000" w:themeColor="text1"/>
        </w:rPr>
        <w:t xml:space="preserve"> Министерства труда и социального развития Российской Федерации от 24 октября 2002 г.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(зарегистрировано Министерством юстиции Российской Федерации 5 декабря 2002 г., регистрационный № 3999);</w:t>
      </w:r>
    </w:p>
    <w:p w:rsidR="0006405D" w:rsidRPr="00135F3F" w:rsidRDefault="008E2C7E" w:rsidP="0006405D">
      <w:pPr>
        <w:pStyle w:val="ConsPlusNormal"/>
        <w:ind w:firstLine="540"/>
        <w:jc w:val="both"/>
        <w:rPr>
          <w:rFonts w:ascii="Times New Roman" w:hAnsi="Times New Roman" w:cs="Times New Roman"/>
          <w:color w:val="000000" w:themeColor="text1"/>
        </w:rPr>
      </w:pPr>
      <w:hyperlink r:id="rId11">
        <w:r w:rsidR="0006405D" w:rsidRPr="00135F3F">
          <w:rPr>
            <w:rFonts w:ascii="Times New Roman" w:hAnsi="Times New Roman" w:cs="Times New Roman"/>
            <w:color w:val="000000" w:themeColor="text1"/>
          </w:rPr>
          <w:t>пункт 2</w:t>
        </w:r>
      </w:hyperlink>
      <w:r w:rsidR="0006405D" w:rsidRPr="00135F3F">
        <w:rPr>
          <w:rFonts w:ascii="Times New Roman" w:hAnsi="Times New Roman" w:cs="Times New Roman"/>
          <w:color w:val="000000" w:themeColor="text1"/>
        </w:rP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 103н (зарегистрирован Министерством юстиции Российской Федерации 15 мая 2014 г., регистрационный </w:t>
      </w:r>
      <w:r w:rsidR="0006405D" w:rsidRPr="00135F3F">
        <w:rPr>
          <w:rFonts w:ascii="Times New Roman" w:hAnsi="Times New Roman" w:cs="Times New Roman"/>
          <w:color w:val="000000" w:themeColor="text1"/>
        </w:rPr>
        <w:br/>
        <w:t>№ 32284);</w:t>
      </w:r>
    </w:p>
    <w:p w:rsidR="0006405D" w:rsidRPr="00135F3F" w:rsidRDefault="008E2C7E" w:rsidP="0006405D">
      <w:pPr>
        <w:pStyle w:val="ConsPlusNormal"/>
        <w:ind w:firstLine="540"/>
        <w:jc w:val="both"/>
        <w:rPr>
          <w:rFonts w:ascii="Times New Roman" w:hAnsi="Times New Roman" w:cs="Times New Roman"/>
          <w:color w:val="000000" w:themeColor="text1"/>
        </w:rPr>
      </w:pPr>
      <w:hyperlink r:id="rId12">
        <w:r w:rsidR="0006405D" w:rsidRPr="00135F3F">
          <w:rPr>
            <w:rFonts w:ascii="Times New Roman" w:hAnsi="Times New Roman" w:cs="Times New Roman"/>
            <w:color w:val="000000" w:themeColor="text1"/>
          </w:rPr>
          <w:t>пункт 1</w:t>
        </w:r>
      </w:hyperlink>
      <w:r w:rsidR="0006405D" w:rsidRPr="00135F3F">
        <w:rPr>
          <w:rFonts w:ascii="Times New Roman" w:hAnsi="Times New Roman" w:cs="Times New Roman"/>
          <w:color w:val="000000" w:themeColor="text1"/>
        </w:rPr>
        <w:t xml:space="preserve"> Изменений, вносимых в постановление Министерства труда и социального развития Российской Федерации от 24 октября 2002 г.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и в Правила аккредитации организаций, оказывающих услуги в области охраны труда, утвержденные приказом Министерства здравоохранения и социального развития Российской Федерации от 1 апреля 2010 г. </w:t>
      </w:r>
      <w:r w:rsidR="0006405D" w:rsidRPr="00135F3F">
        <w:rPr>
          <w:rFonts w:ascii="Times New Roman" w:hAnsi="Times New Roman" w:cs="Times New Roman"/>
          <w:color w:val="000000" w:themeColor="text1"/>
        </w:rPr>
        <w:br/>
        <w:t>№ 205н, в части отмены обязательности печати хозяйственных обществ, утвержденных приказом Министерства труда и социальной защиты Российской Федерации от 14 ноября 2016 г. № 640н (зарегистрирован Министерством юстиции Российской Федерации 22 декабря 2016 г., регистрационный № 44893).</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3. Установить, что настоящий приказ вступает в силу с 1 сентября 2022 г. и действует </w:t>
      </w:r>
      <w:r w:rsidRPr="00135F3F">
        <w:rPr>
          <w:rFonts w:ascii="Times New Roman" w:hAnsi="Times New Roman" w:cs="Times New Roman"/>
          <w:color w:val="000000" w:themeColor="text1"/>
        </w:rPr>
        <w:br/>
        <w:t>до 1 сентября 2028 года.</w:t>
      </w:r>
    </w:p>
    <w:p w:rsidR="0006405D" w:rsidRPr="00135F3F" w:rsidRDefault="0006405D" w:rsidP="0006405D">
      <w:pPr>
        <w:pStyle w:val="ConsPlusNormal"/>
        <w:jc w:val="both"/>
        <w:rPr>
          <w:rFonts w:ascii="Times New Roman" w:hAnsi="Times New Roman" w:cs="Times New Roman"/>
          <w:color w:val="000000" w:themeColor="text1"/>
        </w:rPr>
      </w:pPr>
    </w:p>
    <w:p w:rsidR="0006405D" w:rsidRPr="00135F3F" w:rsidRDefault="0006405D" w:rsidP="0006405D">
      <w:pPr>
        <w:pStyle w:val="ConsPlusNormal"/>
        <w:jc w:val="right"/>
        <w:rPr>
          <w:rFonts w:ascii="Times New Roman" w:hAnsi="Times New Roman" w:cs="Times New Roman"/>
          <w:color w:val="000000" w:themeColor="text1"/>
        </w:rPr>
      </w:pPr>
      <w:r w:rsidRPr="00135F3F">
        <w:rPr>
          <w:rFonts w:ascii="Times New Roman" w:hAnsi="Times New Roman" w:cs="Times New Roman"/>
          <w:color w:val="000000" w:themeColor="text1"/>
        </w:rPr>
        <w:t>Министр</w:t>
      </w:r>
    </w:p>
    <w:p w:rsidR="0006405D" w:rsidRPr="00135F3F" w:rsidRDefault="0006405D" w:rsidP="0006405D">
      <w:pPr>
        <w:pStyle w:val="ConsPlusNormal"/>
        <w:jc w:val="right"/>
        <w:rPr>
          <w:rFonts w:ascii="Times New Roman" w:hAnsi="Times New Roman" w:cs="Times New Roman"/>
          <w:color w:val="000000" w:themeColor="text1"/>
        </w:rPr>
      </w:pPr>
      <w:r w:rsidRPr="00135F3F">
        <w:rPr>
          <w:rFonts w:ascii="Times New Roman" w:hAnsi="Times New Roman" w:cs="Times New Roman"/>
          <w:color w:val="000000" w:themeColor="text1"/>
        </w:rPr>
        <w:t>А.О.КОТЯКОВ</w:t>
      </w:r>
    </w:p>
    <w:p w:rsidR="0006405D" w:rsidRPr="00135F3F" w:rsidRDefault="0006405D" w:rsidP="0006405D">
      <w:pPr>
        <w:pStyle w:val="ConsPlusNormal"/>
        <w:ind w:firstLine="540"/>
        <w:jc w:val="both"/>
        <w:rPr>
          <w:rFonts w:ascii="Times New Roman" w:hAnsi="Times New Roman" w:cs="Times New Roman"/>
          <w:color w:val="000000" w:themeColor="text1"/>
        </w:rPr>
      </w:pPr>
    </w:p>
    <w:p w:rsidR="0006405D" w:rsidRPr="00135F3F" w:rsidRDefault="0006405D" w:rsidP="0006405D">
      <w:pPr>
        <w:pStyle w:val="ConsPlusNormal"/>
        <w:ind w:firstLine="540"/>
        <w:jc w:val="both"/>
        <w:rPr>
          <w:rFonts w:ascii="Times New Roman" w:hAnsi="Times New Roman" w:cs="Times New Roman"/>
          <w:color w:val="000000" w:themeColor="text1"/>
        </w:rPr>
      </w:pPr>
    </w:p>
    <w:p w:rsidR="0006405D" w:rsidRPr="00135F3F" w:rsidRDefault="0006405D" w:rsidP="0006405D">
      <w:pPr>
        <w:pStyle w:val="ConsPlusNormal"/>
        <w:ind w:firstLine="540"/>
        <w:jc w:val="both"/>
        <w:rPr>
          <w:rFonts w:ascii="Times New Roman" w:hAnsi="Times New Roman" w:cs="Times New Roman"/>
          <w:color w:val="000000" w:themeColor="text1"/>
        </w:rPr>
      </w:pPr>
    </w:p>
    <w:p w:rsidR="0006405D" w:rsidRPr="00135F3F" w:rsidRDefault="0006405D" w:rsidP="0006405D">
      <w:pPr>
        <w:pStyle w:val="ConsPlusNormal"/>
        <w:jc w:val="right"/>
        <w:outlineLvl w:val="0"/>
        <w:rPr>
          <w:rFonts w:ascii="Times New Roman" w:hAnsi="Times New Roman" w:cs="Times New Roman"/>
          <w:color w:val="000000" w:themeColor="text1"/>
        </w:rPr>
      </w:pPr>
    </w:p>
    <w:p w:rsidR="0006405D" w:rsidRPr="00135F3F" w:rsidRDefault="0006405D" w:rsidP="0006405D">
      <w:pPr>
        <w:pStyle w:val="ConsPlusNormal"/>
        <w:jc w:val="right"/>
        <w:outlineLvl w:val="0"/>
        <w:rPr>
          <w:rFonts w:ascii="Times New Roman" w:hAnsi="Times New Roman" w:cs="Times New Roman"/>
          <w:color w:val="000000" w:themeColor="text1"/>
        </w:rPr>
      </w:pPr>
    </w:p>
    <w:p w:rsidR="0006405D" w:rsidRPr="00135F3F" w:rsidRDefault="0006405D" w:rsidP="0006405D">
      <w:pPr>
        <w:pStyle w:val="ConsPlusNormal"/>
        <w:jc w:val="right"/>
        <w:outlineLvl w:val="0"/>
        <w:rPr>
          <w:rFonts w:ascii="Times New Roman" w:hAnsi="Times New Roman" w:cs="Times New Roman"/>
          <w:color w:val="000000" w:themeColor="text1"/>
        </w:rPr>
      </w:pPr>
      <w:r w:rsidRPr="00135F3F">
        <w:rPr>
          <w:rFonts w:ascii="Times New Roman" w:hAnsi="Times New Roman" w:cs="Times New Roman"/>
          <w:color w:val="000000" w:themeColor="text1"/>
        </w:rPr>
        <w:lastRenderedPageBreak/>
        <w:t>Приложение № 1</w:t>
      </w:r>
    </w:p>
    <w:p w:rsidR="0006405D" w:rsidRPr="00135F3F" w:rsidRDefault="0006405D" w:rsidP="0006405D">
      <w:pPr>
        <w:pStyle w:val="ConsPlusNormal"/>
        <w:jc w:val="right"/>
        <w:rPr>
          <w:rFonts w:ascii="Times New Roman" w:hAnsi="Times New Roman" w:cs="Times New Roman"/>
          <w:color w:val="000000" w:themeColor="text1"/>
        </w:rPr>
      </w:pPr>
      <w:r w:rsidRPr="00135F3F">
        <w:rPr>
          <w:rFonts w:ascii="Times New Roman" w:hAnsi="Times New Roman" w:cs="Times New Roman"/>
          <w:color w:val="000000" w:themeColor="text1"/>
        </w:rPr>
        <w:t>к приказу Министерства труда</w:t>
      </w:r>
    </w:p>
    <w:p w:rsidR="0006405D" w:rsidRPr="00135F3F" w:rsidRDefault="0006405D" w:rsidP="0006405D">
      <w:pPr>
        <w:pStyle w:val="ConsPlusNormal"/>
        <w:jc w:val="right"/>
        <w:rPr>
          <w:rFonts w:ascii="Times New Roman" w:hAnsi="Times New Roman" w:cs="Times New Roman"/>
          <w:color w:val="000000" w:themeColor="text1"/>
        </w:rPr>
      </w:pPr>
      <w:r w:rsidRPr="00135F3F">
        <w:rPr>
          <w:rFonts w:ascii="Times New Roman" w:hAnsi="Times New Roman" w:cs="Times New Roman"/>
          <w:color w:val="000000" w:themeColor="text1"/>
        </w:rPr>
        <w:t>и социальной защиты</w:t>
      </w:r>
    </w:p>
    <w:p w:rsidR="0006405D" w:rsidRPr="00135F3F" w:rsidRDefault="0006405D" w:rsidP="0006405D">
      <w:pPr>
        <w:pStyle w:val="ConsPlusNormal"/>
        <w:jc w:val="right"/>
        <w:rPr>
          <w:rFonts w:ascii="Times New Roman" w:hAnsi="Times New Roman" w:cs="Times New Roman"/>
          <w:color w:val="000000" w:themeColor="text1"/>
        </w:rPr>
      </w:pPr>
      <w:r w:rsidRPr="00135F3F">
        <w:rPr>
          <w:rFonts w:ascii="Times New Roman" w:hAnsi="Times New Roman" w:cs="Times New Roman"/>
          <w:color w:val="000000" w:themeColor="text1"/>
        </w:rPr>
        <w:t>Российской Федерации</w:t>
      </w:r>
    </w:p>
    <w:p w:rsidR="0006405D" w:rsidRPr="00135F3F" w:rsidRDefault="0006405D" w:rsidP="0006405D">
      <w:pPr>
        <w:pStyle w:val="ConsPlusNormal"/>
        <w:jc w:val="right"/>
        <w:rPr>
          <w:rFonts w:ascii="Times New Roman" w:hAnsi="Times New Roman" w:cs="Times New Roman"/>
          <w:color w:val="000000" w:themeColor="text1"/>
        </w:rPr>
      </w:pPr>
      <w:r w:rsidRPr="00135F3F">
        <w:rPr>
          <w:rFonts w:ascii="Times New Roman" w:hAnsi="Times New Roman" w:cs="Times New Roman"/>
          <w:color w:val="000000" w:themeColor="text1"/>
        </w:rPr>
        <w:t>от 20 апреля 2022 г. № 223н</w:t>
      </w:r>
    </w:p>
    <w:p w:rsidR="0006405D" w:rsidRPr="00135F3F" w:rsidRDefault="0006405D" w:rsidP="0006405D">
      <w:pPr>
        <w:pStyle w:val="ConsPlusNormal"/>
        <w:jc w:val="both"/>
        <w:rPr>
          <w:rFonts w:ascii="Times New Roman" w:hAnsi="Times New Roman" w:cs="Times New Roman"/>
          <w:color w:val="000000" w:themeColor="text1"/>
        </w:rPr>
      </w:pPr>
    </w:p>
    <w:p w:rsidR="0006405D" w:rsidRPr="00135F3F" w:rsidRDefault="0006405D" w:rsidP="0006405D">
      <w:pPr>
        <w:pStyle w:val="ConsPlusTitle"/>
        <w:jc w:val="center"/>
        <w:rPr>
          <w:rFonts w:ascii="Times New Roman" w:hAnsi="Times New Roman" w:cs="Times New Roman"/>
          <w:color w:val="000000" w:themeColor="text1"/>
        </w:rPr>
      </w:pPr>
      <w:bookmarkStart w:id="1" w:name="P39"/>
      <w:bookmarkEnd w:id="1"/>
      <w:r w:rsidRPr="00135F3F">
        <w:rPr>
          <w:rFonts w:ascii="Times New Roman" w:hAnsi="Times New Roman" w:cs="Times New Roman"/>
          <w:color w:val="000000" w:themeColor="text1"/>
        </w:rPr>
        <w:t>ПОЛОЖЕНИЕ</w:t>
      </w: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ОБ ОСОБЕННОСТЯХ РАССЛЕДОВАНИЯ НЕСЧАСТНЫХ СЛУЧАЕВ</w:t>
      </w: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НА ПРОИЗВОДСТВЕ В ОТДЕЛЬНЫХ ОТРАСЛЯХ И ОРГАНИЗАЦИЯХ</w:t>
      </w:r>
    </w:p>
    <w:p w:rsidR="0006405D" w:rsidRPr="00135F3F" w:rsidRDefault="0006405D" w:rsidP="0006405D">
      <w:pPr>
        <w:pStyle w:val="ConsPlusNormal"/>
        <w:jc w:val="both"/>
        <w:rPr>
          <w:rFonts w:ascii="Times New Roman" w:hAnsi="Times New Roman" w:cs="Times New Roman"/>
          <w:color w:val="000000" w:themeColor="text1"/>
        </w:rPr>
      </w:pPr>
    </w:p>
    <w:p w:rsidR="0006405D" w:rsidRPr="00135F3F" w:rsidRDefault="0006405D" w:rsidP="0006405D">
      <w:pPr>
        <w:pStyle w:val="ConsPlusTitle"/>
        <w:jc w:val="center"/>
        <w:outlineLvl w:val="1"/>
        <w:rPr>
          <w:rFonts w:ascii="Times New Roman" w:hAnsi="Times New Roman" w:cs="Times New Roman"/>
          <w:color w:val="000000" w:themeColor="text1"/>
        </w:rPr>
      </w:pPr>
      <w:r w:rsidRPr="00135F3F">
        <w:rPr>
          <w:rFonts w:ascii="Times New Roman" w:hAnsi="Times New Roman" w:cs="Times New Roman"/>
          <w:color w:val="000000" w:themeColor="text1"/>
        </w:rPr>
        <w:t>I. Общие положения</w:t>
      </w:r>
    </w:p>
    <w:p w:rsidR="0006405D" w:rsidRPr="00135F3F" w:rsidRDefault="0006405D" w:rsidP="0006405D">
      <w:pPr>
        <w:pStyle w:val="ConsPlusNormal"/>
        <w:jc w:val="both"/>
        <w:rPr>
          <w:rFonts w:ascii="Times New Roman" w:hAnsi="Times New Roman" w:cs="Times New Roman"/>
          <w:color w:val="000000" w:themeColor="text1"/>
        </w:rPr>
      </w:pP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1. Положение об особенностях расследования несчастных случаев на производстве в отдельных отраслях и организациях (далее - Положение) устанавливает с учетом требований, определенных Трудовым </w:t>
      </w:r>
      <w:hyperlink r:id="rId13">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Российской Федерации (далее - Кодекс), особенности расследования несчастных случаев на производстве в отдельных отраслях и организациях, происшедших у работодателей (представителей нанимателей) с различными категориями работников (граждан), выполняющих работу, имеющую специфический характер труда, в том числе происшедших на находящихся в плавании рыбопромысловых и иных морских, речных и других судах, независимо от их отраслевой принадлежности; на объектах электроэнергетики и теплоснабжения; вследствие нарушений в работе, влияющих на обеспечение ядерной, радиационной и технической безопасности на объектах использования атомной энергии; на объектах железнодорожного транспорта; в организациях с особым режимом охраны, обусловленным обеспечением государственной безопасности охраняемых объектов;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на находящихся в полете воздушных судах, а также происшедших со спортсменами &lt;1&gt;; гражданами, привлекаемыми к мероприятиям по ликвидации последствий катастроф и других чрезвычайных ситуаций природного характера; дистанционными работниками &lt;2&gt;.</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 Расследование несчастных случаев, происшедших с работниками организаций Российской Федерации (находящихся под юрисдикцией Российской Федерации), временно находившихся в служебной командировке на территории государств - участников Содружества Независимых Государств, осуществляется в соответствии с </w:t>
      </w:r>
      <w:hyperlink r:id="rId14">
        <w:r w:rsidRPr="00135F3F">
          <w:rPr>
            <w:rFonts w:ascii="Times New Roman" w:hAnsi="Times New Roman" w:cs="Times New Roman"/>
            <w:color w:val="000000" w:themeColor="text1"/>
          </w:rPr>
          <w:t>Соглашением</w:t>
        </w:r>
      </w:hyperlink>
      <w:r w:rsidRPr="00135F3F">
        <w:rPr>
          <w:rFonts w:ascii="Times New Roman" w:hAnsi="Times New Roman" w:cs="Times New Roman"/>
          <w:color w:val="000000" w:themeColor="text1"/>
        </w:rPr>
        <w:t xml:space="preserve"> о порядке расследования несчастных случаев на производстве, происшедших с работниками при нахождении их вне государства проживания, принятым Советом глав правительств Содружества Независимых Государств в Москве 9 декабря 1994 г. и утвержденным </w:t>
      </w:r>
      <w:hyperlink r:id="rId15">
        <w:r w:rsidRPr="00135F3F">
          <w:rPr>
            <w:rFonts w:ascii="Times New Roman" w:hAnsi="Times New Roman" w:cs="Times New Roman"/>
            <w:color w:val="000000" w:themeColor="text1"/>
          </w:rPr>
          <w:t>постановлением</w:t>
        </w:r>
      </w:hyperlink>
      <w:r w:rsidRPr="00135F3F">
        <w:rPr>
          <w:rFonts w:ascii="Times New Roman" w:hAnsi="Times New Roman" w:cs="Times New Roman"/>
          <w:color w:val="000000" w:themeColor="text1"/>
        </w:rPr>
        <w:t xml:space="preserve"> Правительства Российско</w:t>
      </w:r>
      <w:r w:rsidR="00723ECB" w:rsidRPr="00135F3F">
        <w:rPr>
          <w:rFonts w:ascii="Times New Roman" w:hAnsi="Times New Roman" w:cs="Times New Roman"/>
          <w:color w:val="000000" w:themeColor="text1"/>
        </w:rPr>
        <w:t>й Федерации от 26 июня 1995 г. №</w:t>
      </w:r>
      <w:r w:rsidRPr="00135F3F">
        <w:rPr>
          <w:rFonts w:ascii="Times New Roman" w:hAnsi="Times New Roman" w:cs="Times New Roman"/>
          <w:color w:val="000000" w:themeColor="text1"/>
        </w:rPr>
        <w:t xml:space="preserve"> 616 </w:t>
      </w:r>
      <w:r w:rsidR="00723ECB" w:rsidRPr="00135F3F">
        <w:rPr>
          <w:rFonts w:ascii="Times New Roman" w:hAnsi="Times New Roman" w:cs="Times New Roman"/>
          <w:color w:val="000000" w:themeColor="text1"/>
        </w:rPr>
        <w:br/>
      </w:r>
      <w:r w:rsidRPr="00135F3F">
        <w:rPr>
          <w:rFonts w:ascii="Times New Roman" w:hAnsi="Times New Roman" w:cs="Times New Roman"/>
          <w:color w:val="000000" w:themeColor="text1"/>
        </w:rPr>
        <w:t>"Об утверждении Соглашений о сотрудничестве, подписанных правительствами государств - участников Содружества Независимых Государств 9 сентября и 9 декабря 1994 г. в г. Москве" (Собрание законодательст</w:t>
      </w:r>
      <w:r w:rsidR="00723ECB" w:rsidRPr="00135F3F">
        <w:rPr>
          <w:rFonts w:ascii="Times New Roman" w:hAnsi="Times New Roman" w:cs="Times New Roman"/>
          <w:color w:val="000000" w:themeColor="text1"/>
        </w:rPr>
        <w:t>ва Российской Федерации, 1995, №</w:t>
      </w:r>
      <w:r w:rsidRPr="00135F3F">
        <w:rPr>
          <w:rFonts w:ascii="Times New Roman" w:hAnsi="Times New Roman" w:cs="Times New Roman"/>
          <w:color w:val="000000" w:themeColor="text1"/>
        </w:rPr>
        <w:t xml:space="preserve"> 27, ст. 2584).</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3. Расследование несчастных случаев, происшедших с работниками, являющимися гражданами одного из государств - членов Евразийского экономического сообщества, осуществляется в соответствии с </w:t>
      </w:r>
      <w:hyperlink r:id="rId16">
        <w:r w:rsidRPr="00135F3F">
          <w:rPr>
            <w:rFonts w:ascii="Times New Roman" w:hAnsi="Times New Roman" w:cs="Times New Roman"/>
            <w:color w:val="000000" w:themeColor="text1"/>
          </w:rPr>
          <w:t>Соглашением</w:t>
        </w:r>
      </w:hyperlink>
      <w:r w:rsidRPr="00135F3F">
        <w:rPr>
          <w:rFonts w:ascii="Times New Roman" w:hAnsi="Times New Roman" w:cs="Times New Roman"/>
          <w:color w:val="000000" w:themeColor="text1"/>
        </w:rPr>
        <w:t xml:space="preserve">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заключенным в г. Минске 31 мая 2013 г. и ратифицированным Федеральным </w:t>
      </w:r>
      <w:hyperlink r:id="rId17">
        <w:r w:rsidRPr="00135F3F">
          <w:rPr>
            <w:rFonts w:ascii="Times New Roman" w:hAnsi="Times New Roman" w:cs="Times New Roman"/>
            <w:color w:val="000000" w:themeColor="text1"/>
          </w:rPr>
          <w:t>законом</w:t>
        </w:r>
      </w:hyperlink>
      <w:r w:rsidR="00723ECB" w:rsidRPr="00135F3F">
        <w:rPr>
          <w:rFonts w:ascii="Times New Roman" w:hAnsi="Times New Roman" w:cs="Times New Roman"/>
          <w:color w:val="000000" w:themeColor="text1"/>
        </w:rPr>
        <w:t xml:space="preserve"> от 4 ноября 2014 г. №</w:t>
      </w:r>
      <w:r w:rsidRPr="00135F3F">
        <w:rPr>
          <w:rFonts w:ascii="Times New Roman" w:hAnsi="Times New Roman" w:cs="Times New Roman"/>
          <w:color w:val="000000" w:themeColor="text1"/>
        </w:rPr>
        <w:t xml:space="preserve"> 321-ФЗ "О ратификации Соглашения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(Собрание законодательства Российской Федерации, 2014,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45, ст. 6131).</w:t>
      </w:r>
    </w:p>
    <w:p w:rsidR="0006405D" w:rsidRPr="00135F3F" w:rsidRDefault="0006405D" w:rsidP="0006405D">
      <w:pPr>
        <w:pStyle w:val="ConsPlusNormal"/>
        <w:spacing w:before="220"/>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&lt;1&gt; </w:t>
      </w:r>
      <w:hyperlink r:id="rId18">
        <w:r w:rsidRPr="00135F3F">
          <w:rPr>
            <w:rFonts w:ascii="Times New Roman" w:hAnsi="Times New Roman" w:cs="Times New Roman"/>
            <w:color w:val="000000" w:themeColor="text1"/>
          </w:rPr>
          <w:t>Часть первая статьи 348.1</w:t>
        </w:r>
      </w:hyperlink>
      <w:r w:rsidRPr="00135F3F">
        <w:rPr>
          <w:rFonts w:ascii="Times New Roman" w:hAnsi="Times New Roman" w:cs="Times New Roman"/>
          <w:color w:val="000000" w:themeColor="text1"/>
        </w:rPr>
        <w:t xml:space="preserve"> Трудового кодекса Российской Федерации (Собрание законодательства Российской Федерации, 2002, № 1, ст. 3; 2012, № 10, ст. 1164).</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&lt;2&gt; </w:t>
      </w:r>
      <w:hyperlink r:id="rId19">
        <w:r w:rsidRPr="00135F3F">
          <w:rPr>
            <w:rFonts w:ascii="Times New Roman" w:hAnsi="Times New Roman" w:cs="Times New Roman"/>
            <w:color w:val="000000" w:themeColor="text1"/>
          </w:rPr>
          <w:t>Часть вторая статьи 312.1</w:t>
        </w:r>
      </w:hyperlink>
      <w:r w:rsidRPr="00135F3F">
        <w:rPr>
          <w:rFonts w:ascii="Times New Roman" w:hAnsi="Times New Roman" w:cs="Times New Roman"/>
          <w:color w:val="000000" w:themeColor="text1"/>
        </w:rPr>
        <w:t xml:space="preserve"> Трудового кодекса Российской Федерации (Собрание законодательства Российской Федерации, 2002, № 1, ст. 3; 2020, № 50, ст. 8052).</w:t>
      </w:r>
    </w:p>
    <w:p w:rsidR="0006405D" w:rsidRPr="00135F3F" w:rsidRDefault="0006405D" w:rsidP="0006405D">
      <w:pPr>
        <w:pStyle w:val="ConsPlusNormal"/>
        <w:spacing w:before="220"/>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lastRenderedPageBreak/>
        <w:t xml:space="preserve">4. Острые или хронические профессиональные заболевания (отравления), в отношении которых имеются основания предполагать, что их возникновение обусловлено воздействием вредных производственных факторов, подлежат расследованию в соответствии с </w:t>
      </w:r>
      <w:hyperlink r:id="rId20">
        <w:r w:rsidRPr="00135F3F">
          <w:rPr>
            <w:rFonts w:ascii="Times New Roman" w:hAnsi="Times New Roman" w:cs="Times New Roman"/>
            <w:color w:val="000000" w:themeColor="text1"/>
          </w:rPr>
          <w:t>Положением</w:t>
        </w:r>
      </w:hyperlink>
      <w:r w:rsidRPr="00135F3F">
        <w:rPr>
          <w:rFonts w:ascii="Times New Roman" w:hAnsi="Times New Roman" w:cs="Times New Roman"/>
          <w:color w:val="000000" w:themeColor="text1"/>
        </w:rPr>
        <w:t xml:space="preserve"> о расследовании и учете профессиональных заболеваний, утвержденным постановлением Правительства Российской Федерации от 15 декабря 2000 г. № 967 (Собрание законодательства Российской Федерации, 2000, № 52, ст. 5149; 2020, № 30, ст. 4898).</w:t>
      </w:r>
    </w:p>
    <w:p w:rsidR="0006405D" w:rsidRPr="00135F3F" w:rsidRDefault="0006405D" w:rsidP="0006405D">
      <w:pPr>
        <w:pStyle w:val="ConsPlusNormal"/>
        <w:jc w:val="both"/>
        <w:rPr>
          <w:rFonts w:ascii="Times New Roman" w:hAnsi="Times New Roman" w:cs="Times New Roman"/>
          <w:color w:val="000000" w:themeColor="text1"/>
        </w:rPr>
      </w:pPr>
    </w:p>
    <w:p w:rsidR="0006405D" w:rsidRPr="00135F3F" w:rsidRDefault="0006405D" w:rsidP="0006405D">
      <w:pPr>
        <w:pStyle w:val="ConsPlusTitle"/>
        <w:jc w:val="center"/>
        <w:outlineLvl w:val="1"/>
        <w:rPr>
          <w:rFonts w:ascii="Times New Roman" w:hAnsi="Times New Roman" w:cs="Times New Roman"/>
          <w:color w:val="000000" w:themeColor="text1"/>
        </w:rPr>
      </w:pPr>
      <w:r w:rsidRPr="00135F3F">
        <w:rPr>
          <w:rFonts w:ascii="Times New Roman" w:hAnsi="Times New Roman" w:cs="Times New Roman"/>
          <w:color w:val="000000" w:themeColor="text1"/>
        </w:rPr>
        <w:t>II. Особенности расследования несчастных случаев,</w:t>
      </w: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происшедших в отдельных отраслях и организациях</w:t>
      </w:r>
    </w:p>
    <w:p w:rsidR="0006405D" w:rsidRPr="00135F3F" w:rsidRDefault="0006405D" w:rsidP="0006405D">
      <w:pPr>
        <w:pStyle w:val="ConsPlusNormal"/>
        <w:jc w:val="both"/>
        <w:rPr>
          <w:rFonts w:ascii="Times New Roman" w:hAnsi="Times New Roman" w:cs="Times New Roman"/>
          <w:color w:val="000000" w:themeColor="text1"/>
        </w:rPr>
      </w:pPr>
    </w:p>
    <w:p w:rsidR="0006405D" w:rsidRPr="00135F3F" w:rsidRDefault="0006405D" w:rsidP="0006405D">
      <w:pPr>
        <w:pStyle w:val="ConsPlusNormal"/>
        <w:ind w:firstLine="540"/>
        <w:jc w:val="both"/>
        <w:rPr>
          <w:rFonts w:ascii="Times New Roman" w:hAnsi="Times New Roman" w:cs="Times New Roman"/>
          <w:color w:val="000000" w:themeColor="text1"/>
        </w:rPr>
      </w:pPr>
      <w:bookmarkStart w:id="2" w:name="P57"/>
      <w:bookmarkEnd w:id="2"/>
      <w:r w:rsidRPr="00135F3F">
        <w:rPr>
          <w:rFonts w:ascii="Times New Roman" w:hAnsi="Times New Roman" w:cs="Times New Roman"/>
          <w:color w:val="000000" w:themeColor="text1"/>
        </w:rPr>
        <w:t>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представительного органа работников (при наличии такого представительного органа), члена судового комитета (комиссии) по охране труда (при наличии судового комитета (комиссии)), при отсутствии представительного органа и (или) судового комитета (комиссии) по охране труда - представителя судовой команды. Комиссию возглавляет капитан судна. Состав комиссии (включающий председателя комиссии и членов комиссии) должен состоять из нечетного числа членов и утверждаться приказом (распоряжением) капитана судна.</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При несчастных случаях, происшедших на находящихся в плавании рыбопромысловых или иных морских, речных и других судах, заключение о характере полученных повреждений здоровья пострадавшего в результате несчастного случая и степени их тяжести может выдаваться судовым врачом.</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6. Расследование несчастных случаев, происшедших вне судна (морского, речного, рыбопромыслового) при выполнении членами экипажа работ по поручению командного состава судна или судовладельца, а также в случае нахождения членов экипажа на берегу в период отдыха, организованного администрацией судна или судовладельцем, во время стоянки судна в порту (юрисдикции Российской Федерации или иностранных государств), проводится комиссиями, формируемыми работодателем (его представителем) в соответствии с требованиями </w:t>
      </w:r>
      <w:hyperlink r:id="rId21">
        <w:r w:rsidRPr="00135F3F">
          <w:rPr>
            <w:rFonts w:ascii="Times New Roman" w:hAnsi="Times New Roman" w:cs="Times New Roman"/>
            <w:color w:val="000000" w:themeColor="text1"/>
          </w:rPr>
          <w:t>части первой</w:t>
        </w:r>
      </w:hyperlink>
      <w:r w:rsidRPr="00135F3F">
        <w:rPr>
          <w:rFonts w:ascii="Times New Roman" w:hAnsi="Times New Roman" w:cs="Times New Roman"/>
          <w:color w:val="000000" w:themeColor="text1"/>
        </w:rPr>
        <w:t xml:space="preserve"> и </w:t>
      </w:r>
      <w:hyperlink r:id="rId22">
        <w:r w:rsidRPr="00135F3F">
          <w:rPr>
            <w:rFonts w:ascii="Times New Roman" w:hAnsi="Times New Roman" w:cs="Times New Roman"/>
            <w:color w:val="000000" w:themeColor="text1"/>
          </w:rPr>
          <w:t>второй статьи 229</w:t>
        </w:r>
      </w:hyperlink>
      <w:r w:rsidRPr="00135F3F">
        <w:rPr>
          <w:rFonts w:ascii="Times New Roman" w:hAnsi="Times New Roman" w:cs="Times New Roman"/>
          <w:color w:val="000000" w:themeColor="text1"/>
        </w:rPr>
        <w:t xml:space="preserve"> Кодекса с учетом особенностей, определенных </w:t>
      </w:r>
      <w:hyperlink w:anchor="P57">
        <w:r w:rsidRPr="00135F3F">
          <w:rPr>
            <w:rFonts w:ascii="Times New Roman" w:hAnsi="Times New Roman" w:cs="Times New Roman"/>
            <w:color w:val="000000" w:themeColor="text1"/>
          </w:rPr>
          <w:t>пунктом 5</w:t>
        </w:r>
      </w:hyperlink>
      <w:r w:rsidRPr="00135F3F">
        <w:rPr>
          <w:rFonts w:ascii="Times New Roman" w:hAnsi="Times New Roman" w:cs="Times New Roman"/>
          <w:color w:val="000000" w:themeColor="text1"/>
        </w:rPr>
        <w:t xml:space="preserve"> и </w:t>
      </w:r>
      <w:hyperlink w:anchor="P63">
        <w:r w:rsidRPr="00135F3F">
          <w:rPr>
            <w:rFonts w:ascii="Times New Roman" w:hAnsi="Times New Roman" w:cs="Times New Roman"/>
            <w:color w:val="000000" w:themeColor="text1"/>
          </w:rPr>
          <w:t>7</w:t>
        </w:r>
      </w:hyperlink>
      <w:r w:rsidRPr="00135F3F">
        <w:rPr>
          <w:rFonts w:ascii="Times New Roman" w:hAnsi="Times New Roman" w:cs="Times New Roman"/>
          <w:color w:val="000000" w:themeColor="text1"/>
        </w:rPr>
        <w:t xml:space="preserve"> Положения.</w:t>
      </w:r>
      <w:bookmarkStart w:id="3" w:name="P63"/>
      <w:bookmarkEnd w:id="3"/>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7.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&lt;4&gt; к категории тяжелых, либо погибли, несчастных случаев, в результате которых пострадавшими были получены повреждения здоровья, относящиеся в соответствии с установленными квалифицирующими признаками &lt;4&gt; к категории тяжелых </w:t>
      </w:r>
      <w:r w:rsidRPr="00135F3F">
        <w:rPr>
          <w:rFonts w:ascii="Times New Roman" w:hAnsi="Times New Roman" w:cs="Times New Roman"/>
          <w:color w:val="000000" w:themeColor="text1"/>
        </w:rPr>
        <w:br/>
        <w:t xml:space="preserve">(далее - тяжелый несчастный случай), несчастных случаев, в результате которых наступила смерть пострадавших (далее - несчастный случай со смертельным исходом), происшедших на находящихся </w:t>
      </w:r>
      <w:r w:rsidRPr="00135F3F">
        <w:rPr>
          <w:rFonts w:ascii="Times New Roman" w:hAnsi="Times New Roman" w:cs="Times New Roman"/>
          <w:color w:val="000000" w:themeColor="text1"/>
        </w:rPr>
        <w:br/>
        <w:t xml:space="preserve">в плавании рыбопромысловых или иных морских, речных и других судах, независимо от их отраслевой принадлежности, проводится комиссиями, формируемыми работодателем  (судовладельцем)   или   его </w:t>
      </w:r>
      <w:r w:rsidR="0096222B" w:rsidRPr="00135F3F">
        <w:rPr>
          <w:rFonts w:ascii="Times New Roman" w:hAnsi="Times New Roman" w:cs="Times New Roman"/>
          <w:color w:val="000000" w:themeColor="text1"/>
        </w:rPr>
        <w:t xml:space="preserve">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(судовладелец), в состав которых наряду с лицами, указанными в </w:t>
      </w:r>
      <w:hyperlink w:anchor="P57">
        <w:r w:rsidR="0096222B" w:rsidRPr="00135F3F">
          <w:rPr>
            <w:rFonts w:ascii="Times New Roman" w:hAnsi="Times New Roman" w:cs="Times New Roman"/>
            <w:color w:val="000000" w:themeColor="text1"/>
          </w:rPr>
          <w:t>абзаце первом пункта 5</w:t>
        </w:r>
      </w:hyperlink>
      <w:r w:rsidR="0096222B" w:rsidRPr="00135F3F">
        <w:rPr>
          <w:rFonts w:ascii="Times New Roman" w:hAnsi="Times New Roman" w:cs="Times New Roman"/>
          <w:color w:val="000000" w:themeColor="text1"/>
        </w:rPr>
        <w:t xml:space="preserve"> </w:t>
      </w:r>
    </w:p>
    <w:p w:rsidR="0096222B" w:rsidRPr="00135F3F" w:rsidRDefault="0006405D" w:rsidP="0096222B">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t>--------------------------------</w:t>
      </w:r>
    </w:p>
    <w:p w:rsidR="0096222B" w:rsidRPr="00135F3F" w:rsidRDefault="0006405D"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&lt;3&gt; Согласно медицинскому </w:t>
      </w:r>
      <w:hyperlink r:id="rId23">
        <w:r w:rsidRPr="00135F3F">
          <w:rPr>
            <w:rFonts w:ascii="Times New Roman" w:hAnsi="Times New Roman" w:cs="Times New Roman"/>
            <w:color w:val="000000" w:themeColor="text1"/>
          </w:rPr>
          <w:t>заключению</w:t>
        </w:r>
      </w:hyperlink>
      <w:r w:rsidRPr="00135F3F">
        <w:rPr>
          <w:rFonts w:ascii="Times New Roman" w:hAnsi="Times New Roman" w:cs="Times New Roman"/>
          <w:color w:val="000000" w:themeColor="text1"/>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 6609).</w:t>
      </w:r>
    </w:p>
    <w:p w:rsidR="0006405D" w:rsidRPr="00135F3F" w:rsidRDefault="0006405D"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&lt;4&gt; Согласно медицинскому </w:t>
      </w:r>
      <w:hyperlink r:id="rId24">
        <w:r w:rsidRPr="00135F3F">
          <w:rPr>
            <w:rFonts w:ascii="Times New Roman" w:hAnsi="Times New Roman" w:cs="Times New Roman"/>
            <w:color w:val="000000" w:themeColor="text1"/>
          </w:rPr>
          <w:t>заключению</w:t>
        </w:r>
      </w:hyperlink>
      <w:r w:rsidRPr="00135F3F">
        <w:rPr>
          <w:rFonts w:ascii="Times New Roman" w:hAnsi="Times New Roman" w:cs="Times New Roman"/>
          <w:color w:val="000000" w:themeColor="text1"/>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6609).</w:t>
      </w:r>
    </w:p>
    <w:p w:rsidR="0006405D" w:rsidRPr="00135F3F" w:rsidRDefault="0096222B" w:rsidP="0006405D">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lastRenderedPageBreak/>
        <w:t>Положения, включаются также специалист по охране труда или лицо, назначенное приказом работодателя (его представителя) ответственным за организацию работы по охране труда, представители органа исполнительной власти субъекта Российской Федерации в области охраны</w:t>
      </w:r>
      <w:r w:rsidR="0006405D" w:rsidRPr="00135F3F">
        <w:rPr>
          <w:rFonts w:ascii="Times New Roman" w:hAnsi="Times New Roman" w:cs="Times New Roman"/>
          <w:color w:val="000000" w:themeColor="text1"/>
        </w:rPr>
        <w:br/>
        <w:t>труда или органа местного самоуправления (по согласованию), исполнительного органа страховщика, представитель территориального объединения организаций профсоюзов или общероссийского профессионального союза (по согласованию),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фактически осуществляет свою деятельность работодатель (судовладелец) и (или) на территории которого зарегистрировано судно (осуществляется стоянка судна в порту).</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8. Подписи лиц, проводивших расследование несчастных случаев на производстве, указанных в </w:t>
      </w:r>
      <w:hyperlink w:anchor="P57">
        <w:r w:rsidRPr="00135F3F">
          <w:rPr>
            <w:rFonts w:ascii="Times New Roman" w:hAnsi="Times New Roman" w:cs="Times New Roman"/>
            <w:color w:val="000000" w:themeColor="text1"/>
          </w:rPr>
          <w:t>абзаце первом пункта 5</w:t>
        </w:r>
      </w:hyperlink>
      <w:r w:rsidRPr="00135F3F">
        <w:rPr>
          <w:rFonts w:ascii="Times New Roman" w:hAnsi="Times New Roman" w:cs="Times New Roman"/>
          <w:color w:val="000000" w:themeColor="text1"/>
        </w:rPr>
        <w:t xml:space="preserve"> Положения, заверяются судовой печатью (при наличии печати).</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9. Работодатель (его представитель) в течение трех календарных дней после получения материалов расследования по несчастным случаям, происшедших на находящихся в плавании рыбопромысловых или иных морских, речных и других судах, независимо от их отраслевой принадлежности, обязан вручить (направить)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10.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&lt;5&gt; к категории тяжелых, либо погибли, тяжелых несчастных случаев, несчастных случаев со смертельным исходом, происшедших:</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а) на объектах электроэнергетики и теплоснабжения, а также при осуществлении эксплуатации </w:t>
      </w:r>
      <w:proofErr w:type="spellStart"/>
      <w:r w:rsidRPr="00135F3F">
        <w:rPr>
          <w:rFonts w:ascii="Times New Roman" w:hAnsi="Times New Roman" w:cs="Times New Roman"/>
          <w:color w:val="000000" w:themeColor="text1"/>
        </w:rPr>
        <w:t>энергопринимающих</w:t>
      </w:r>
      <w:proofErr w:type="spellEnd"/>
      <w:r w:rsidRPr="00135F3F">
        <w:rPr>
          <w:rFonts w:ascii="Times New Roman" w:hAnsi="Times New Roman" w:cs="Times New Roman"/>
          <w:color w:val="000000" w:themeColor="text1"/>
        </w:rPr>
        <w:t xml:space="preserve"> установок потребителей электрической энергии, за исключением потребителей электрической энергии, деятельность которых связана с эксплуатацией </w:t>
      </w:r>
      <w:proofErr w:type="spellStart"/>
      <w:r w:rsidRPr="00135F3F">
        <w:rPr>
          <w:rFonts w:ascii="Times New Roman" w:hAnsi="Times New Roman" w:cs="Times New Roman"/>
          <w:color w:val="000000" w:themeColor="text1"/>
        </w:rPr>
        <w:t>энергопринимающих</w:t>
      </w:r>
      <w:proofErr w:type="spellEnd"/>
      <w:r w:rsidRPr="00135F3F">
        <w:rPr>
          <w:rFonts w:ascii="Times New Roman" w:hAnsi="Times New Roman" w:cs="Times New Roman"/>
          <w:color w:val="000000" w:themeColor="text1"/>
        </w:rPr>
        <w:t xml:space="preserve"> устройств, использующихся для бытовых нужд, а также других </w:t>
      </w:r>
      <w:proofErr w:type="spellStart"/>
      <w:r w:rsidRPr="00135F3F">
        <w:rPr>
          <w:rFonts w:ascii="Times New Roman" w:hAnsi="Times New Roman" w:cs="Times New Roman"/>
          <w:color w:val="000000" w:themeColor="text1"/>
        </w:rPr>
        <w:t>энергопринимающих</w:t>
      </w:r>
      <w:proofErr w:type="spellEnd"/>
      <w:r w:rsidRPr="00135F3F">
        <w:rPr>
          <w:rFonts w:ascii="Times New Roman" w:hAnsi="Times New Roman" w:cs="Times New Roman"/>
          <w:color w:val="000000" w:themeColor="text1"/>
        </w:rPr>
        <w:t xml:space="preserve">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проводится комиссиями, формируемыми в соответствии с требованиями </w:t>
      </w:r>
      <w:hyperlink r:id="rId25">
        <w:r w:rsidRPr="00135F3F">
          <w:rPr>
            <w:rFonts w:ascii="Times New Roman" w:hAnsi="Times New Roman" w:cs="Times New Roman"/>
            <w:color w:val="000000" w:themeColor="text1"/>
          </w:rPr>
          <w:t>Кодекса</w:t>
        </w:r>
      </w:hyperlink>
      <w:r w:rsidRPr="00135F3F">
        <w:rPr>
          <w:rFonts w:ascii="Times New Roman" w:hAnsi="Times New Roman" w:cs="Times New Roman"/>
          <w:color w:val="000000" w:themeColor="text1"/>
        </w:rPr>
        <w:t xml:space="preserve"> и Положения с участием представителя территориального органа федерального органа исполнительной власти, осуществляющего функции по федеральному государственному энергетическому надзору;</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б) на объектах использования атомной энергии вследствие нарушений в работе, влияющих на обеспечение ядерной, радиационной и технической безопасности, проводится комиссиями, формируемыми в соответствии с </w:t>
      </w:r>
      <w:hyperlink r:id="rId26">
        <w:r w:rsidRPr="00135F3F">
          <w:rPr>
            <w:rFonts w:ascii="Times New Roman" w:hAnsi="Times New Roman" w:cs="Times New Roman"/>
            <w:color w:val="000000" w:themeColor="text1"/>
          </w:rPr>
          <w:t>частью двенадцатой статьи 229</w:t>
        </w:r>
      </w:hyperlink>
      <w:r w:rsidRPr="00135F3F">
        <w:rPr>
          <w:rFonts w:ascii="Times New Roman" w:hAnsi="Times New Roman" w:cs="Times New Roman"/>
          <w:color w:val="000000" w:themeColor="text1"/>
        </w:rPr>
        <w:t xml:space="preserve"> Кодекса и Положения с участием представителя территориального объединения организаций профсоюзов или общероссийского профессионального союза (по согласованию);</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в) на объектах железнодорожного транспорта, расположенных и действующих </w:t>
      </w:r>
      <w:r w:rsidRPr="00135F3F">
        <w:rPr>
          <w:rFonts w:ascii="Times New Roman" w:hAnsi="Times New Roman" w:cs="Times New Roman"/>
          <w:color w:val="000000" w:themeColor="text1"/>
        </w:rPr>
        <w:br/>
        <w:t xml:space="preserve">в административных границах соответствующего структурного подразделения, отделения, территориального управления филиала железнодорожной организации, проводится </w:t>
      </w:r>
      <w:r w:rsidRPr="00135F3F">
        <w:rPr>
          <w:rFonts w:ascii="Times New Roman" w:hAnsi="Times New Roman" w:cs="Times New Roman"/>
          <w:color w:val="000000" w:themeColor="text1"/>
        </w:rPr>
        <w:br/>
        <w:t xml:space="preserve">комиссиями, формируемыми в соответствии с требованиями </w:t>
      </w:r>
      <w:hyperlink r:id="rId27">
        <w:r w:rsidRPr="00135F3F">
          <w:rPr>
            <w:rFonts w:ascii="Times New Roman" w:hAnsi="Times New Roman" w:cs="Times New Roman"/>
            <w:color w:val="000000" w:themeColor="text1"/>
          </w:rPr>
          <w:t>Кодекса</w:t>
        </w:r>
      </w:hyperlink>
      <w:r w:rsidRPr="00135F3F">
        <w:rPr>
          <w:rFonts w:ascii="Times New Roman" w:hAnsi="Times New Roman" w:cs="Times New Roman"/>
          <w:color w:val="000000" w:themeColor="text1"/>
        </w:rPr>
        <w:t xml:space="preserve"> и Положения руководителями этих </w:t>
      </w:r>
      <w:r w:rsidR="0096222B" w:rsidRPr="00135F3F">
        <w:rPr>
          <w:rFonts w:ascii="Times New Roman" w:hAnsi="Times New Roman" w:cs="Times New Roman"/>
          <w:color w:val="000000" w:themeColor="text1"/>
        </w:rPr>
        <w:t xml:space="preserve">структурных подразделений, отделений, филиалов (при наличии соответствующих полномочий), </w:t>
      </w:r>
      <w:r w:rsidR="0096222B" w:rsidRPr="00135F3F">
        <w:rPr>
          <w:rFonts w:ascii="Times New Roman" w:hAnsi="Times New Roman" w:cs="Times New Roman"/>
          <w:color w:val="000000" w:themeColor="text1"/>
        </w:rPr>
        <w:br/>
        <w:t>с работниками которых произошел несчастный случай, и возглавляемыми государственным инспектором труда государственной инспекции труда в субъекте Российской Федерации, на территории</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&lt;5&gt; Согласно медицинскому </w:t>
      </w:r>
      <w:hyperlink r:id="rId28">
        <w:r w:rsidRPr="00135F3F">
          <w:rPr>
            <w:rFonts w:ascii="Times New Roman" w:hAnsi="Times New Roman" w:cs="Times New Roman"/>
            <w:color w:val="000000" w:themeColor="text1"/>
          </w:rPr>
          <w:t>заключению</w:t>
        </w:r>
      </w:hyperlink>
      <w:r w:rsidRPr="00135F3F">
        <w:rPr>
          <w:rFonts w:ascii="Times New Roman" w:hAnsi="Times New Roman" w:cs="Times New Roman"/>
          <w:color w:val="000000" w:themeColor="text1"/>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6609).</w:t>
      </w:r>
    </w:p>
    <w:p w:rsidR="0006405D" w:rsidRPr="00135F3F" w:rsidRDefault="0006405D" w:rsidP="0006405D">
      <w:pPr>
        <w:pStyle w:val="ConsPlusNormal"/>
        <w:ind w:firstLine="540"/>
        <w:jc w:val="both"/>
        <w:rPr>
          <w:rFonts w:ascii="Times New Roman" w:hAnsi="Times New Roman" w:cs="Times New Roman"/>
          <w:color w:val="000000" w:themeColor="text1"/>
        </w:rPr>
      </w:pPr>
    </w:p>
    <w:p w:rsidR="0006405D" w:rsidRPr="00135F3F" w:rsidRDefault="0006405D" w:rsidP="0006405D">
      <w:pPr>
        <w:pStyle w:val="ConsPlusNormal"/>
        <w:ind w:firstLine="540"/>
        <w:jc w:val="both"/>
        <w:rPr>
          <w:rFonts w:ascii="Times New Roman" w:hAnsi="Times New Roman" w:cs="Times New Roman"/>
          <w:color w:val="000000" w:themeColor="text1"/>
        </w:rPr>
      </w:pPr>
    </w:p>
    <w:p w:rsidR="0006405D" w:rsidRPr="00135F3F" w:rsidRDefault="0006405D" w:rsidP="0006405D">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t>которого расположено структурное подразделение, отделение, филиал, с участием представителей территориальных объединений отраслевого профсоюза и руководителей соответствующих отраслевых и региональных органов управления железнодорожного транспорта;</w:t>
      </w:r>
    </w:p>
    <w:p w:rsidR="0006405D" w:rsidRPr="00135F3F" w:rsidRDefault="0006405D" w:rsidP="0006405D">
      <w:pPr>
        <w:pStyle w:val="ConsPlusNormal"/>
        <w:ind w:firstLine="567"/>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г) в организациях с особым режимом охраны, обусловленным обеспечением государственной безопасности охраняемых объектов, проводится комиссиями, формируемыми в соответствии с требованиями </w:t>
      </w:r>
      <w:hyperlink r:id="rId29">
        <w:r w:rsidRPr="00135F3F">
          <w:rPr>
            <w:rFonts w:ascii="Times New Roman" w:hAnsi="Times New Roman" w:cs="Times New Roman"/>
            <w:color w:val="000000" w:themeColor="text1"/>
          </w:rPr>
          <w:t>Кодекса</w:t>
        </w:r>
      </w:hyperlink>
      <w:r w:rsidRPr="00135F3F">
        <w:rPr>
          <w:rFonts w:ascii="Times New Roman" w:hAnsi="Times New Roman" w:cs="Times New Roman"/>
          <w:color w:val="000000" w:themeColor="text1"/>
        </w:rPr>
        <w:t xml:space="preserve"> и Положения с учетом особых требований, связанных с защитой государственной тайны, установленных федеральными законами и иными нормативными правовыми актами (в том числе соответствующий допуск у членов комиссии, включая председателя комиссии, работа комиссии в назначенное время);</w:t>
      </w:r>
    </w:p>
    <w:p w:rsidR="0006405D" w:rsidRPr="00135F3F" w:rsidRDefault="0006405D" w:rsidP="0006405D">
      <w:pPr>
        <w:pStyle w:val="ConsPlusNormal"/>
        <w:ind w:firstLine="567"/>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д)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а также представительствах федеральных органов исполнительной власти и государственных учреждений Российской Федерации за границей, с гражданами Российской Федерации, проводится комиссиями, формируемыми в соответствии с требованиями </w:t>
      </w:r>
      <w:hyperlink r:id="rId30">
        <w:r w:rsidRPr="00135F3F">
          <w:rPr>
            <w:rFonts w:ascii="Times New Roman" w:hAnsi="Times New Roman" w:cs="Times New Roman"/>
            <w:color w:val="000000" w:themeColor="text1"/>
          </w:rPr>
          <w:t>части первой статьи 229</w:t>
        </w:r>
      </w:hyperlink>
      <w:r w:rsidRPr="00135F3F">
        <w:rPr>
          <w:rFonts w:ascii="Times New Roman" w:hAnsi="Times New Roman" w:cs="Times New Roman"/>
          <w:color w:val="000000" w:themeColor="text1"/>
        </w:rPr>
        <w:t xml:space="preserve"> Кодекса и возглавляемыми руководителями соответствующих представительств (консульств). Подписи лиц, проводивших расследование указанных несчастных случаев на производстве, заверяются печатью соответствующего представительства (консульства) (при наличии печати). Несчастные случаи, происшедшие в указанных учреждениях с работниками и другими лицами, не являющимися гражданами Российской Федерации, расследуются в соответствии с законодательством государства, гражданами которого они являются, если международным договором не предусмотрено иное;</w:t>
      </w:r>
    </w:p>
    <w:p w:rsidR="0006405D" w:rsidRPr="00135F3F" w:rsidRDefault="0006405D" w:rsidP="0006405D">
      <w:pPr>
        <w:pStyle w:val="ConsPlusNormal"/>
        <w:ind w:firstLine="567"/>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е) на находящихся в полете воздушных судах проводится комиссиями, формируемыми в соответствии с требованиями </w:t>
      </w:r>
      <w:hyperlink r:id="rId31">
        <w:r w:rsidRPr="00135F3F">
          <w:rPr>
            <w:rFonts w:ascii="Times New Roman" w:hAnsi="Times New Roman" w:cs="Times New Roman"/>
            <w:color w:val="000000" w:themeColor="text1"/>
          </w:rPr>
          <w:t>Кодекса</w:t>
        </w:r>
      </w:hyperlink>
      <w:r w:rsidRPr="00135F3F">
        <w:rPr>
          <w:rFonts w:ascii="Times New Roman" w:hAnsi="Times New Roman" w:cs="Times New Roman"/>
          <w:color w:val="000000" w:themeColor="text1"/>
        </w:rPr>
        <w:t xml:space="preserve"> и Положения работодателем или его полномочным представителем и возглавляемым государственным инспектором труда в субъекте Российской Федерации, на территории которого расположено структурное подразделение, отделение, филиал (при наличии соответствующих полномочий) авиационной организации, с участием представителя территориального объединения организаций профсоюзов и, при необходимости, руководителя соответствующего органа управления воздушного транспорта,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осуществлена посадка воздушного судна и (или) куда впервые обратился за медицинской помощью пострадавший;</w:t>
      </w:r>
    </w:p>
    <w:p w:rsidR="0006405D" w:rsidRPr="00135F3F" w:rsidRDefault="0006405D" w:rsidP="0006405D">
      <w:pPr>
        <w:pStyle w:val="ConsPlusNormal"/>
        <w:ind w:firstLine="567"/>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ж) с гражданами, привлекаемыми к мероприятиям по ликвидации последствий катастроф и других чрезвычайных ситуаций природного характера, проводится комиссиями, состав которых формируется в соответствии с требованиями </w:t>
      </w:r>
      <w:hyperlink r:id="rId32">
        <w:r w:rsidRPr="00135F3F">
          <w:rPr>
            <w:rFonts w:ascii="Times New Roman" w:hAnsi="Times New Roman" w:cs="Times New Roman"/>
            <w:color w:val="000000" w:themeColor="text1"/>
          </w:rPr>
          <w:t>части второй статьи 229</w:t>
        </w:r>
      </w:hyperlink>
      <w:r w:rsidRPr="00135F3F">
        <w:rPr>
          <w:rFonts w:ascii="Times New Roman" w:hAnsi="Times New Roman" w:cs="Times New Roman"/>
          <w:color w:val="000000" w:themeColor="text1"/>
        </w:rPr>
        <w:t xml:space="preserve"> Кодекса органами или организациями, осуществляющими привлечение граждан к мероприятиям по ликвидации последствий катастроф и других чрезвычайных ситуаций природного характера, с участием должностных лиц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06405D" w:rsidRPr="00135F3F" w:rsidRDefault="0006405D" w:rsidP="0006405D">
      <w:pPr>
        <w:pStyle w:val="ConsPlusNormal"/>
        <w:ind w:firstLine="567"/>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з) с дистанционными работниками &lt;6&gt; проводится комиссиями, формируемыми в соответствии с требованиями </w:t>
      </w:r>
      <w:hyperlink r:id="rId33">
        <w:r w:rsidRPr="00135F3F">
          <w:rPr>
            <w:rFonts w:ascii="Times New Roman" w:hAnsi="Times New Roman" w:cs="Times New Roman"/>
            <w:color w:val="000000" w:themeColor="text1"/>
          </w:rPr>
          <w:t>Кодекса</w:t>
        </w:r>
      </w:hyperlink>
      <w:r w:rsidRPr="00135F3F">
        <w:rPr>
          <w:rFonts w:ascii="Times New Roman" w:hAnsi="Times New Roman" w:cs="Times New Roman"/>
          <w:color w:val="000000" w:themeColor="text1"/>
        </w:rPr>
        <w:t xml:space="preserve"> и Положения работодателем или его полномочным представителем по месту происшествия (при условии, что работодатель зарегистрирован в субъекте Российской Федерации, где произошел несчастный случай с дистанционным работником &lt;6&gt;). </w:t>
      </w:r>
      <w:r w:rsidR="0096222B" w:rsidRPr="00135F3F">
        <w:rPr>
          <w:rFonts w:ascii="Times New Roman" w:hAnsi="Times New Roman" w:cs="Times New Roman"/>
          <w:color w:val="000000" w:themeColor="text1"/>
        </w:rPr>
        <w:t>Если несчастный случай с дистанционным работником произошел в субъекте Российской Федерации, отличном от места регистрации работодателя, расследование несчастного случая проводится комиссиями, формируемыми работодателем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&lt;6&gt; </w:t>
      </w:r>
      <w:hyperlink r:id="rId34">
        <w:r w:rsidRPr="00135F3F">
          <w:rPr>
            <w:rFonts w:ascii="Times New Roman" w:hAnsi="Times New Roman" w:cs="Times New Roman"/>
            <w:color w:val="000000" w:themeColor="text1"/>
          </w:rPr>
          <w:t>Часть первая статьи 312.1</w:t>
        </w:r>
      </w:hyperlink>
      <w:r w:rsidRPr="00135F3F">
        <w:rPr>
          <w:rFonts w:ascii="Times New Roman" w:hAnsi="Times New Roman" w:cs="Times New Roman"/>
          <w:color w:val="000000" w:themeColor="text1"/>
        </w:rPr>
        <w:t xml:space="preserve"> Трудового кодекса Российской Федерации (Собрание законодательства Российской Федерации, 2002, № 1, ст. 3; 2012, № 50, ст. 8052).</w:t>
      </w:r>
    </w:p>
    <w:p w:rsidR="0006405D" w:rsidRPr="00135F3F" w:rsidRDefault="0006405D" w:rsidP="0006405D">
      <w:pPr>
        <w:pStyle w:val="ConsPlusNormal"/>
        <w:jc w:val="both"/>
        <w:rPr>
          <w:rFonts w:ascii="Times New Roman" w:hAnsi="Times New Roman" w:cs="Times New Roman"/>
          <w:color w:val="000000" w:themeColor="text1"/>
        </w:rPr>
      </w:pPr>
    </w:p>
    <w:p w:rsidR="0006405D" w:rsidRPr="00135F3F" w:rsidRDefault="0006405D" w:rsidP="0006405D">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lastRenderedPageBreak/>
        <w:t>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произошел несчастный случай.</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11. Расследование несчастных случаев с работниками религиозных организаций проводится комиссиями, формируемыми работодателем (его представителем) в соответствии с </w:t>
      </w:r>
      <w:hyperlink r:id="rId35">
        <w:r w:rsidRPr="00135F3F">
          <w:rPr>
            <w:rFonts w:ascii="Times New Roman" w:hAnsi="Times New Roman" w:cs="Times New Roman"/>
            <w:color w:val="000000" w:themeColor="text1"/>
          </w:rPr>
          <w:t>частями первой</w:t>
        </w:r>
      </w:hyperlink>
      <w:r w:rsidRPr="00135F3F">
        <w:rPr>
          <w:rFonts w:ascii="Times New Roman" w:hAnsi="Times New Roman" w:cs="Times New Roman"/>
          <w:color w:val="000000" w:themeColor="text1"/>
        </w:rPr>
        <w:t xml:space="preserve"> и </w:t>
      </w:r>
      <w:hyperlink r:id="rId36">
        <w:r w:rsidRPr="00135F3F">
          <w:rPr>
            <w:rFonts w:ascii="Times New Roman" w:hAnsi="Times New Roman" w:cs="Times New Roman"/>
            <w:color w:val="000000" w:themeColor="text1"/>
          </w:rPr>
          <w:t>второй статьи 229</w:t>
        </w:r>
      </w:hyperlink>
      <w:r w:rsidRPr="00135F3F">
        <w:rPr>
          <w:rFonts w:ascii="Times New Roman" w:hAnsi="Times New Roman" w:cs="Times New Roman"/>
          <w:color w:val="000000" w:themeColor="text1"/>
        </w:rPr>
        <w:t xml:space="preserve"> Кодекса.</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Несчастные случаи на производстве, происшедшие с работниками религиозных организаций, регистрируются соответствующими религиозными организациями (объединениями), прошедшими государственную регистрацию и выступающими по отношению к пострадавшему в качестве работодателя.</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12. Расследование несчастных случаев, происшедших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при следовании к месту выполнения работы или с работы на транспортном средстве сторонней организации, предоставившей его на основании договора с работодателем (его представителем), проводится в соответствии с требованиями </w:t>
      </w:r>
      <w:hyperlink r:id="rId37">
        <w:r w:rsidRPr="00135F3F">
          <w:rPr>
            <w:rFonts w:ascii="Times New Roman" w:hAnsi="Times New Roman" w:cs="Times New Roman"/>
            <w:color w:val="000000" w:themeColor="text1"/>
          </w:rPr>
          <w:t>части первой</w:t>
        </w:r>
      </w:hyperlink>
      <w:r w:rsidRPr="00135F3F">
        <w:rPr>
          <w:rFonts w:ascii="Times New Roman" w:hAnsi="Times New Roman" w:cs="Times New Roman"/>
          <w:color w:val="000000" w:themeColor="text1"/>
        </w:rPr>
        <w:t xml:space="preserve"> и </w:t>
      </w:r>
      <w:hyperlink r:id="rId38">
        <w:r w:rsidRPr="00135F3F">
          <w:rPr>
            <w:rFonts w:ascii="Times New Roman" w:hAnsi="Times New Roman" w:cs="Times New Roman"/>
            <w:color w:val="000000" w:themeColor="text1"/>
          </w:rPr>
          <w:t>второй статьи 229</w:t>
        </w:r>
      </w:hyperlink>
      <w:r w:rsidRPr="00135F3F">
        <w:rPr>
          <w:rFonts w:ascii="Times New Roman" w:hAnsi="Times New Roman" w:cs="Times New Roman"/>
          <w:color w:val="000000" w:themeColor="text1"/>
        </w:rPr>
        <w:t xml:space="preserve"> Кодекса и других требований </w:t>
      </w:r>
      <w:hyperlink r:id="rId39">
        <w:r w:rsidRPr="00135F3F">
          <w:rPr>
            <w:rFonts w:ascii="Times New Roman" w:hAnsi="Times New Roman" w:cs="Times New Roman"/>
            <w:color w:val="000000" w:themeColor="text1"/>
          </w:rPr>
          <w:t>Кодекса</w:t>
        </w:r>
      </w:hyperlink>
      <w:r w:rsidRPr="00135F3F">
        <w:rPr>
          <w:rFonts w:ascii="Times New Roman" w:hAnsi="Times New Roman" w:cs="Times New Roman"/>
          <w:color w:val="000000" w:themeColor="text1"/>
        </w:rPr>
        <w:t>.</w:t>
      </w:r>
      <w:bookmarkStart w:id="4" w:name="P87"/>
      <w:bookmarkEnd w:id="4"/>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13. Несчастные случаи, происшедшие со спортсменами &lt;7&gt; во время подготовки к спортивным соревнованиям или участия в спортивных соревнованиях, независимо от количества пострадавших и тяжести полученных ими повреждений, расследуются комиссиями, формируемыми и возглавляемыми работодателями (их представителями) в соответствии с требованиями </w:t>
      </w:r>
      <w:hyperlink r:id="rId40">
        <w:r w:rsidRPr="00135F3F">
          <w:rPr>
            <w:rFonts w:ascii="Times New Roman" w:hAnsi="Times New Roman" w:cs="Times New Roman"/>
            <w:color w:val="000000" w:themeColor="text1"/>
          </w:rPr>
          <w:t>части первой статьи 229</w:t>
        </w:r>
      </w:hyperlink>
      <w:r w:rsidRPr="00135F3F">
        <w:rPr>
          <w:rFonts w:ascii="Times New Roman" w:hAnsi="Times New Roman" w:cs="Times New Roman"/>
          <w:color w:val="000000" w:themeColor="text1"/>
        </w:rPr>
        <w:t xml:space="preserve"> Кодекса с обязательным участием представителей выборного органа первичной профсоюзной организации или иного уполномоченного представительного органа спортсменов &lt;7&gt;.</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Несчастные случаи, происшедшие со спортсменами &lt;7&gt;, а также тренерами &lt;7&gt;, специалистами и другими работниками при осуществлении иных действий, обусловленных трудовыми отношениями с работодателем или совершаемых в его интересах, расследуются в порядке, установленном </w:t>
      </w:r>
      <w:hyperlink r:id="rId41">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в зависимости от количества пострадавших и характера полученных ими повреждений здоровья.</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Несчастные случаи, происшедшие с лицами, указанными в </w:t>
      </w:r>
      <w:hyperlink r:id="rId42">
        <w:r w:rsidRPr="00135F3F">
          <w:rPr>
            <w:rFonts w:ascii="Times New Roman" w:hAnsi="Times New Roman" w:cs="Times New Roman"/>
            <w:color w:val="000000" w:themeColor="text1"/>
          </w:rPr>
          <w:t>статье 227</w:t>
        </w:r>
      </w:hyperlink>
      <w:r w:rsidRPr="00135F3F">
        <w:rPr>
          <w:rFonts w:ascii="Times New Roman" w:hAnsi="Times New Roman" w:cs="Times New Roman"/>
          <w:color w:val="000000" w:themeColor="text1"/>
        </w:rPr>
        <w:t xml:space="preserve"> Кодекса, которые были направлены для участия в спортивном или ином подобном мероприятии по распоряжению своего работодателя (его представителя), расследуются в порядке, установленном </w:t>
      </w:r>
      <w:hyperlink r:id="rId43">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14. Несчастные случаи, происшедшие со спортсменами &lt;7&gt; во время подготовки к спортивным соревнованиям или участия в спортивных соревнованиях (</w:t>
      </w:r>
      <w:hyperlink w:anchor="P87">
        <w:r w:rsidRPr="00135F3F">
          <w:rPr>
            <w:rFonts w:ascii="Times New Roman" w:hAnsi="Times New Roman" w:cs="Times New Roman"/>
            <w:color w:val="000000" w:themeColor="text1"/>
          </w:rPr>
          <w:t>абзац первый пункта 13</w:t>
        </w:r>
      </w:hyperlink>
      <w:r w:rsidRPr="00135F3F">
        <w:rPr>
          <w:rFonts w:ascii="Times New Roman" w:hAnsi="Times New Roman" w:cs="Times New Roman"/>
          <w:color w:val="000000" w:themeColor="text1"/>
        </w:rPr>
        <w:t xml:space="preserve"> Положения), квалифицированные по результатам расследования как несчастные случаи на производстве, оформляются актом о несчастном случае на производстве по </w:t>
      </w:r>
      <w:hyperlink w:anchor="P598">
        <w:r w:rsidRPr="00135F3F">
          <w:rPr>
            <w:rFonts w:ascii="Times New Roman" w:hAnsi="Times New Roman" w:cs="Times New Roman"/>
            <w:color w:val="000000" w:themeColor="text1"/>
          </w:rPr>
          <w:t xml:space="preserve">форме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3</w:t>
        </w:r>
      </w:hyperlink>
      <w:r w:rsidRPr="00135F3F">
        <w:rPr>
          <w:rFonts w:ascii="Times New Roman" w:hAnsi="Times New Roman" w:cs="Times New Roman"/>
          <w:color w:val="000000" w:themeColor="text1"/>
        </w:rPr>
        <w:t xml:space="preserve">, предусмотренной приложением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 к настоящему приказу (далее - акт формы Н-1ПС).</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Акт </w:t>
      </w:r>
      <w:hyperlink w:anchor="P598">
        <w:r w:rsidRPr="00135F3F">
          <w:rPr>
            <w:rFonts w:ascii="Times New Roman" w:hAnsi="Times New Roman" w:cs="Times New Roman"/>
            <w:color w:val="000000" w:themeColor="text1"/>
          </w:rPr>
          <w:t>формы Н-1ПС</w:t>
        </w:r>
      </w:hyperlink>
      <w:r w:rsidRPr="00135F3F">
        <w:rPr>
          <w:rFonts w:ascii="Times New Roman" w:hAnsi="Times New Roman" w:cs="Times New Roman"/>
          <w:color w:val="000000" w:themeColor="text1"/>
        </w:rPr>
        <w:t xml:space="preserve"> составляется комиссией, проводившей расследование несчастного случая на производстве, в двух экземплярах, обладающих равной юридической силой, на русском языке либо на русском языке и государственном языке субъекта Российской Федерации. При несчастном случае на производстве с застрахованным составляется дополнительный экземпляр акта </w:t>
      </w:r>
      <w:hyperlink w:anchor="P598">
        <w:r w:rsidRPr="00135F3F">
          <w:rPr>
            <w:rFonts w:ascii="Times New Roman" w:hAnsi="Times New Roman" w:cs="Times New Roman"/>
            <w:color w:val="000000" w:themeColor="text1"/>
          </w:rPr>
          <w:t>формы Н-1ПС</w:t>
        </w:r>
      </w:hyperlink>
      <w:r w:rsidRPr="00135F3F">
        <w:rPr>
          <w:rFonts w:ascii="Times New Roman" w:hAnsi="Times New Roman" w:cs="Times New Roman"/>
          <w:color w:val="000000" w:themeColor="text1"/>
        </w:rPr>
        <w:t xml:space="preserve">. При групповом несчастном случае на производстве акты </w:t>
      </w:r>
      <w:hyperlink w:anchor="P598">
        <w:r w:rsidRPr="00135F3F">
          <w:rPr>
            <w:rFonts w:ascii="Times New Roman" w:hAnsi="Times New Roman" w:cs="Times New Roman"/>
            <w:color w:val="000000" w:themeColor="text1"/>
          </w:rPr>
          <w:t>формы Н-1ПС</w:t>
        </w:r>
      </w:hyperlink>
      <w:r w:rsidRPr="00135F3F">
        <w:rPr>
          <w:rFonts w:ascii="Times New Roman" w:hAnsi="Times New Roman" w:cs="Times New Roman"/>
          <w:color w:val="000000" w:themeColor="text1"/>
        </w:rPr>
        <w:t xml:space="preserve"> составляются на каждого пострадавшего отдельно.</w:t>
      </w:r>
      <w:r w:rsidR="005B53E2" w:rsidRPr="00135F3F">
        <w:rPr>
          <w:rFonts w:ascii="Times New Roman" w:hAnsi="Times New Roman" w:cs="Times New Roman"/>
          <w:color w:val="000000" w:themeColor="text1"/>
        </w:rPr>
        <w:t xml:space="preserve"> Акты </w:t>
      </w:r>
      <w:hyperlink w:anchor="P598">
        <w:r w:rsidR="005B53E2" w:rsidRPr="00135F3F">
          <w:rPr>
            <w:rFonts w:ascii="Times New Roman" w:hAnsi="Times New Roman" w:cs="Times New Roman"/>
            <w:color w:val="000000" w:themeColor="text1"/>
          </w:rPr>
          <w:t>формы Н-1ПС</w:t>
        </w:r>
      </w:hyperlink>
      <w:r w:rsidR="005B53E2" w:rsidRPr="00135F3F">
        <w:rPr>
          <w:rFonts w:ascii="Times New Roman" w:hAnsi="Times New Roman" w:cs="Times New Roman"/>
          <w:color w:val="000000" w:themeColor="text1"/>
        </w:rPr>
        <w:t xml:space="preserve"> подписываются всеми лицами, проводившими в порядке, установленном </w:t>
      </w:r>
      <w:hyperlink r:id="rId44">
        <w:r w:rsidR="005B53E2" w:rsidRPr="00135F3F">
          <w:rPr>
            <w:rFonts w:ascii="Times New Roman" w:hAnsi="Times New Roman" w:cs="Times New Roman"/>
            <w:color w:val="000000" w:themeColor="text1"/>
          </w:rPr>
          <w:t>Кодексом</w:t>
        </w:r>
      </w:hyperlink>
      <w:r w:rsidR="005B53E2" w:rsidRPr="00135F3F">
        <w:rPr>
          <w:rFonts w:ascii="Times New Roman" w:hAnsi="Times New Roman" w:cs="Times New Roman"/>
          <w:color w:val="000000" w:themeColor="text1"/>
        </w:rPr>
        <w:t xml:space="preserve"> и Положением, расследование несчастного случая.</w:t>
      </w: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15. Содержание акта </w:t>
      </w:r>
      <w:hyperlink w:anchor="P598">
        <w:r w:rsidRPr="00135F3F">
          <w:rPr>
            <w:rFonts w:ascii="Times New Roman" w:hAnsi="Times New Roman" w:cs="Times New Roman"/>
            <w:color w:val="000000" w:themeColor="text1"/>
          </w:rPr>
          <w:t>формы Н-1ПС</w:t>
        </w:r>
      </w:hyperlink>
      <w:r w:rsidRPr="00135F3F">
        <w:rPr>
          <w:rFonts w:ascii="Times New Roman" w:hAnsi="Times New Roman" w:cs="Times New Roman"/>
          <w:color w:val="000000" w:themeColor="text1"/>
        </w:rPr>
        <w:t xml:space="preserve"> должно соответствовать выводам комиссии или государственного инспектора труда, проводивших расследование несчастного случая на производстве. </w:t>
      </w:r>
      <w:r w:rsidR="0096222B" w:rsidRPr="00135F3F">
        <w:rPr>
          <w:rFonts w:ascii="Times New Roman" w:hAnsi="Times New Roman" w:cs="Times New Roman"/>
          <w:color w:val="000000" w:themeColor="text1"/>
        </w:rPr>
        <w:br/>
      </w:r>
      <w:r w:rsidRPr="00135F3F">
        <w:rPr>
          <w:rFonts w:ascii="Times New Roman" w:hAnsi="Times New Roman" w:cs="Times New Roman"/>
          <w:color w:val="000000" w:themeColor="text1"/>
        </w:rPr>
        <w:t>В акте подробно излагаются обстоятельства и причины несчастного случая, а также указываются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w:t>
      </w:r>
    </w:p>
    <w:p w:rsidR="0096222B" w:rsidRPr="00135F3F" w:rsidRDefault="0096222B" w:rsidP="0096222B">
      <w:pPr>
        <w:pStyle w:val="ConsPlusNormal"/>
        <w:ind w:firstLine="540"/>
        <w:jc w:val="both"/>
        <w:rPr>
          <w:rFonts w:ascii="Times New Roman" w:hAnsi="Times New Roman" w:cs="Times New Roman"/>
          <w:color w:val="000000" w:themeColor="text1"/>
        </w:rPr>
      </w:pPr>
    </w:p>
    <w:p w:rsidR="0096222B" w:rsidRPr="00135F3F" w:rsidRDefault="0096222B"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w:t>
      </w:r>
    </w:p>
    <w:p w:rsidR="0096222B" w:rsidRPr="00135F3F" w:rsidRDefault="0096222B"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&lt;7&gt; </w:t>
      </w:r>
      <w:hyperlink r:id="rId45">
        <w:r w:rsidRPr="00135F3F">
          <w:rPr>
            <w:rFonts w:ascii="Times New Roman" w:hAnsi="Times New Roman" w:cs="Times New Roman"/>
            <w:color w:val="000000" w:themeColor="text1"/>
          </w:rPr>
          <w:t>Часть первая статьи 348.1</w:t>
        </w:r>
      </w:hyperlink>
      <w:r w:rsidRPr="00135F3F">
        <w:rPr>
          <w:rFonts w:ascii="Times New Roman" w:hAnsi="Times New Roman" w:cs="Times New Roman"/>
          <w:color w:val="000000" w:themeColor="text1"/>
        </w:rPr>
        <w:t xml:space="preserve"> Трудового кодекса Российской Федерации (Собрание законодательства Российской Федерации, 2002, № 1, ст. 3; 2012, № 10, ст. 1164).</w:t>
      </w:r>
    </w:p>
    <w:p w:rsidR="0096222B" w:rsidRPr="00135F3F" w:rsidRDefault="0096222B" w:rsidP="0096222B">
      <w:pPr>
        <w:pStyle w:val="ConsPlusNormal"/>
        <w:ind w:firstLine="540"/>
        <w:jc w:val="both"/>
        <w:rPr>
          <w:rFonts w:ascii="Times New Roman" w:hAnsi="Times New Roman" w:cs="Times New Roman"/>
          <w:color w:val="000000" w:themeColor="text1"/>
        </w:rPr>
      </w:pPr>
    </w:p>
    <w:p w:rsidR="0096222B" w:rsidRPr="00135F3F" w:rsidRDefault="0096222B"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lastRenderedPageBreak/>
        <w:t xml:space="preserve">16. По тяжелым несчастным случаям на производстве и несчастным случаям на производстве </w:t>
      </w:r>
      <w:r w:rsidRPr="00135F3F">
        <w:rPr>
          <w:rFonts w:ascii="Times New Roman" w:hAnsi="Times New Roman" w:cs="Times New Roman"/>
          <w:color w:val="000000" w:themeColor="text1"/>
        </w:rPr>
        <w:br/>
        <w:t xml:space="preserve">со смертельным исходом, происшедшим со спортсменами &lt;8&gt; во время подготовки к спортивным </w:t>
      </w:r>
    </w:p>
    <w:p w:rsidR="0006405D" w:rsidRPr="00135F3F" w:rsidRDefault="0006405D" w:rsidP="0096222B">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соревнованиям или участия в спортивных соревнованиях, копии актов </w:t>
      </w:r>
      <w:hyperlink w:anchor="P598">
        <w:r w:rsidRPr="00135F3F">
          <w:rPr>
            <w:rFonts w:ascii="Times New Roman" w:hAnsi="Times New Roman" w:cs="Times New Roman"/>
            <w:color w:val="000000" w:themeColor="text1"/>
          </w:rPr>
          <w:t>формы Н-1ПС</w:t>
        </w:r>
      </w:hyperlink>
      <w:r w:rsidRPr="00135F3F">
        <w:rPr>
          <w:rFonts w:ascii="Times New Roman" w:hAnsi="Times New Roman" w:cs="Times New Roman"/>
          <w:color w:val="000000" w:themeColor="text1"/>
        </w:rPr>
        <w:t xml:space="preserve"> и материалов расследования в течение трех календарных дней после их утверждения направляются председателем комиссии в соответствующую прокуратуру и государственную инспекцию труда. Копии актов </w:t>
      </w:r>
      <w:hyperlink w:anchor="P598">
        <w:r w:rsidRPr="00135F3F">
          <w:rPr>
            <w:rFonts w:ascii="Times New Roman" w:hAnsi="Times New Roman" w:cs="Times New Roman"/>
            <w:color w:val="000000" w:themeColor="text1"/>
          </w:rPr>
          <w:t>формы Н-1ПС</w:t>
        </w:r>
      </w:hyperlink>
      <w:r w:rsidRPr="00135F3F">
        <w:rPr>
          <w:rFonts w:ascii="Times New Roman" w:hAnsi="Times New Roman" w:cs="Times New Roman"/>
          <w:color w:val="000000" w:themeColor="text1"/>
        </w:rPr>
        <w:t xml:space="preserve"> по указанным случаям направляются также в центральный аппарат Федеральной службы по труду и занятости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и соответствующее территориальное объединение организаций профессиональных союзов. При страховых случаях третий экземпляр акта </w:t>
      </w:r>
      <w:hyperlink w:anchor="P598">
        <w:r w:rsidRPr="00135F3F">
          <w:rPr>
            <w:rFonts w:ascii="Times New Roman" w:hAnsi="Times New Roman" w:cs="Times New Roman"/>
            <w:color w:val="000000" w:themeColor="text1"/>
          </w:rPr>
          <w:t>формы Н-1ПС</w:t>
        </w:r>
      </w:hyperlink>
      <w:r w:rsidRPr="00135F3F">
        <w:rPr>
          <w:rFonts w:ascii="Times New Roman" w:hAnsi="Times New Roman" w:cs="Times New Roman"/>
          <w:color w:val="000000" w:themeColor="text1"/>
        </w:rPr>
        <w:t xml:space="preserve"> и копии материалов расследования в течение трех календарных дней после утверждения акта направляются председателем комиссии в исполнительный орган страховщика (по месту регистрации работодателя в качестве страхователя).</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17. Групповые несчастные случаи,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&lt;9&gt; к категории тяжелых, либо погибли, тяжелые несчастные случаи и несчастные случаи со смертельным исходом, происшедшие с лицами, выполнявшими работу на основе договора гражданско-правового характера, расследуются в порядке, установленном </w:t>
      </w:r>
      <w:hyperlink r:id="rId46">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государственными инспекторами труда на основании заявления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либо лица, состоявшего с ним в близком родстве или свойстве (их законного представителя или иного доверенного лица), а также на основании информации правоохранительных органов, органов исполнительной власти, профсоюзов и исполнительного органа страховщика. По результатам расследования составляется заключение государственного инспектора труда по </w:t>
      </w:r>
      <w:hyperlink w:anchor="P1411">
        <w:r w:rsidRPr="00135F3F">
          <w:rPr>
            <w:rFonts w:ascii="Times New Roman" w:hAnsi="Times New Roman" w:cs="Times New Roman"/>
            <w:color w:val="000000" w:themeColor="text1"/>
          </w:rPr>
          <w:t xml:space="preserve">форме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7</w:t>
        </w:r>
      </w:hyperlink>
      <w:r w:rsidRPr="00135F3F">
        <w:rPr>
          <w:rFonts w:ascii="Times New Roman" w:hAnsi="Times New Roman" w:cs="Times New Roman"/>
          <w:color w:val="000000" w:themeColor="text1"/>
        </w:rPr>
        <w:t xml:space="preserve">, предусмотренной приложением </w:t>
      </w:r>
      <w:r w:rsidR="005B53E2"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2 к настоящему приказу.</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Если в ходе расследования несчастного случая, происшедшего с лицом, в том числе иностранным гражданином, выполнявшим работы на основании договора гражданско-правового характера, были установлены содержащиеся в </w:t>
      </w:r>
      <w:hyperlink r:id="rId47">
        <w:r w:rsidRPr="00135F3F">
          <w:rPr>
            <w:rFonts w:ascii="Times New Roman" w:hAnsi="Times New Roman" w:cs="Times New Roman"/>
            <w:color w:val="000000" w:themeColor="text1"/>
          </w:rPr>
          <w:t>части первой статьи 15</w:t>
        </w:r>
      </w:hyperlink>
      <w:r w:rsidRPr="00135F3F">
        <w:rPr>
          <w:rFonts w:ascii="Times New Roman" w:hAnsi="Times New Roman" w:cs="Times New Roman"/>
          <w:color w:val="000000" w:themeColor="text1"/>
        </w:rPr>
        <w:t xml:space="preserve"> Кодекса признаки трудовых отношений, дающие основания полагать, что указанным договором фактически регулировались трудовые отношения пострадавшего с работодателем, то материалы расследования несчастного случая, включая заключение государственного инспектора труда, направляются государственным инспектором труда в суд в целях установления характера правоотношений сторон упомянутого договора в соответствии с требованиями </w:t>
      </w:r>
      <w:hyperlink r:id="rId48">
        <w:r w:rsidR="005B53E2" w:rsidRPr="00135F3F">
          <w:rPr>
            <w:rFonts w:ascii="Times New Roman" w:hAnsi="Times New Roman" w:cs="Times New Roman"/>
            <w:color w:val="000000" w:themeColor="text1"/>
          </w:rPr>
          <w:t>статьи 19.1</w:t>
        </w:r>
      </w:hyperlink>
      <w:r w:rsidR="005B53E2" w:rsidRPr="00135F3F">
        <w:rPr>
          <w:rFonts w:ascii="Times New Roman" w:hAnsi="Times New Roman" w:cs="Times New Roman"/>
          <w:color w:val="000000" w:themeColor="text1"/>
        </w:rPr>
        <w:t xml:space="preserve"> Кодекса. О направлении материалов в суд государственный инспектор труда в суточный срок в письменном виде уведомляет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w:t>
      </w:r>
    </w:p>
    <w:p w:rsidR="0096222B" w:rsidRPr="00135F3F" w:rsidRDefault="0096222B"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18. Расследование обстоятельств происшествия, дающего основания предполагать гибель работников и других лиц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несчастного случая (далее - происшествие), происшедшего в отдаленных и труднодоступных местах, включая работы вахтовым методом, в том числе труднодоступные станции и обсерватории, геологоразведочные и иные экспедиции и отряды, буровые платформы на шельфе морей, при нахождении судна (морского, речного, рыбопромыслового) в плавании, проводится в порядке, установленном </w:t>
      </w:r>
      <w:hyperlink r:id="rId49">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комиссиями, формируемыми в соответствии с требованиями </w:t>
      </w:r>
      <w:hyperlink r:id="rId50">
        <w:r w:rsidRPr="00135F3F">
          <w:rPr>
            <w:rFonts w:ascii="Times New Roman" w:hAnsi="Times New Roman" w:cs="Times New Roman"/>
            <w:color w:val="000000" w:themeColor="text1"/>
          </w:rPr>
          <w:t>части второй статьи 229</w:t>
        </w:r>
      </w:hyperlink>
      <w:r w:rsidRPr="00135F3F">
        <w:rPr>
          <w:rFonts w:ascii="Times New Roman" w:hAnsi="Times New Roman" w:cs="Times New Roman"/>
          <w:color w:val="000000" w:themeColor="text1"/>
        </w:rPr>
        <w:t xml:space="preserve"> Кодекса и Положения.</w:t>
      </w:r>
    </w:p>
    <w:p w:rsidR="005B53E2" w:rsidRPr="00135F3F" w:rsidRDefault="005B53E2"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w:t>
      </w:r>
    </w:p>
    <w:p w:rsidR="005B53E2" w:rsidRPr="00135F3F" w:rsidRDefault="005B53E2"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&lt;8&gt; </w:t>
      </w:r>
      <w:hyperlink r:id="rId51">
        <w:r w:rsidRPr="00135F3F">
          <w:rPr>
            <w:rFonts w:ascii="Times New Roman" w:hAnsi="Times New Roman" w:cs="Times New Roman"/>
            <w:color w:val="000000" w:themeColor="text1"/>
          </w:rPr>
          <w:t>Часть первая статьи 348.1</w:t>
        </w:r>
      </w:hyperlink>
      <w:r w:rsidRPr="00135F3F">
        <w:rPr>
          <w:rFonts w:ascii="Times New Roman" w:hAnsi="Times New Roman" w:cs="Times New Roman"/>
          <w:color w:val="000000" w:themeColor="text1"/>
        </w:rPr>
        <w:t xml:space="preserve"> Трудового кодекса Российской Федерации (Собрание законодательства Российской Федерации, 2002, № 1, ст. 3; 2012, № 10, ст. 1164).</w:t>
      </w:r>
    </w:p>
    <w:p w:rsidR="005B53E2" w:rsidRPr="00135F3F" w:rsidRDefault="005B53E2"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&lt;9&gt; Согласно медицинскому </w:t>
      </w:r>
      <w:hyperlink r:id="rId52">
        <w:r w:rsidRPr="00135F3F">
          <w:rPr>
            <w:rFonts w:ascii="Times New Roman" w:hAnsi="Times New Roman" w:cs="Times New Roman"/>
            <w:color w:val="000000" w:themeColor="text1"/>
          </w:rPr>
          <w:t>заключению</w:t>
        </w:r>
      </w:hyperlink>
      <w:r w:rsidRPr="00135F3F">
        <w:rPr>
          <w:rFonts w:ascii="Times New Roman" w:hAnsi="Times New Roman" w:cs="Times New Roman"/>
          <w:color w:val="000000" w:themeColor="text1"/>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 6609).</w:t>
      </w: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lastRenderedPageBreak/>
        <w:t xml:space="preserve">Результаты расследования обстоятельств происшествия оформляются комиссией актом о расследовании обстоятельств происшествия, предполагающего гибель работника в результате несчастного случая, по </w:t>
      </w:r>
      <w:hyperlink w:anchor="P1269">
        <w:r w:rsidR="005B53E2" w:rsidRPr="00135F3F">
          <w:rPr>
            <w:rFonts w:ascii="Times New Roman" w:hAnsi="Times New Roman" w:cs="Times New Roman"/>
            <w:color w:val="000000" w:themeColor="text1"/>
          </w:rPr>
          <w:t>форме №</w:t>
        </w:r>
        <w:r w:rsidRPr="00135F3F">
          <w:rPr>
            <w:rFonts w:ascii="Times New Roman" w:hAnsi="Times New Roman" w:cs="Times New Roman"/>
            <w:color w:val="000000" w:themeColor="text1"/>
          </w:rPr>
          <w:t xml:space="preserve"> 6</w:t>
        </w:r>
      </w:hyperlink>
      <w:r w:rsidR="005B53E2" w:rsidRPr="00135F3F">
        <w:rPr>
          <w:rFonts w:ascii="Times New Roman" w:hAnsi="Times New Roman" w:cs="Times New Roman"/>
          <w:color w:val="000000" w:themeColor="text1"/>
        </w:rPr>
        <w:t>, предусмотренной приложением №</w:t>
      </w:r>
      <w:r w:rsidRPr="00135F3F">
        <w:rPr>
          <w:rFonts w:ascii="Times New Roman" w:hAnsi="Times New Roman" w:cs="Times New Roman"/>
          <w:color w:val="000000" w:themeColor="text1"/>
        </w:rPr>
        <w:t xml:space="preserve"> 2 к настоящему приказу.</w:t>
      </w: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Оформленный и подписанный всеми членами комиссии (включая председателя комиссии) акт о расследовании обстоятельств происшествия, предполагающего гибель работника в результате несчастного случая, вместе с другими материалами расследования направляется председателем комиссии в соответствующий орган прокуратуры, а их копии - в государственную инспекцию труда.</w:t>
      </w: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Решение о квалификации и оформлении происшествия как несчастного случая (связанного или не связанного с производством)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&lt;10&gt; решения о признании пропавшего лица умершим с оформлением заключения государственного инспектора труда по </w:t>
      </w:r>
      <w:hyperlink w:anchor="P1411">
        <w:r w:rsidRPr="00135F3F">
          <w:rPr>
            <w:rFonts w:ascii="Times New Roman" w:hAnsi="Times New Roman" w:cs="Times New Roman"/>
            <w:color w:val="000000" w:themeColor="text1"/>
          </w:rPr>
          <w:t xml:space="preserve">форме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7</w:t>
        </w:r>
      </w:hyperlink>
      <w:r w:rsidRPr="00135F3F">
        <w:rPr>
          <w:rFonts w:ascii="Times New Roman" w:hAnsi="Times New Roman" w:cs="Times New Roman"/>
          <w:color w:val="000000" w:themeColor="text1"/>
        </w:rPr>
        <w:t xml:space="preserve">, предусмотренной приложением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 к настоящему приказу.</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19. При возникновении обстоятельств, объективно препятствующих завершению расследования несчастного случая, происшедшего в отдельных отраслях и организациях, в установленные </w:t>
      </w:r>
      <w:hyperlink r:id="rId53">
        <w:r w:rsidRPr="00135F3F">
          <w:rPr>
            <w:rFonts w:ascii="Times New Roman" w:hAnsi="Times New Roman" w:cs="Times New Roman"/>
            <w:color w:val="000000" w:themeColor="text1"/>
          </w:rPr>
          <w:t>статьей 229.1</w:t>
        </w:r>
      </w:hyperlink>
      <w:r w:rsidRPr="00135F3F">
        <w:rPr>
          <w:rFonts w:ascii="Times New Roman" w:hAnsi="Times New Roman" w:cs="Times New Roman"/>
          <w:color w:val="000000" w:themeColor="text1"/>
        </w:rPr>
        <w:t xml:space="preserve"> Кодекса сроки, в том числе по причинам отдаленности и труднодоступности места происшествия (в том числе труднодоступные станции и обсерватории, геологоразведочные и иные экспедиции и отряды, буровые платформы на шельфе морей, при выполнении отдельных работ за границей, включая международные перевозки, нахождении судна (морского, речного, рыбопромыслового) в плавании), а также при необходимости дополнительного получения соответствующих медицинских и иных документов и заключений, сроки расследования несчастного случая могут быть продлены письменным решением председателя комиссии, но не более чем на 15 календарных дней.</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Решение о дополнительном продлении срока расследования несчастного случая при обстоятельствах, определенных </w:t>
      </w:r>
      <w:hyperlink r:id="rId54">
        <w:r w:rsidRPr="00135F3F">
          <w:rPr>
            <w:rFonts w:ascii="Times New Roman" w:hAnsi="Times New Roman" w:cs="Times New Roman"/>
            <w:color w:val="000000" w:themeColor="text1"/>
          </w:rPr>
          <w:t>частью третьей статьи 229.1</w:t>
        </w:r>
      </w:hyperlink>
      <w:r w:rsidRPr="00135F3F">
        <w:rPr>
          <w:rFonts w:ascii="Times New Roman" w:hAnsi="Times New Roman" w:cs="Times New Roman"/>
          <w:color w:val="000000" w:themeColor="text1"/>
        </w:rPr>
        <w:t xml:space="preserve"> Кодекса, осуществляется руководителем органа, представителем которого является должностное лицо, возглавляющее комиссию.</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О принятом решении председателя комиссии или руководителя органа, представителем которого является должностное лицо, возглавляющее комиссию, о продлении сроков расследования несчастного случая, происшедшего в отдельных отраслях и организациях, с указанием обстоятельств, объективно препятствующих завершению расследования несчастного случая в установленные </w:t>
      </w:r>
      <w:hyperlink r:id="rId55">
        <w:r w:rsidRPr="00135F3F">
          <w:rPr>
            <w:rFonts w:ascii="Times New Roman" w:hAnsi="Times New Roman" w:cs="Times New Roman"/>
            <w:color w:val="000000" w:themeColor="text1"/>
          </w:rPr>
          <w:t>статьей 229.1</w:t>
        </w:r>
      </w:hyperlink>
      <w:r w:rsidRPr="00135F3F">
        <w:rPr>
          <w:rFonts w:ascii="Times New Roman" w:hAnsi="Times New Roman" w:cs="Times New Roman"/>
          <w:color w:val="000000" w:themeColor="text1"/>
        </w:rPr>
        <w:t xml:space="preserve"> Кодекса сроки, члены комиссии, пострадавший (его законный представитель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законный представитель или иное доверенное лицо) должны быть уведомлены письменно в течение 24 часов после принятия такого решения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посредством направления уведомления почтовой или факсимильной или телефонной связью, электронной почтой.</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20. Отдельные особенности проведения расследования несчастных случаев государственными инспекторами труда, учитывающие особенности расследования несчастных случаев на производстве в отдельных отраслях и организациях:</w:t>
      </w: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20.1. При наличии основания, предусмотренного </w:t>
      </w:r>
      <w:hyperlink r:id="rId56">
        <w:r w:rsidRPr="00135F3F">
          <w:rPr>
            <w:rFonts w:ascii="Times New Roman" w:hAnsi="Times New Roman" w:cs="Times New Roman"/>
            <w:color w:val="000000" w:themeColor="text1"/>
          </w:rPr>
          <w:t>статьей 229.3</w:t>
        </w:r>
      </w:hyperlink>
      <w:r w:rsidRPr="00135F3F">
        <w:rPr>
          <w:rFonts w:ascii="Times New Roman" w:hAnsi="Times New Roman" w:cs="Times New Roman"/>
          <w:color w:val="000000" w:themeColor="text1"/>
        </w:rPr>
        <w:t xml:space="preserve"> Кодекса и Положением, государственный инспектор труда проводит расследование несчастного случая, о чем издается соответствующее решение.</w:t>
      </w:r>
    </w:p>
    <w:p w:rsidR="0096222B" w:rsidRPr="00135F3F" w:rsidRDefault="0006405D"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Проведение расследований несчастных случаев государственным инспектором труда, при наличии основания, предусмотренного </w:t>
      </w:r>
      <w:hyperlink r:id="rId57">
        <w:r w:rsidRPr="00135F3F">
          <w:rPr>
            <w:rFonts w:ascii="Times New Roman" w:hAnsi="Times New Roman" w:cs="Times New Roman"/>
            <w:color w:val="000000" w:themeColor="text1"/>
          </w:rPr>
          <w:t>статьей 229.3</w:t>
        </w:r>
      </w:hyperlink>
      <w:r w:rsidRPr="00135F3F">
        <w:rPr>
          <w:rFonts w:ascii="Times New Roman" w:hAnsi="Times New Roman" w:cs="Times New Roman"/>
          <w:color w:val="000000" w:themeColor="text1"/>
        </w:rPr>
        <w:t xml:space="preserve"> Кодекса и Положением, организуется в соответствии с поручением руководителя Федеральной службы по труду и занятости - главного государственного инспектора труда Российской Федерации, его заместителя, руководителя структурного подразделения Федеральной службы по труду и занятости, на которое возложены функции по организации и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главного </w:t>
      </w:r>
    </w:p>
    <w:p w:rsidR="0096222B" w:rsidRPr="00135F3F" w:rsidRDefault="0006405D" w:rsidP="0096222B">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государственного инспектора труда, а также руководителя территориального органа - главного государственного инспектора труда в субъекте Российской Федерации, его заместителя, </w:t>
      </w:r>
      <w:r w:rsidR="0096222B"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на</w:t>
      </w:r>
      <w:r w:rsidR="0096222B"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 xml:space="preserve"> основании </w:t>
      </w:r>
      <w:r w:rsidR="0096222B" w:rsidRPr="00135F3F">
        <w:rPr>
          <w:rFonts w:ascii="Times New Roman" w:hAnsi="Times New Roman" w:cs="Times New Roman"/>
          <w:color w:val="000000" w:themeColor="text1"/>
        </w:rPr>
        <w:t>которого издается соответствующее решение.</w:t>
      </w:r>
    </w:p>
    <w:p w:rsidR="0096222B" w:rsidRPr="00135F3F" w:rsidRDefault="0096222B" w:rsidP="0096222B">
      <w:pPr>
        <w:pStyle w:val="ConsPlusNormal"/>
        <w:ind w:firstLine="540"/>
        <w:jc w:val="both"/>
        <w:rPr>
          <w:rFonts w:ascii="Times New Roman" w:hAnsi="Times New Roman" w:cs="Times New Roman"/>
          <w:color w:val="000000" w:themeColor="text1"/>
        </w:rPr>
      </w:pPr>
    </w:p>
    <w:p w:rsidR="0096222B" w:rsidRPr="00135F3F" w:rsidRDefault="0096222B" w:rsidP="0096222B">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t>--------------------------------</w:t>
      </w:r>
    </w:p>
    <w:p w:rsidR="0096222B" w:rsidRPr="00135F3F" w:rsidRDefault="0096222B"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&lt;10&gt; </w:t>
      </w:r>
      <w:hyperlink r:id="rId58">
        <w:r w:rsidRPr="00135F3F">
          <w:rPr>
            <w:rFonts w:ascii="Times New Roman" w:hAnsi="Times New Roman" w:cs="Times New Roman"/>
            <w:color w:val="000000" w:themeColor="text1"/>
          </w:rPr>
          <w:t>Статья 45</w:t>
        </w:r>
      </w:hyperlink>
      <w:r w:rsidRPr="00135F3F">
        <w:rPr>
          <w:rFonts w:ascii="Times New Roman" w:hAnsi="Times New Roman" w:cs="Times New Roman"/>
          <w:color w:val="000000" w:themeColor="text1"/>
        </w:rPr>
        <w:t xml:space="preserve"> Гражданского кодекса Российской Федерации (Собрание законодательства Российской Федерации, 1994, № 32, ст. 3301; 2016, № 14, ст. 1909).</w:t>
      </w:r>
    </w:p>
    <w:p w:rsidR="0096222B" w:rsidRPr="00135F3F" w:rsidRDefault="0096222B" w:rsidP="0096222B">
      <w:pPr>
        <w:pStyle w:val="ConsPlusNormal"/>
        <w:jc w:val="both"/>
        <w:rPr>
          <w:rFonts w:ascii="Times New Roman" w:hAnsi="Times New Roman" w:cs="Times New Roman"/>
          <w:color w:val="000000" w:themeColor="text1"/>
        </w:rPr>
      </w:pP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В решении о проведении расследования несчастного случая государственным инспектором труда, оформляемого на бланке Федеральной службы по труду и занятости, его территориального органа, указываются: дата, время и место его издания; дата начала проведения расследования; кем оно издано; основание для организации расследования несчастного случая; пункт, часть, статья </w:t>
      </w:r>
      <w:hyperlink r:id="rId59">
        <w:r w:rsidRPr="00135F3F">
          <w:rPr>
            <w:rFonts w:ascii="Times New Roman" w:hAnsi="Times New Roman" w:cs="Times New Roman"/>
            <w:color w:val="000000" w:themeColor="text1"/>
          </w:rPr>
          <w:t>Кодекса</w:t>
        </w:r>
      </w:hyperlink>
      <w:r w:rsidRPr="00135F3F">
        <w:rPr>
          <w:rFonts w:ascii="Times New Roman" w:hAnsi="Times New Roman" w:cs="Times New Roman"/>
          <w:color w:val="000000" w:themeColor="text1"/>
        </w:rPr>
        <w:t xml:space="preserve"> и Положения, на основании которых организуется расследование несчастного случая.</w:t>
      </w: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20.2. Копия решения о проведении расследования несчастного случая государственным инспектором труда незамедлительно, но не позднее окончания дня издания решения, направляется в центральный аппарат Федеральной службы по труду и занятости.</w:t>
      </w: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О принятом решении о проведении расследования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20.3. При отсутствии основания, предусмотренного </w:t>
      </w:r>
      <w:hyperlink r:id="rId60">
        <w:r w:rsidRPr="00135F3F">
          <w:rPr>
            <w:rFonts w:ascii="Times New Roman" w:hAnsi="Times New Roman" w:cs="Times New Roman"/>
            <w:color w:val="000000" w:themeColor="text1"/>
          </w:rPr>
          <w:t>статьей 229.3</w:t>
        </w:r>
      </w:hyperlink>
      <w:r w:rsidRPr="00135F3F">
        <w:rPr>
          <w:rFonts w:ascii="Times New Roman" w:hAnsi="Times New Roman" w:cs="Times New Roman"/>
          <w:color w:val="000000" w:themeColor="text1"/>
        </w:rPr>
        <w:t xml:space="preserve"> Кодекса и Положением, решение о проведении государственным инспектором труда расследования может быть отменено в порядке, установленном </w:t>
      </w:r>
      <w:hyperlink r:id="rId61">
        <w:r w:rsidRPr="00135F3F">
          <w:rPr>
            <w:rFonts w:ascii="Times New Roman" w:hAnsi="Times New Roman" w:cs="Times New Roman"/>
            <w:color w:val="000000" w:themeColor="text1"/>
          </w:rPr>
          <w:t>статьей 231</w:t>
        </w:r>
      </w:hyperlink>
      <w:r w:rsidRPr="00135F3F">
        <w:rPr>
          <w:rFonts w:ascii="Times New Roman" w:hAnsi="Times New Roman" w:cs="Times New Roman"/>
          <w:color w:val="000000" w:themeColor="text1"/>
        </w:rPr>
        <w:t xml:space="preserve"> Кодекса.</w:t>
      </w: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Об отмене решения о проведении расследования несчастного случая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20.4. При выявлении несчастного случая, в том числе страхового случая, о котором работодателем не было сообщено в соответствующую государственную инспекцию труда и (или) исполнительный орган страховщика (по месту регистрации страхователя) в сроки, установленные </w:t>
      </w:r>
      <w:hyperlink r:id="rId62">
        <w:r w:rsidRPr="00135F3F">
          <w:rPr>
            <w:rFonts w:ascii="Times New Roman" w:hAnsi="Times New Roman" w:cs="Times New Roman"/>
            <w:color w:val="000000" w:themeColor="text1"/>
          </w:rPr>
          <w:t>статьей 228.1</w:t>
        </w:r>
      </w:hyperlink>
      <w:r w:rsidRPr="00135F3F">
        <w:rPr>
          <w:rFonts w:ascii="Times New Roman" w:hAnsi="Times New Roman" w:cs="Times New Roman"/>
          <w:color w:val="000000" w:themeColor="text1"/>
        </w:rPr>
        <w:t xml:space="preserve"> Кодекса и </w:t>
      </w:r>
      <w:hyperlink r:id="rId63">
        <w:r w:rsidRPr="00135F3F">
          <w:rPr>
            <w:rFonts w:ascii="Times New Roman" w:hAnsi="Times New Roman" w:cs="Times New Roman"/>
            <w:color w:val="000000" w:themeColor="text1"/>
          </w:rPr>
          <w:t>подпунктом 6 пункта 2 статьи 17</w:t>
        </w:r>
      </w:hyperlink>
      <w:r w:rsidRPr="00135F3F">
        <w:rPr>
          <w:rFonts w:ascii="Times New Roman" w:hAnsi="Times New Roman" w:cs="Times New Roman"/>
          <w:color w:val="000000" w:themeColor="text1"/>
        </w:rPr>
        <w:t xml:space="preserve"> Федерального закона от 24 июля 1998 г.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31, ст. 3803) (далее - сокрытый несчастный случай), государственный инспектор труда соответствующей государственной инспекции труда проводит расследование самостоятельно в соответствии с требованиями </w:t>
      </w:r>
      <w:hyperlink r:id="rId64">
        <w:r w:rsidRPr="00135F3F">
          <w:rPr>
            <w:rFonts w:ascii="Times New Roman" w:hAnsi="Times New Roman" w:cs="Times New Roman"/>
            <w:color w:val="000000" w:themeColor="text1"/>
          </w:rPr>
          <w:t>статьи 229.3</w:t>
        </w:r>
      </w:hyperlink>
      <w:r w:rsidRPr="00135F3F">
        <w:rPr>
          <w:rFonts w:ascii="Times New Roman" w:hAnsi="Times New Roman" w:cs="Times New Roman"/>
          <w:color w:val="000000" w:themeColor="text1"/>
        </w:rPr>
        <w:t xml:space="preserve"> Кодекса и Положения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 по согласованию с руководителем органа, организации, представителем которого является привлекаемое лицо.</w:t>
      </w: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По основаниям, изложенным в </w:t>
      </w:r>
      <w:hyperlink r:id="rId65">
        <w:r w:rsidRPr="00135F3F">
          <w:rPr>
            <w:rFonts w:ascii="Times New Roman" w:hAnsi="Times New Roman" w:cs="Times New Roman"/>
            <w:color w:val="000000" w:themeColor="text1"/>
          </w:rPr>
          <w:t>части второй статьи 229.3</w:t>
        </w:r>
      </w:hyperlink>
      <w:r w:rsidRPr="00135F3F">
        <w:rPr>
          <w:rFonts w:ascii="Times New Roman" w:hAnsi="Times New Roman" w:cs="Times New Roman"/>
          <w:color w:val="000000" w:themeColor="text1"/>
        </w:rPr>
        <w:t xml:space="preserve"> Кодекса, государственным инспектором труда проводится дополнительное расследование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20.5. Расследование несчастного случая государственным инспектором труда проводится в сроки, установленные </w:t>
      </w:r>
      <w:hyperlink r:id="rId66">
        <w:r w:rsidRPr="00135F3F">
          <w:rPr>
            <w:rFonts w:ascii="Times New Roman" w:hAnsi="Times New Roman" w:cs="Times New Roman"/>
            <w:color w:val="000000" w:themeColor="text1"/>
          </w:rPr>
          <w:t>статьей 229.1</w:t>
        </w:r>
      </w:hyperlink>
      <w:r w:rsidRPr="00135F3F">
        <w:rPr>
          <w:rFonts w:ascii="Times New Roman" w:hAnsi="Times New Roman" w:cs="Times New Roman"/>
          <w:color w:val="000000" w:themeColor="text1"/>
        </w:rPr>
        <w:t xml:space="preserve"> Кодекса, со дня издания решения о проведении расследования несчастного случая государственным инспектором труда.</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Сроки расследования несчастного случая могут быть продлены государственным инспектором труда, проводящим расследование, по согласованию с его соответствующим руководителем или заместителем руководителя, но не более чем на 15 календарных дней.</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Если завершить расследование несчастного случая, проводимого государственным инспектором труда, в сроки, установленные </w:t>
      </w:r>
      <w:hyperlink r:id="rId67">
        <w:r w:rsidRPr="00135F3F">
          <w:rPr>
            <w:rFonts w:ascii="Times New Roman" w:hAnsi="Times New Roman" w:cs="Times New Roman"/>
            <w:color w:val="000000" w:themeColor="text1"/>
          </w:rPr>
          <w:t>статьей 229.1</w:t>
        </w:r>
      </w:hyperlink>
      <w:r w:rsidRPr="00135F3F">
        <w:rPr>
          <w:rFonts w:ascii="Times New Roman" w:hAnsi="Times New Roman" w:cs="Times New Roman"/>
          <w:color w:val="000000" w:themeColor="text1"/>
        </w:rPr>
        <w:t xml:space="preserve"> Кодекса, не представляется возможным в связи с необходимостью рассмотрения обстоятельств несчастного случая в организациях, осуществляющих экспертизу, органах дознания, органах следствия или в суде, решение о продлении срока расследования указанного несчастного случая принимается соответствующим руководителем или его заместителем по согласованию с этими организациями, органами либо с учетом принятых ими решений.</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Государственный инспектор труда, проводящий расследование, в течение суток после принятия решения о продлении и согласовании продления с его соответствующим руководителем или заместителем руководителя, обязан проинформировать посредством почтовой или факсимильной или телефонной связи, электронной почты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иное доверенное лицо), а также работодателя (его представителя) о причинах продления сроков расследования.</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lastRenderedPageBreak/>
        <w:t xml:space="preserve">20.6. По результатам расследования сокрытого несчастного случая, в том числе по результатам дополнительного расследования, государственный инспектор труда составляет заключение государственного инспектора труда по </w:t>
      </w:r>
      <w:hyperlink w:anchor="P1411">
        <w:r w:rsidRPr="00135F3F">
          <w:rPr>
            <w:rFonts w:ascii="Times New Roman" w:hAnsi="Times New Roman" w:cs="Times New Roman"/>
            <w:color w:val="000000" w:themeColor="text1"/>
          </w:rPr>
          <w:t xml:space="preserve">форме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7</w:t>
        </w:r>
      </w:hyperlink>
      <w:r w:rsidRPr="00135F3F">
        <w:rPr>
          <w:rFonts w:ascii="Times New Roman" w:hAnsi="Times New Roman" w:cs="Times New Roman"/>
          <w:color w:val="000000" w:themeColor="text1"/>
        </w:rPr>
        <w:t xml:space="preserve">, предусмотренной приложением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 к настоящему приказу, и выдает предписание, являющиеся обязательными для исполнения работодателем (его представителем).</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20.7. Если в ходе расследования будет установлено, что несчастный случай или событие, в результате которого причинен вред жизни или здоровью пострадавшего, не определены в </w:t>
      </w:r>
      <w:hyperlink r:id="rId68">
        <w:r w:rsidRPr="00135F3F">
          <w:rPr>
            <w:rFonts w:ascii="Times New Roman" w:hAnsi="Times New Roman" w:cs="Times New Roman"/>
            <w:color w:val="000000" w:themeColor="text1"/>
          </w:rPr>
          <w:t>статье 227</w:t>
        </w:r>
      </w:hyperlink>
      <w:r w:rsidRPr="00135F3F">
        <w:rPr>
          <w:rFonts w:ascii="Times New Roman" w:hAnsi="Times New Roman" w:cs="Times New Roman"/>
          <w:color w:val="000000" w:themeColor="text1"/>
        </w:rPr>
        <w:t xml:space="preserve"> Кодекса и Положении, а также факт причинения вреда жизни или здоровью гражданина не установлен, то государственный инспектор труда составляет заключение по </w:t>
      </w:r>
      <w:hyperlink w:anchor="P1411">
        <w:r w:rsidRPr="00135F3F">
          <w:rPr>
            <w:rFonts w:ascii="Times New Roman" w:hAnsi="Times New Roman" w:cs="Times New Roman"/>
            <w:color w:val="000000" w:themeColor="text1"/>
          </w:rPr>
          <w:t xml:space="preserve">форме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7</w:t>
        </w:r>
      </w:hyperlink>
      <w:r w:rsidRPr="00135F3F">
        <w:rPr>
          <w:rFonts w:ascii="Times New Roman" w:hAnsi="Times New Roman" w:cs="Times New Roman"/>
          <w:color w:val="000000" w:themeColor="text1"/>
        </w:rPr>
        <w:t xml:space="preserve">, предусмотренной приложением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 к настоящему приказу, где подробно описывает все установленные обстоятельства и указывает, что данный несчастный случай или событие не подлежит расследованию в соответствии с требованиями </w:t>
      </w:r>
      <w:hyperlink r:id="rId69">
        <w:r w:rsidRPr="00135F3F">
          <w:rPr>
            <w:rFonts w:ascii="Times New Roman" w:hAnsi="Times New Roman" w:cs="Times New Roman"/>
            <w:color w:val="000000" w:themeColor="text1"/>
          </w:rPr>
          <w:t>Кодекса</w:t>
        </w:r>
      </w:hyperlink>
      <w:r w:rsidRPr="00135F3F">
        <w:rPr>
          <w:rFonts w:ascii="Times New Roman" w:hAnsi="Times New Roman" w:cs="Times New Roman"/>
          <w:color w:val="000000" w:themeColor="text1"/>
        </w:rPr>
        <w:t xml:space="preserve"> и Положения.</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20.8. В случаях ликвидации организации либо реорганизации юридического лица без сохранения (установления) правопреемственности расследование несчастных случаев проводится по заявлению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государственным инспектором труда в соответствии с требованиями </w:t>
      </w:r>
      <w:hyperlink r:id="rId70">
        <w:r w:rsidRPr="00135F3F">
          <w:rPr>
            <w:rFonts w:ascii="Times New Roman" w:hAnsi="Times New Roman" w:cs="Times New Roman"/>
            <w:color w:val="000000" w:themeColor="text1"/>
          </w:rPr>
          <w:t>статьи 229.3</w:t>
        </w:r>
      </w:hyperlink>
      <w:r w:rsidRPr="00135F3F">
        <w:rPr>
          <w:rFonts w:ascii="Times New Roman" w:hAnsi="Times New Roman" w:cs="Times New Roman"/>
          <w:color w:val="000000" w:themeColor="text1"/>
        </w:rPr>
        <w:t xml:space="preserve"> Кодекса и Положения.</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20.9. По несчастным случаям на производстве, в том числе происшедшим в отдельных отраслях и организациях, расследование которых проводилось без образования комиссии, работодателем (его представителем) или уполномоченным им лицом оформляются акты о несчастных случаях на производстве (акты о расследовании несчастных случаев, в том числе легких несчастных случаев, квалифицированных в предусмотренных </w:t>
      </w:r>
      <w:hyperlink r:id="rId71">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случаях государственным инспектором труда как несчастные случаи, не связанные с производством) на основании и в точном соответствии с заключением, составленным государственным инспектором труда, проводившим в порядке, установленном </w:t>
      </w:r>
      <w:hyperlink r:id="rId72">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расследование несчастного случая, о чем в акте о несчастном случае на производстве, (акте о расследовании несчастного случая) делается соответствующая запись вместо подписей лиц, проводивших расследование несчастного случая.</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21. Отдельные особенности, связанные с расследованием несчастных случаев, происшедших в результате чрезвычайных ситуаций, учитывающие особенности расследования несчастных случаев на производстве в отдельных отраслях и организациях:</w:t>
      </w:r>
      <w:bookmarkStart w:id="5" w:name="P135"/>
      <w:bookmarkEnd w:id="5"/>
    </w:p>
    <w:p w:rsidR="0096222B" w:rsidRPr="00135F3F" w:rsidRDefault="0006405D"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21.1. Несчастные случаи, происшедшие с работниками и другими лицами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чрезвычайных ситуаций, в том числе повлекших гибель пяти человек и более (аварии, катастрофы, крушения, противоправные действия третьих лиц и другие чрезвычайные ситуации, установленные с учетом </w:t>
      </w:r>
      <w:hyperlink r:id="rId73">
        <w:r w:rsidRPr="00135F3F">
          <w:rPr>
            <w:rFonts w:ascii="Times New Roman" w:hAnsi="Times New Roman" w:cs="Times New Roman"/>
            <w:color w:val="000000" w:themeColor="text1"/>
          </w:rPr>
          <w:t>критериев</w:t>
        </w:r>
      </w:hyperlink>
      <w:r w:rsidRPr="00135F3F">
        <w:rPr>
          <w:rFonts w:ascii="Times New Roman" w:hAnsi="Times New Roman" w:cs="Times New Roman"/>
          <w:color w:val="000000" w:themeColor="text1"/>
        </w:rPr>
        <w:t xml:space="preserve"> информации о чрезвычайных ситуациях природного и техногенного характера, утвержденных приказом Министерства Российской Федерации по делам гражданской обороны, чрезвычайным ситуациям и ликвидации последствий стихийных бедствий </w:t>
      </w:r>
      <w:r w:rsidR="005B53E2" w:rsidRPr="00135F3F">
        <w:rPr>
          <w:rFonts w:ascii="Times New Roman" w:hAnsi="Times New Roman" w:cs="Times New Roman"/>
          <w:color w:val="000000" w:themeColor="text1"/>
        </w:rPr>
        <w:br/>
      </w:r>
      <w:r w:rsidRPr="00135F3F">
        <w:rPr>
          <w:rFonts w:ascii="Times New Roman" w:hAnsi="Times New Roman" w:cs="Times New Roman"/>
          <w:color w:val="000000" w:themeColor="text1"/>
        </w:rPr>
        <w:t xml:space="preserve">от 5 июля 2021 г.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429 (зарегистрирован Министерством юстиции Российской Федерации 16 сентября 2021 г., регистрационный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65025), когда необходимо длительное проведение соответствующих экспертиз, расследование данных чрезвычайных ситуаций соответствующими комиссиями (в установленных </w:t>
      </w:r>
      <w:hyperlink r:id="rId74">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случаях государственным инспектором труда), квалифицированные по результатам расследования как несчастные случаи на производстве, оформляются актами о несчастном случае на производстве формы Н-1ЧС по </w:t>
      </w:r>
      <w:hyperlink w:anchor="P807">
        <w:r w:rsidR="005B53E2" w:rsidRPr="00135F3F">
          <w:rPr>
            <w:rFonts w:ascii="Times New Roman" w:hAnsi="Times New Roman" w:cs="Times New Roman"/>
            <w:color w:val="000000" w:themeColor="text1"/>
          </w:rPr>
          <w:t>форме №</w:t>
        </w:r>
        <w:r w:rsidRPr="00135F3F">
          <w:rPr>
            <w:rFonts w:ascii="Times New Roman" w:hAnsi="Times New Roman" w:cs="Times New Roman"/>
            <w:color w:val="000000" w:themeColor="text1"/>
          </w:rPr>
          <w:t xml:space="preserve"> 4</w:t>
        </w:r>
      </w:hyperlink>
      <w:r w:rsidRPr="00135F3F">
        <w:rPr>
          <w:rFonts w:ascii="Times New Roman" w:hAnsi="Times New Roman" w:cs="Times New Roman"/>
          <w:color w:val="000000" w:themeColor="text1"/>
        </w:rPr>
        <w:t xml:space="preserve">, предусмотренной приложением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 к настоящему приказу (далее - акты формы Н-1ЧС) при наличии условий, определенных </w:t>
      </w:r>
      <w:hyperlink w:anchor="P136">
        <w:r w:rsidRPr="00135F3F">
          <w:rPr>
            <w:rFonts w:ascii="Times New Roman" w:hAnsi="Times New Roman" w:cs="Times New Roman"/>
            <w:color w:val="000000" w:themeColor="text1"/>
          </w:rPr>
          <w:t>абзацем первым подпункта 21.2</w:t>
        </w:r>
      </w:hyperlink>
      <w:r w:rsidRPr="00135F3F">
        <w:rPr>
          <w:rFonts w:ascii="Times New Roman" w:hAnsi="Times New Roman" w:cs="Times New Roman"/>
          <w:color w:val="000000" w:themeColor="text1"/>
        </w:rPr>
        <w:t xml:space="preserve"> Положения.</w:t>
      </w:r>
      <w:bookmarkStart w:id="6" w:name="P136"/>
      <w:bookmarkEnd w:id="6"/>
    </w:p>
    <w:p w:rsidR="00822713" w:rsidRPr="00135F3F" w:rsidRDefault="0006405D"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21.2. Акты </w:t>
      </w:r>
      <w:hyperlink w:anchor="P807">
        <w:r w:rsidRPr="00135F3F">
          <w:rPr>
            <w:rFonts w:ascii="Times New Roman" w:hAnsi="Times New Roman" w:cs="Times New Roman"/>
            <w:color w:val="000000" w:themeColor="text1"/>
          </w:rPr>
          <w:t>формы Н-1ЧС</w:t>
        </w:r>
      </w:hyperlink>
      <w:r w:rsidRPr="00135F3F">
        <w:rPr>
          <w:rFonts w:ascii="Times New Roman" w:hAnsi="Times New Roman" w:cs="Times New Roman"/>
          <w:color w:val="000000" w:themeColor="text1"/>
        </w:rPr>
        <w:t xml:space="preserve"> оформляются и утверждаются работодателем по письменному решению комиссии (в установленных </w:t>
      </w:r>
      <w:hyperlink r:id="rId75">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случаях государственного инспектора труда при проведении самостоятельного расследования несчастного случая) по расследованию несчастного случая, согласованному с центральным аппаратом Федеральной службы по труду и занятости </w:t>
      </w:r>
      <w:r w:rsidR="00822713" w:rsidRPr="00135F3F">
        <w:rPr>
          <w:rFonts w:ascii="Times New Roman" w:hAnsi="Times New Roman" w:cs="Times New Roman"/>
          <w:color w:val="000000" w:themeColor="text1"/>
        </w:rPr>
        <w:br/>
      </w:r>
      <w:r w:rsidRPr="00135F3F">
        <w:rPr>
          <w:rFonts w:ascii="Times New Roman" w:hAnsi="Times New Roman" w:cs="Times New Roman"/>
          <w:color w:val="000000" w:themeColor="text1"/>
        </w:rPr>
        <w:t xml:space="preserve">и страховщиком &lt;11&gt;, определяющими целесообразность принимаемого решения, </w:t>
      </w:r>
      <w:r w:rsidR="00822713"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с</w:t>
      </w:r>
      <w:r w:rsidR="00822713"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 xml:space="preserve"> оформлением </w:t>
      </w:r>
      <w:r w:rsidR="00822713"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 xml:space="preserve">в </w:t>
      </w:r>
    </w:p>
    <w:p w:rsidR="00822713" w:rsidRPr="00135F3F" w:rsidRDefault="00822713" w:rsidP="00822713">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t>--------------------------------</w:t>
      </w:r>
    </w:p>
    <w:p w:rsidR="00822713" w:rsidRPr="00135F3F" w:rsidRDefault="00822713" w:rsidP="00822713">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&lt;11&gt; </w:t>
      </w:r>
      <w:hyperlink r:id="rId76">
        <w:r w:rsidRPr="00135F3F">
          <w:rPr>
            <w:rFonts w:ascii="Times New Roman" w:hAnsi="Times New Roman" w:cs="Times New Roman"/>
            <w:color w:val="000000" w:themeColor="text1"/>
          </w:rPr>
          <w:t>Абзац восьмой статьи 3</w:t>
        </w:r>
      </w:hyperlink>
      <w:r w:rsidRPr="00135F3F">
        <w:rPr>
          <w:rFonts w:ascii="Times New Roman" w:hAnsi="Times New Roman" w:cs="Times New Roman"/>
          <w:color w:val="000000" w:themeColor="text1"/>
        </w:rPr>
        <w:t xml:space="preserve"> Федерального закона от 24 июля 1998 г. №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 31, ст. 3803).</w:t>
      </w:r>
    </w:p>
    <w:p w:rsidR="00822713" w:rsidRPr="00135F3F" w:rsidRDefault="00822713" w:rsidP="00822713">
      <w:pPr>
        <w:pStyle w:val="ConsPlusNormal"/>
        <w:ind w:firstLine="540"/>
        <w:jc w:val="both"/>
        <w:rPr>
          <w:rFonts w:ascii="Times New Roman" w:hAnsi="Times New Roman" w:cs="Times New Roman"/>
          <w:color w:val="000000" w:themeColor="text1"/>
        </w:rPr>
      </w:pPr>
    </w:p>
    <w:p w:rsidR="00822713" w:rsidRPr="00135F3F" w:rsidRDefault="00822713" w:rsidP="0096222B">
      <w:pPr>
        <w:pStyle w:val="ConsPlusNormal"/>
        <w:ind w:firstLine="540"/>
        <w:jc w:val="both"/>
        <w:rPr>
          <w:rFonts w:ascii="Times New Roman" w:hAnsi="Times New Roman" w:cs="Times New Roman"/>
          <w:color w:val="000000" w:themeColor="text1"/>
        </w:rPr>
      </w:pPr>
    </w:p>
    <w:p w:rsidR="0006405D" w:rsidRPr="00135F3F" w:rsidRDefault="0006405D" w:rsidP="00822713">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t>произвольной форме протокола заседания комиссии (письменного решения государственного инспектора труда) с указанием оснований принятого решения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Акты </w:t>
      </w:r>
      <w:hyperlink w:anchor="P807">
        <w:r w:rsidRPr="00135F3F">
          <w:rPr>
            <w:rFonts w:ascii="Times New Roman" w:hAnsi="Times New Roman" w:cs="Times New Roman"/>
            <w:color w:val="000000" w:themeColor="text1"/>
          </w:rPr>
          <w:t>формы Н-1ЧС</w:t>
        </w:r>
      </w:hyperlink>
      <w:r w:rsidRPr="00135F3F">
        <w:rPr>
          <w:rFonts w:ascii="Times New Roman" w:hAnsi="Times New Roman" w:cs="Times New Roman"/>
          <w:color w:val="000000" w:themeColor="text1"/>
        </w:rPr>
        <w:t xml:space="preserve"> вместе с документами, подтверждающими причинно-следственную связь между гибелью (травмой) работника и исполнением им трудовых обязанностей, в течение суток после утверждения направляются в исполнительный орган страховщика (по месту регистрации страхователя) для рассмотрения вопроса о назначении соответствующих страховых выплат.</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21.3. После оформления и утверждения работодателем актов </w:t>
      </w:r>
      <w:hyperlink w:anchor="P807">
        <w:r w:rsidRPr="00135F3F">
          <w:rPr>
            <w:rFonts w:ascii="Times New Roman" w:hAnsi="Times New Roman" w:cs="Times New Roman"/>
            <w:color w:val="000000" w:themeColor="text1"/>
          </w:rPr>
          <w:t>формы Н-1ЧС</w:t>
        </w:r>
      </w:hyperlink>
      <w:r w:rsidRPr="00135F3F">
        <w:rPr>
          <w:rFonts w:ascii="Times New Roman" w:hAnsi="Times New Roman" w:cs="Times New Roman"/>
          <w:color w:val="000000" w:themeColor="text1"/>
        </w:rPr>
        <w:t xml:space="preserve"> расследование несчастных случаев, указанных в </w:t>
      </w:r>
      <w:hyperlink w:anchor="P135">
        <w:r w:rsidRPr="00135F3F">
          <w:rPr>
            <w:rFonts w:ascii="Times New Roman" w:hAnsi="Times New Roman" w:cs="Times New Roman"/>
            <w:color w:val="000000" w:themeColor="text1"/>
          </w:rPr>
          <w:t>подпункте 21.1</w:t>
        </w:r>
      </w:hyperlink>
      <w:r w:rsidRPr="00135F3F">
        <w:rPr>
          <w:rFonts w:ascii="Times New Roman" w:hAnsi="Times New Roman" w:cs="Times New Roman"/>
          <w:color w:val="000000" w:themeColor="text1"/>
        </w:rPr>
        <w:t xml:space="preserve"> Положения, продолжается в соответствии с требованиями </w:t>
      </w:r>
      <w:hyperlink r:id="rId77">
        <w:r w:rsidRPr="00135F3F">
          <w:rPr>
            <w:rFonts w:ascii="Times New Roman" w:hAnsi="Times New Roman" w:cs="Times New Roman"/>
            <w:color w:val="000000" w:themeColor="text1"/>
          </w:rPr>
          <w:t>Кодекса</w:t>
        </w:r>
      </w:hyperlink>
      <w:r w:rsidRPr="00135F3F">
        <w:rPr>
          <w:rFonts w:ascii="Times New Roman" w:hAnsi="Times New Roman" w:cs="Times New Roman"/>
          <w:color w:val="000000" w:themeColor="text1"/>
        </w:rPr>
        <w:t xml:space="preserve"> и Положения.</w:t>
      </w: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21.4. По результатам расследования оформляются акт о расследовании несчастного случая и акты формы Н-1 с приложением соответствующих материалов, определенных </w:t>
      </w:r>
      <w:hyperlink r:id="rId78">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включая акты </w:t>
      </w:r>
      <w:hyperlink w:anchor="P807">
        <w:r w:rsidRPr="00135F3F">
          <w:rPr>
            <w:rFonts w:ascii="Times New Roman" w:hAnsi="Times New Roman" w:cs="Times New Roman"/>
            <w:color w:val="000000" w:themeColor="text1"/>
          </w:rPr>
          <w:t>формы Н-1ЧС</w:t>
        </w:r>
      </w:hyperlink>
      <w:r w:rsidRPr="00135F3F">
        <w:rPr>
          <w:rFonts w:ascii="Times New Roman" w:hAnsi="Times New Roman" w:cs="Times New Roman"/>
          <w:color w:val="000000" w:themeColor="text1"/>
        </w:rPr>
        <w:t xml:space="preserve">. Оформление, регистрация и учет несчастного случая осуществляются в соответствии с требованиями </w:t>
      </w:r>
      <w:hyperlink r:id="rId79">
        <w:r w:rsidRPr="00135F3F">
          <w:rPr>
            <w:rFonts w:ascii="Times New Roman" w:hAnsi="Times New Roman" w:cs="Times New Roman"/>
            <w:color w:val="000000" w:themeColor="text1"/>
          </w:rPr>
          <w:t>Кодекса</w:t>
        </w:r>
      </w:hyperlink>
      <w:r w:rsidRPr="00135F3F">
        <w:rPr>
          <w:rFonts w:ascii="Times New Roman" w:hAnsi="Times New Roman" w:cs="Times New Roman"/>
          <w:color w:val="000000" w:themeColor="text1"/>
        </w:rPr>
        <w:t xml:space="preserve"> и Положения.</w:t>
      </w:r>
    </w:p>
    <w:p w:rsidR="0006405D" w:rsidRPr="00135F3F" w:rsidRDefault="0006405D" w:rsidP="0006405D">
      <w:pPr>
        <w:pStyle w:val="ConsPlusNormal"/>
        <w:jc w:val="both"/>
        <w:rPr>
          <w:rFonts w:ascii="Times New Roman" w:hAnsi="Times New Roman" w:cs="Times New Roman"/>
          <w:color w:val="000000" w:themeColor="text1"/>
        </w:rPr>
      </w:pPr>
    </w:p>
    <w:p w:rsidR="0006405D" w:rsidRPr="00135F3F" w:rsidRDefault="0006405D" w:rsidP="0006405D">
      <w:pPr>
        <w:pStyle w:val="ConsPlusTitle"/>
        <w:jc w:val="center"/>
        <w:outlineLvl w:val="1"/>
        <w:rPr>
          <w:rFonts w:ascii="Times New Roman" w:hAnsi="Times New Roman" w:cs="Times New Roman"/>
          <w:color w:val="000000" w:themeColor="text1"/>
        </w:rPr>
      </w:pPr>
      <w:r w:rsidRPr="00135F3F">
        <w:rPr>
          <w:rFonts w:ascii="Times New Roman" w:hAnsi="Times New Roman" w:cs="Times New Roman"/>
          <w:color w:val="000000" w:themeColor="text1"/>
        </w:rPr>
        <w:t>III. Особенности работы комиссий по расследованию несчастных</w:t>
      </w: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случаев, оформлению, регистрации и учету несчастных случаев</w:t>
      </w: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на производстве, учитывающие особенности отдельных отраслей</w:t>
      </w: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и организаций</w:t>
      </w:r>
    </w:p>
    <w:p w:rsidR="0006405D" w:rsidRPr="00135F3F" w:rsidRDefault="0006405D" w:rsidP="0006405D">
      <w:pPr>
        <w:pStyle w:val="ConsPlusNormal"/>
        <w:jc w:val="both"/>
        <w:rPr>
          <w:rFonts w:ascii="Times New Roman" w:hAnsi="Times New Roman" w:cs="Times New Roman"/>
          <w:color w:val="000000" w:themeColor="text1"/>
        </w:rPr>
      </w:pP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22. Состав комиссии (включающий председателя комиссии и членов комиссии), в том числе по расследованию несчастного случая, происшедшего в отдельных отраслях и организациях, должен состоять из нечетного числа членов.</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Сроки расследования несчастных случаев исчисляются в календарных днях начиная со дня издания работодателем приказа об образовании комиссии по расследованию несчастного случая.</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23. Член комиссии или председатель комиссии по расследованию несчастного случая, в том числе происшедшего в отдельных отраслях и организациях, может быть заменен в случае письменного уведомления работодателя, образовавшего комиссию по расследованию несчастного случая, руководителем соответствующего органа (организации), направившего его для участия в расследовании несчастного случая, об отзыве члена комиссии или председателя комиссии, направленного для участия в комиссии по расследованию несчастного случая, и направлении руководителем соответствующего органа (организации) другого представителя для участия в работе комиссии взамен выбывшего (далее - письменное уведомление), в том числе в случае:</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уклонения без уважительных причин от участия в работе комиссии при подтверждении надлежащего информирования члена комиссии о работе комиссии;</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невозможности исполнять свои обязанности по причине болезни (иного повреждения здоровья) либо смерти;</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по причине увольнения (освобождения от занимаемой должности) члена комиссии или председателя комиссии.</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Руководитель соответствующего органа (организации), представитель которого выведен из состава комиссии, обязан незамедлительно направить другого представителя для участия в работе комиссии взамен выбывшего.</w:t>
      </w:r>
    </w:p>
    <w:p w:rsidR="005B53E2" w:rsidRPr="00135F3F" w:rsidRDefault="0006405D"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Документы, подтверждающие замену члена комиссии или председателя комиссии, с указанием причины принятого решения, приобщаются к материалам расследования. Работодателем (его представителем) в течение 24 часов после получения письменного уведомления вносятся изменения в приказ (распоряжение) об образовании комиссии по расследованию несчастного случая, который </w:t>
      </w:r>
      <w:r w:rsidR="005B53E2" w:rsidRPr="00135F3F">
        <w:rPr>
          <w:rFonts w:ascii="Times New Roman" w:hAnsi="Times New Roman" w:cs="Times New Roman"/>
          <w:color w:val="000000" w:themeColor="text1"/>
        </w:rPr>
        <w:br/>
        <w:t>приобщается к материалам расследования несчастного случая.</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24. Несчастные случаи, в том числе происшедшие в отдельных отраслях и организациях, о которых не было своевременно (в течение 24 часов с момента происшедшего несчастного случая) сообщено работодателю (его представителю) или в результате которых нетрудоспособность наступила не сразу (по истечении 24 часов с момента происшедшего несчастного случая), расследуются по заявлению пострадавшего или его доверенного лица в соответствии с требованиями, установленными </w:t>
      </w:r>
      <w:hyperlink r:id="rId80">
        <w:r w:rsidRPr="00135F3F">
          <w:rPr>
            <w:rFonts w:ascii="Times New Roman" w:hAnsi="Times New Roman" w:cs="Times New Roman"/>
            <w:color w:val="000000" w:themeColor="text1"/>
          </w:rPr>
          <w:t>частью второй статьи 229.1</w:t>
        </w:r>
      </w:hyperlink>
      <w:r w:rsidRPr="00135F3F">
        <w:rPr>
          <w:rFonts w:ascii="Times New Roman" w:hAnsi="Times New Roman" w:cs="Times New Roman"/>
          <w:color w:val="000000" w:themeColor="text1"/>
        </w:rPr>
        <w:t xml:space="preserve"> Кодекса и Положением.</w:t>
      </w: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lastRenderedPageBreak/>
        <w:t>В указанных случаях комиссии по расследованию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&lt;12&gt; к категории тяжелых, либо погибли, тяжелых несчастных случаев, несчастных случаев со смертельным исходом, формируются из должностных лиц, представителей органов и организаций субъекта Российской Федерации, где зарегистрирован работодатель (по месту регистрации) или где произошел несчастный случай (по месту происшествия) в зависимости от срока подачи работодателю (его представителю) заявления пострадавшим или его доверенным лицом и обстоятельств несчастного случая, происшедшего в отдельных отраслях и организациях.</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25. Допускается проведение опросов очевидцев несчастного случая, в том числе происшедшего в отдельных отраслях и организациях, и должностных лиц, получение объяснения пострадавшего, а также осмотр места происшествия, в случае необходимости, с применением дистанционных технологий, в том числе с использованием видео-конференц-связи, с последующим оформлением соответствующих форм документов, необходимых для расследования несчастных случаев на производстве, предусмотренных </w:t>
      </w:r>
      <w:hyperlink w:anchor="P221">
        <w:r w:rsidRPr="00135F3F">
          <w:rPr>
            <w:rFonts w:ascii="Times New Roman" w:hAnsi="Times New Roman" w:cs="Times New Roman"/>
            <w:color w:val="000000" w:themeColor="text1"/>
          </w:rPr>
          <w:t xml:space="preserve">приложением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w:t>
        </w:r>
      </w:hyperlink>
      <w:r w:rsidRPr="00135F3F">
        <w:rPr>
          <w:rFonts w:ascii="Times New Roman" w:hAnsi="Times New Roman" w:cs="Times New Roman"/>
          <w:color w:val="000000" w:themeColor="text1"/>
        </w:rPr>
        <w:t xml:space="preserve"> к настоящему приказу.</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Проведение опроса несовершеннолетнего пострадавшего (пострадавших) осуществляется с обязательным участием законных представителей (родителей, опекунов, попечителей).</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При необходимости с учетом особенностей отдельных отраслей и организаций председатель комиссии (в установленных </w:t>
      </w:r>
      <w:hyperlink r:id="rId81">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случаях государственный инспектор труда, самостоятельно проводящий расследование несчастного случая), в том числе с учетом мотивированного требования члена комиссии, направляет запрос в соответствующий федеральный орган исполнительной власти, осуществляющий государственный контроль (надзор) в установленной сфере деятельности (его территориальный орган), в целях получения соответствующего заключения, в компетенции которого находится запрашиваемое исследование.</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Председатель комиссии и члены комиссии (в установленных </w:t>
      </w:r>
      <w:hyperlink r:id="rId82">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случаях государственный инспектор труда, самостоятельно проводящий расследование несчастного случая) организуют встречи с пострадавшими, их доверенными лицами и членами семей в целях ознакомления их с результатами расследования несчастного случая, происшедшего в отдельных отраслях и организациях, при необходимости вносят предложения по вопросам оказания им помощи социального характера, разъясняют порядок возмещения вреда, причиненного здоровью пострадавших, в том числе компенсации морального вреда, и оказывают помощь в пределах своей компетенции по разъяснению возникающих вопросов.</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26. В целях выработки единого решения проводятся заседания комиссий, в том числе с использованием любых средств связи, обеспечивающих возможность проведения заседания комиссии, в том числе с использованием видео-конференц-связи, при необходимости, с оформлением в произвольной форме и подписанием протокола заседания комиссии, который приобщается к материалам расследования несчастного случая, происшедшего в отдельных отраслях и организациях.</w:t>
      </w:r>
    </w:p>
    <w:p w:rsidR="0096222B" w:rsidRPr="00135F3F" w:rsidRDefault="005B53E2" w:rsidP="0096222B">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Председатель комиссии посредством почтовой или факсимильной или телефонной связи, электронной почты информирует работодателя (его представителя) о необходимости организации заседания комиссии, способах и времени его проведения, и уведомления работодателем (его представителем) членов комиссии о способах и времени проведения заседания комиссии, при необходимости,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w:t>
      </w:r>
      <w:r w:rsidR="00723ECB"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в</w:t>
      </w:r>
      <w:r w:rsidR="00723ECB"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 xml:space="preserve"> результате </w:t>
      </w:r>
      <w:r w:rsidR="0096222B" w:rsidRPr="00135F3F">
        <w:rPr>
          <w:rFonts w:ascii="Times New Roman" w:hAnsi="Times New Roman" w:cs="Times New Roman"/>
          <w:color w:val="000000" w:themeColor="text1"/>
        </w:rPr>
        <w:t>несчастного случая, либо лицо, состоявшее с ним в близком родстве или свойстве (их законного представителя или иного доверенного лица).</w:t>
      </w:r>
    </w:p>
    <w:p w:rsidR="0096222B" w:rsidRPr="00135F3F" w:rsidRDefault="0096222B"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27. По требованию комиссии (в установленных </w:t>
      </w:r>
      <w:hyperlink r:id="rId83">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случаях государственного инспектора труда, самостоятельно проводящем расследование несчастного случая) в зависимости от характера и обстоятельств каждого конкретного несчастного случая, в том числе происшедшего в отдельных отраслях и организациях, работодатель за счет собственных средств обеспечивает выполнение мероприятий, предусмотренных </w:t>
      </w:r>
      <w:hyperlink r:id="rId84">
        <w:r w:rsidRPr="00135F3F">
          <w:rPr>
            <w:rFonts w:ascii="Times New Roman" w:hAnsi="Times New Roman" w:cs="Times New Roman"/>
            <w:color w:val="000000" w:themeColor="text1"/>
          </w:rPr>
          <w:t>абзацами 2</w:t>
        </w:r>
      </w:hyperlink>
      <w:r w:rsidRPr="00135F3F">
        <w:rPr>
          <w:rFonts w:ascii="Times New Roman" w:hAnsi="Times New Roman" w:cs="Times New Roman"/>
          <w:color w:val="000000" w:themeColor="text1"/>
        </w:rPr>
        <w:t xml:space="preserve">, </w:t>
      </w:r>
      <w:hyperlink r:id="rId85">
        <w:r w:rsidRPr="00135F3F">
          <w:rPr>
            <w:rFonts w:ascii="Times New Roman" w:hAnsi="Times New Roman" w:cs="Times New Roman"/>
            <w:color w:val="000000" w:themeColor="text1"/>
          </w:rPr>
          <w:t>3</w:t>
        </w:r>
      </w:hyperlink>
      <w:r w:rsidRPr="00135F3F">
        <w:rPr>
          <w:rFonts w:ascii="Times New Roman" w:hAnsi="Times New Roman" w:cs="Times New Roman"/>
          <w:color w:val="000000" w:themeColor="text1"/>
        </w:rPr>
        <w:t xml:space="preserve"> и </w:t>
      </w:r>
      <w:hyperlink r:id="rId86">
        <w:r w:rsidRPr="00135F3F">
          <w:rPr>
            <w:rFonts w:ascii="Times New Roman" w:hAnsi="Times New Roman" w:cs="Times New Roman"/>
            <w:color w:val="000000" w:themeColor="text1"/>
          </w:rPr>
          <w:t>4  части  второй  статьи 229.2</w:t>
        </w:r>
      </w:hyperlink>
      <w:r w:rsidRPr="00135F3F">
        <w:rPr>
          <w:rFonts w:ascii="Times New Roman" w:hAnsi="Times New Roman" w:cs="Times New Roman"/>
          <w:color w:val="000000" w:themeColor="text1"/>
        </w:rPr>
        <w:t xml:space="preserve"> </w:t>
      </w:r>
    </w:p>
    <w:p w:rsidR="005B53E2" w:rsidRPr="00135F3F" w:rsidRDefault="005B53E2"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w:t>
      </w:r>
    </w:p>
    <w:p w:rsidR="005B53E2" w:rsidRPr="00135F3F" w:rsidRDefault="005B53E2"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&lt;12&gt; Согласно медицинскому </w:t>
      </w:r>
      <w:hyperlink r:id="rId87">
        <w:r w:rsidRPr="00135F3F">
          <w:rPr>
            <w:rFonts w:ascii="Times New Roman" w:hAnsi="Times New Roman" w:cs="Times New Roman"/>
            <w:color w:val="000000" w:themeColor="text1"/>
          </w:rPr>
          <w:t>заключению</w:t>
        </w:r>
      </w:hyperlink>
      <w:r w:rsidRPr="00135F3F">
        <w:rPr>
          <w:rFonts w:ascii="Times New Roman" w:hAnsi="Times New Roman" w:cs="Times New Roman"/>
          <w:color w:val="000000" w:themeColor="text1"/>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6609).</w:t>
      </w:r>
    </w:p>
    <w:p w:rsidR="00723ECB" w:rsidRPr="00135F3F" w:rsidRDefault="0006405D" w:rsidP="0096222B">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lastRenderedPageBreak/>
        <w:t>Кодекса, в том числе представление экспертного заключения о причине смерти пострадавшего и его нахождении в момент несчастного случая в состоянии алкогольного, наркотического или иного токсического опьянения.</w:t>
      </w:r>
    </w:p>
    <w:p w:rsidR="00723ECB"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В материалы расследования случая гибели работника включается экспертное заключение (экспертные заключения) о причинах смерти и его нахождении в момент несчастного случая в состоянии алкогольного, наркотического или иного токсического опьянения.</w:t>
      </w:r>
    </w:p>
    <w:p w:rsidR="0006405D"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28. Перечень и объем материалов расследования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&lt;13&gt; к категории тяжелых, либо погибли, тяжелых несчастных случаев или несчастных случаев со смертельным исходом, происшедших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определяются председателем комиссии (в установленных </w:t>
      </w:r>
      <w:hyperlink r:id="rId88">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случаях государственным инспектором труда, самостоятельно проводящим расследование несчастного случая) с обязательным использованием имеющихся материалов расследования происшествия,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w:t>
      </w:r>
    </w:p>
    <w:p w:rsidR="00723ECB"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Копии указанных актов о несчастном случае на производстве по несчастным случаям, происшедшим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направляются также в территориальный орган федерального органа исполнительной власти, осуществляющего функции по контролю и надзору в области промышленной безопасности.</w:t>
      </w:r>
    </w:p>
    <w:p w:rsidR="00723ECB"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29. Комиссией при проведении расследования несчастного случая, в том числе происшедшего в отдельных отраслях и организациях (в установленных </w:t>
      </w:r>
      <w:hyperlink r:id="rId89">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случаях государственным инспектором труда, самостоятельно проводящим расследование несчастного случая) принимаются к рассмотрению только оригиналы подготовленных документов, после чего с них снимаются заверенные, представителем работодателя, копии (выписки из документа). Документы, оформленные не надлежащим образом, с поправками, подчистками и дополнениями, не оформленными юридически, как официальные не рассматриваются и подлежат изъятию.</w:t>
      </w:r>
    </w:p>
    <w:p w:rsidR="00723ECB"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Комиссией при проведении расследования несчастного случая, в том числе происшедшего в отдельных отраслях и организациях (в установленных </w:t>
      </w:r>
      <w:hyperlink r:id="rId90">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случаях государственным инспектором труда, самостоятельно проводящим расследование несчастного случая) также принимаются к рассмотрению документы, ведение которых в соответствии с законодательством Российской Федерации может осуществляться в электронном виде.</w:t>
      </w:r>
    </w:p>
    <w:p w:rsidR="00723ECB" w:rsidRPr="00135F3F" w:rsidRDefault="00723ECB"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30. По результатам расследования каждого группового несчастного случая, тяжелого несчастного случая или несчастного случая со смертельным исходом, в том числе происшедшего в отдельных отраслях и организациях, составляется акт о расследовании несчастного случая по </w:t>
      </w:r>
      <w:hyperlink w:anchor="P971">
        <w:r w:rsidRPr="00135F3F">
          <w:rPr>
            <w:rFonts w:ascii="Times New Roman" w:hAnsi="Times New Roman" w:cs="Times New Roman"/>
            <w:color w:val="000000" w:themeColor="text1"/>
          </w:rPr>
          <w:t>форме № 5</w:t>
        </w:r>
      </w:hyperlink>
      <w:r w:rsidRPr="00135F3F">
        <w:rPr>
          <w:rFonts w:ascii="Times New Roman" w:hAnsi="Times New Roman" w:cs="Times New Roman"/>
          <w:color w:val="000000" w:themeColor="text1"/>
        </w:rPr>
        <w:t>, предусмотренной приложением № 2 к настоящему приказу.</w:t>
      </w:r>
    </w:p>
    <w:p w:rsidR="0096222B" w:rsidRPr="00135F3F" w:rsidRDefault="0096222B"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Несчастный случай, в результате которого пострадавшим получены повреждения, отнесенные в соответствии с установленными квалифицирующими признаками &lt;14&gt; к категории легких, квалифицированный как несчастный случай, не связанный с производством, в том числе происшедший в </w:t>
      </w:r>
    </w:p>
    <w:p w:rsidR="0096222B" w:rsidRPr="00135F3F" w:rsidRDefault="0096222B"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w:t>
      </w:r>
    </w:p>
    <w:p w:rsidR="0096222B" w:rsidRPr="00135F3F" w:rsidRDefault="0096222B"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&lt;13&gt; Согласно медицинскому </w:t>
      </w:r>
      <w:hyperlink r:id="rId91">
        <w:r w:rsidRPr="00135F3F">
          <w:rPr>
            <w:rFonts w:ascii="Times New Roman" w:hAnsi="Times New Roman" w:cs="Times New Roman"/>
            <w:color w:val="000000" w:themeColor="text1"/>
          </w:rPr>
          <w:t>заключению</w:t>
        </w:r>
      </w:hyperlink>
      <w:r w:rsidRPr="00135F3F">
        <w:rPr>
          <w:rFonts w:ascii="Times New Roman" w:hAnsi="Times New Roman" w:cs="Times New Roman"/>
          <w:color w:val="000000" w:themeColor="text1"/>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 6609). </w:t>
      </w:r>
    </w:p>
    <w:p w:rsidR="0096222B" w:rsidRPr="00135F3F" w:rsidRDefault="0096222B"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&lt;14&gt; Согласно медицинскому </w:t>
      </w:r>
      <w:hyperlink r:id="rId92">
        <w:r w:rsidRPr="00135F3F">
          <w:rPr>
            <w:rFonts w:ascii="Times New Roman" w:hAnsi="Times New Roman" w:cs="Times New Roman"/>
            <w:color w:val="000000" w:themeColor="text1"/>
          </w:rPr>
          <w:t>заключению</w:t>
        </w:r>
      </w:hyperlink>
      <w:r w:rsidRPr="00135F3F">
        <w:rPr>
          <w:rFonts w:ascii="Times New Roman" w:hAnsi="Times New Roman" w:cs="Times New Roman"/>
          <w:color w:val="000000" w:themeColor="text1"/>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 6609).</w:t>
      </w:r>
    </w:p>
    <w:p w:rsidR="0096222B" w:rsidRPr="00135F3F" w:rsidRDefault="0096222B" w:rsidP="0096222B">
      <w:pPr>
        <w:pStyle w:val="ConsPlusNormal"/>
        <w:ind w:firstLine="540"/>
        <w:jc w:val="both"/>
        <w:rPr>
          <w:rFonts w:ascii="Times New Roman" w:hAnsi="Times New Roman" w:cs="Times New Roman"/>
          <w:color w:val="000000" w:themeColor="text1"/>
        </w:rPr>
      </w:pPr>
    </w:p>
    <w:p w:rsidR="0096222B" w:rsidRPr="00135F3F" w:rsidRDefault="0096222B" w:rsidP="0096222B">
      <w:pPr>
        <w:pStyle w:val="ConsPlusNormal"/>
        <w:ind w:firstLine="540"/>
        <w:jc w:val="both"/>
        <w:rPr>
          <w:rFonts w:ascii="Times New Roman" w:hAnsi="Times New Roman" w:cs="Times New Roman"/>
          <w:color w:val="000000" w:themeColor="text1"/>
        </w:rPr>
      </w:pPr>
    </w:p>
    <w:p w:rsidR="0096222B" w:rsidRPr="00135F3F" w:rsidRDefault="0096222B" w:rsidP="0096222B">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отдельных отраслях и организациях, оформляется актом о расследовании несчастного случая по </w:t>
      </w:r>
      <w:hyperlink w:anchor="P971">
        <w:r w:rsidRPr="00135F3F">
          <w:rPr>
            <w:rFonts w:ascii="Times New Roman" w:hAnsi="Times New Roman" w:cs="Times New Roman"/>
            <w:color w:val="000000" w:themeColor="text1"/>
          </w:rPr>
          <w:t>форме № 5</w:t>
        </w:r>
      </w:hyperlink>
      <w:r w:rsidRPr="00135F3F">
        <w:rPr>
          <w:rFonts w:ascii="Times New Roman" w:hAnsi="Times New Roman" w:cs="Times New Roman"/>
          <w:color w:val="000000" w:themeColor="text1"/>
        </w:rPr>
        <w:t>, предусмотренной приложением № 2 к настоящему приказу.</w:t>
      </w:r>
    </w:p>
    <w:p w:rsidR="00723ECB" w:rsidRPr="00135F3F" w:rsidRDefault="0096222B" w:rsidP="00822713">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Работодатель (его представитель) по требованию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обязан в течение трех календарных дней после завершения расследования несчастного случая, в том числе происшедшего в </w:t>
      </w:r>
      <w:r w:rsidRPr="00135F3F">
        <w:rPr>
          <w:rFonts w:ascii="Times New Roman" w:hAnsi="Times New Roman" w:cs="Times New Roman"/>
          <w:color w:val="000000" w:themeColor="text1"/>
        </w:rPr>
        <w:br/>
      </w:r>
      <w:r w:rsidR="0006405D" w:rsidRPr="00135F3F">
        <w:rPr>
          <w:rFonts w:ascii="Times New Roman" w:hAnsi="Times New Roman" w:cs="Times New Roman"/>
          <w:color w:val="000000" w:themeColor="text1"/>
        </w:rPr>
        <w:t>отдельных отраслях и организациях, квалифицированного как несчастный случай, не связанный с производством, вручить (направить) один экземпляр акта о расследовании несчастного случая, квалифицированного как несчастный случай, не связанный с производством, пострадавшему (его законному представителю или иному доверенному лицу), а при несчастном случае со смертельным исходом - лицу, состоявшему на иждивении погибшего в результате несчастного случая, либо лицу, состоявшему с ним в близком родстве или свойстве (их законному представителю или иному доверенному лицу).</w:t>
      </w:r>
    </w:p>
    <w:p w:rsidR="00723ECB"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31. В случаях разногласий, возникших между членами комиссии (включая председателя комиссии) в ходе расследования несчастного случая, в том числе происшедшего в отдельных отраслях и организациях (о его обстоятельствах, причинах, лицах, допустивших нарушения установленных </w:t>
      </w:r>
      <w:hyperlink r:id="rId93">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требований, учете, квалификации и других), решение принимается большинством голосов членов комиссии (включая председателя комиссии), при необходимости, с оформлением в произвольной форме протокола заседания комиссии, который приобщается к материалам расследования несчастного случая.</w:t>
      </w:r>
    </w:p>
    <w:p w:rsidR="00723ECB"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При этом члены комиссии (включая председателя комиссии), не согласные с принятым решением, подписывают акты о расследовании (акты о несчастном случае на производстве), предусмотренные </w:t>
      </w:r>
      <w:hyperlink w:anchor="P221">
        <w:r w:rsidRPr="00135F3F">
          <w:rPr>
            <w:rFonts w:ascii="Times New Roman" w:hAnsi="Times New Roman" w:cs="Times New Roman"/>
            <w:color w:val="000000" w:themeColor="text1"/>
          </w:rPr>
          <w:t xml:space="preserve">приложением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w:t>
        </w:r>
      </w:hyperlink>
      <w:r w:rsidRPr="00135F3F">
        <w:rPr>
          <w:rFonts w:ascii="Times New Roman" w:hAnsi="Times New Roman" w:cs="Times New Roman"/>
          <w:color w:val="000000" w:themeColor="text1"/>
        </w:rPr>
        <w:t xml:space="preserve"> к настоящему приказу, с изложением своего аргументированного особого мнения, которое приобщается к материалам расследования несчастного случая.</w:t>
      </w:r>
    </w:p>
    <w:p w:rsidR="00723ECB"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Отказ членов комиссии (включая председателя комиссии), не согласных с принятым решением, от подписания документов, необходимых для расследования несчастных случаев на производстве, оформляемых в соответствии с требованиями </w:t>
      </w:r>
      <w:hyperlink r:id="rId94">
        <w:r w:rsidRPr="00135F3F">
          <w:rPr>
            <w:rFonts w:ascii="Times New Roman" w:hAnsi="Times New Roman" w:cs="Times New Roman"/>
            <w:color w:val="000000" w:themeColor="text1"/>
          </w:rPr>
          <w:t>Кодекса</w:t>
        </w:r>
      </w:hyperlink>
      <w:r w:rsidRPr="00135F3F">
        <w:rPr>
          <w:rFonts w:ascii="Times New Roman" w:hAnsi="Times New Roman" w:cs="Times New Roman"/>
          <w:color w:val="000000" w:themeColor="text1"/>
        </w:rPr>
        <w:t xml:space="preserve"> и Положения, не допускается.</w:t>
      </w:r>
    </w:p>
    <w:p w:rsidR="00723ECB"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Особое мнение членов комиссии (включая председателя комиссии) рассматривается руководителями организаций, направивших их для участия в расследовании,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 установленном </w:t>
      </w:r>
      <w:hyperlink r:id="rId95">
        <w:r w:rsidRPr="00135F3F">
          <w:rPr>
            <w:rFonts w:ascii="Times New Roman" w:hAnsi="Times New Roman" w:cs="Times New Roman"/>
            <w:color w:val="000000" w:themeColor="text1"/>
          </w:rPr>
          <w:t>статьей 231</w:t>
        </w:r>
      </w:hyperlink>
      <w:r w:rsidRPr="00135F3F">
        <w:rPr>
          <w:rFonts w:ascii="Times New Roman" w:hAnsi="Times New Roman" w:cs="Times New Roman"/>
          <w:color w:val="000000" w:themeColor="text1"/>
        </w:rPr>
        <w:t xml:space="preserve"> Кодекса.</w:t>
      </w:r>
    </w:p>
    <w:p w:rsidR="0006405D"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В случаях отказа членов комиссии (включая председателя комиссии) от подписания актов о расследовании (актов о несчастном случае на производстве), предусмотренных </w:t>
      </w:r>
      <w:hyperlink w:anchor="P221">
        <w:r w:rsidRPr="00135F3F">
          <w:rPr>
            <w:rFonts w:ascii="Times New Roman" w:hAnsi="Times New Roman" w:cs="Times New Roman"/>
            <w:color w:val="000000" w:themeColor="text1"/>
          </w:rPr>
          <w:t xml:space="preserve">приложением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w:t>
        </w:r>
      </w:hyperlink>
      <w:r w:rsidRPr="00135F3F">
        <w:rPr>
          <w:rFonts w:ascii="Times New Roman" w:hAnsi="Times New Roman" w:cs="Times New Roman"/>
          <w:color w:val="000000" w:themeColor="text1"/>
        </w:rPr>
        <w:t xml:space="preserve"> к настоящему приказу, комиссией в произвольной форме оформляется и подписывается протокол заседания комиссии с указанием причины отказа членов комиссии (включая председателя комиссии) от подписания соответствующих актов, который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направляется руководителю организации (органа), представителем которого является должностное лицо, участвующее в работе комиссии, для принятия, при необходимости, соответствующих мер. Копия протокола заседания комиссии направляется в соответствующую государственную инспекцию труда и приобщается к материалам расследования несчастного случая.</w:t>
      </w:r>
    </w:p>
    <w:p w:rsidR="00723ECB" w:rsidRPr="00135F3F" w:rsidRDefault="00723ECB"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При получении копии протокола заседания комиссии, содержащего сведения об отказе членов комиссии (включая председателя комиссии) от подписания соответствующих актов,    государственным</w:t>
      </w:r>
    </w:p>
    <w:p w:rsidR="00723ECB" w:rsidRPr="00135F3F" w:rsidRDefault="0006405D" w:rsidP="00723ECB">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инспектором труда соответствующей государственной инспекции труда по согласованию </w:t>
      </w:r>
      <w:r w:rsidR="00723ECB" w:rsidRPr="00135F3F">
        <w:rPr>
          <w:rFonts w:ascii="Times New Roman" w:hAnsi="Times New Roman" w:cs="Times New Roman"/>
          <w:color w:val="000000" w:themeColor="text1"/>
        </w:rPr>
        <w:br/>
      </w:r>
      <w:r w:rsidRPr="00135F3F">
        <w:rPr>
          <w:rFonts w:ascii="Times New Roman" w:hAnsi="Times New Roman" w:cs="Times New Roman"/>
          <w:color w:val="000000" w:themeColor="text1"/>
        </w:rPr>
        <w:t xml:space="preserve">с руководителем государственной инспекции труда - главным государственным инспектором труда или его заместителем, проводится дополнительное расследование несчастного случая в порядке, установленном </w:t>
      </w:r>
      <w:hyperlink r:id="rId96">
        <w:r w:rsidRPr="00135F3F">
          <w:rPr>
            <w:rFonts w:ascii="Times New Roman" w:hAnsi="Times New Roman" w:cs="Times New Roman"/>
            <w:color w:val="000000" w:themeColor="text1"/>
          </w:rPr>
          <w:t>статьей 229.3</w:t>
        </w:r>
      </w:hyperlink>
      <w:r w:rsidRPr="00135F3F">
        <w:rPr>
          <w:rFonts w:ascii="Times New Roman" w:hAnsi="Times New Roman" w:cs="Times New Roman"/>
          <w:color w:val="000000" w:themeColor="text1"/>
        </w:rPr>
        <w:t xml:space="preserve"> Кодекса и Положением, с обязательным использованием материалов ранее проведенного комиссионного расследования.</w:t>
      </w:r>
    </w:p>
    <w:p w:rsidR="0096222B" w:rsidRPr="00135F3F" w:rsidRDefault="0006405D"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32. Акты о расследовании несчастных случаев, в том числе происшедших в отдельных отраслях и организациях, квалифицированных по результатам расследования как не связанные с производством, вместе с материалами расследования хранятся работодателем (юридическим или физическим лицом) в течение 45 лет. Копии актов о расследовании указанных несчастных случаев (за исключением легких несчастных случаев) и материалов их расследования направляются работодателем в соответствующую </w:t>
      </w:r>
      <w:r w:rsidR="0096222B" w:rsidRPr="00135F3F">
        <w:rPr>
          <w:rFonts w:ascii="Times New Roman" w:hAnsi="Times New Roman" w:cs="Times New Roman"/>
          <w:color w:val="000000" w:themeColor="text1"/>
        </w:rPr>
        <w:lastRenderedPageBreak/>
        <w:t>государственную инспекцию труда.</w:t>
      </w:r>
    </w:p>
    <w:p w:rsidR="0006405D"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33. Сообщение о последствиях несчастного случая на производстве и принятых мерах по </w:t>
      </w:r>
      <w:hyperlink w:anchor="P2007">
        <w:r w:rsidRPr="00135F3F">
          <w:rPr>
            <w:rFonts w:ascii="Times New Roman" w:hAnsi="Times New Roman" w:cs="Times New Roman"/>
            <w:color w:val="000000" w:themeColor="text1"/>
          </w:rPr>
          <w:t>форме 10</w:t>
        </w:r>
      </w:hyperlink>
      <w:r w:rsidRPr="00135F3F">
        <w:rPr>
          <w:rFonts w:ascii="Times New Roman" w:hAnsi="Times New Roman" w:cs="Times New Roman"/>
          <w:color w:val="000000" w:themeColor="text1"/>
        </w:rPr>
        <w:t xml:space="preserve">, предусмотренной приложением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 к настоящему приказу, передается работодателем (его представителем) в течение 10 календарных дней в соответствующую государственную инспекцию труда, а в необходимых случаях -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 завершении расследования и получении работодателем (его представителем) сведений об окончательном диагнозе пострадавшего &lt;15&gt;, а по несчастным случаям со смертельным исходом - в течение месяца по завершении расследования.</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34. Классификаторы, необходимые для расследования несчастных случаев на производстве, предусмотренные </w:t>
      </w:r>
      <w:hyperlink w:anchor="P2191">
        <w:r w:rsidRPr="00135F3F">
          <w:rPr>
            <w:rFonts w:ascii="Times New Roman" w:hAnsi="Times New Roman" w:cs="Times New Roman"/>
            <w:color w:val="000000" w:themeColor="text1"/>
          </w:rPr>
          <w:t xml:space="preserve">Приложением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3</w:t>
        </w:r>
      </w:hyperlink>
      <w:r w:rsidRPr="00135F3F">
        <w:rPr>
          <w:rFonts w:ascii="Times New Roman" w:hAnsi="Times New Roman" w:cs="Times New Roman"/>
          <w:color w:val="000000" w:themeColor="text1"/>
        </w:rPr>
        <w:t xml:space="preserve"> к настоящему приказу, следует использовать при оформлении форм документов, необходимых для расследования несчастных случаев на производстве, предусмотренных </w:t>
      </w:r>
      <w:hyperlink w:anchor="P221">
        <w:r w:rsidRPr="00135F3F">
          <w:rPr>
            <w:rFonts w:ascii="Times New Roman" w:hAnsi="Times New Roman" w:cs="Times New Roman"/>
            <w:color w:val="000000" w:themeColor="text1"/>
          </w:rPr>
          <w:t xml:space="preserve">Приложением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w:t>
        </w:r>
      </w:hyperlink>
      <w:r w:rsidRPr="00135F3F">
        <w:rPr>
          <w:rFonts w:ascii="Times New Roman" w:hAnsi="Times New Roman" w:cs="Times New Roman"/>
          <w:color w:val="000000" w:themeColor="text1"/>
        </w:rPr>
        <w:t xml:space="preserve"> к настоящему приказу.</w:t>
      </w:r>
    </w:p>
    <w:p w:rsidR="0006405D" w:rsidRPr="00135F3F" w:rsidRDefault="0006405D" w:rsidP="0006405D">
      <w:pPr>
        <w:pStyle w:val="ConsPlusNormal"/>
        <w:jc w:val="both"/>
        <w:rPr>
          <w:rFonts w:ascii="Times New Roman" w:hAnsi="Times New Roman" w:cs="Times New Roman"/>
          <w:color w:val="000000" w:themeColor="text1"/>
        </w:rPr>
      </w:pPr>
    </w:p>
    <w:p w:rsidR="0006405D" w:rsidRPr="00135F3F" w:rsidRDefault="0006405D" w:rsidP="0006405D">
      <w:pPr>
        <w:pStyle w:val="ConsPlusTitle"/>
        <w:jc w:val="center"/>
        <w:outlineLvl w:val="1"/>
        <w:rPr>
          <w:rFonts w:ascii="Times New Roman" w:hAnsi="Times New Roman" w:cs="Times New Roman"/>
          <w:color w:val="000000" w:themeColor="text1"/>
        </w:rPr>
      </w:pPr>
      <w:r w:rsidRPr="00135F3F">
        <w:rPr>
          <w:rFonts w:ascii="Times New Roman" w:hAnsi="Times New Roman" w:cs="Times New Roman"/>
          <w:color w:val="000000" w:themeColor="text1"/>
        </w:rPr>
        <w:t>IV. Заключительные положения</w:t>
      </w:r>
    </w:p>
    <w:p w:rsidR="0006405D" w:rsidRPr="00135F3F" w:rsidRDefault="0006405D" w:rsidP="0006405D">
      <w:pPr>
        <w:pStyle w:val="ConsPlusNormal"/>
        <w:jc w:val="both"/>
        <w:rPr>
          <w:rFonts w:ascii="Times New Roman" w:hAnsi="Times New Roman" w:cs="Times New Roman"/>
          <w:color w:val="000000" w:themeColor="text1"/>
        </w:rPr>
      </w:pPr>
    </w:p>
    <w:p w:rsidR="00723ECB"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35. В соответствии с законодательством Российской Федерации ответственность за своевременное и надлежащее расследование, оформление, регистрацию и учет несчастных случаев на производстве, а также реализацию мероприятий по устранению причин несчастных случаев на производстве возлагается на работодателя (его представителя).</w:t>
      </w:r>
    </w:p>
    <w:p w:rsidR="00723ECB"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Члены комиссий (включая председателей комиссий), проводящие расследование несчастных случаев, являются ответственными за соблюдение сроков расследования, надлежащее исполнение обязанностей, предусмотренных </w:t>
      </w:r>
      <w:hyperlink r:id="rId97">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а также объективность выводов и решений, принятых ими по результатам проведенных расследований несчастных случаев.</w:t>
      </w:r>
    </w:p>
    <w:p w:rsidR="00723ECB"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36. Проверка соблюдения порядка расследования, оформления и учета несчастных случаев на производстве, установленного </w:t>
      </w:r>
      <w:hyperlink r:id="rId98">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проводится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w:t>
      </w:r>
      <w:hyperlink r:id="rId99">
        <w:r w:rsidRPr="00135F3F">
          <w:rPr>
            <w:rFonts w:ascii="Times New Roman" w:hAnsi="Times New Roman" w:cs="Times New Roman"/>
            <w:color w:val="000000" w:themeColor="text1"/>
          </w:rPr>
          <w:t>абзацем восьмым статьи 356</w:t>
        </w:r>
      </w:hyperlink>
      <w:r w:rsidRPr="00135F3F">
        <w:rPr>
          <w:rFonts w:ascii="Times New Roman" w:hAnsi="Times New Roman" w:cs="Times New Roman"/>
          <w:color w:val="000000" w:themeColor="text1"/>
        </w:rPr>
        <w:t xml:space="preserve"> Кодекса, </w:t>
      </w:r>
      <w:hyperlink r:id="rId100">
        <w:r w:rsidRPr="00135F3F">
          <w:rPr>
            <w:rFonts w:ascii="Times New Roman" w:hAnsi="Times New Roman" w:cs="Times New Roman"/>
            <w:color w:val="000000" w:themeColor="text1"/>
          </w:rPr>
          <w:t>подпунктом 5.5.21 пункта 5</w:t>
        </w:r>
      </w:hyperlink>
      <w:r w:rsidRPr="00135F3F">
        <w:rPr>
          <w:rFonts w:ascii="Times New Roman" w:hAnsi="Times New Roman" w:cs="Times New Roman"/>
          <w:color w:val="000000" w:themeColor="text1"/>
        </w:rPr>
        <w:t xml:space="preserve"> Положения о Федеральной службе по труду и занятости, утвержденного постановлением Правительства Российской Федерации от 30 июня 2004 г.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324 (Собрание законодательства Российской Федерации, 2004,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28, ст. 2901; 2021,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43, ст. 7261), Федеральным </w:t>
      </w:r>
      <w:hyperlink r:id="rId101">
        <w:r w:rsidRPr="00135F3F">
          <w:rPr>
            <w:rFonts w:ascii="Times New Roman" w:hAnsi="Times New Roman" w:cs="Times New Roman"/>
            <w:color w:val="000000" w:themeColor="text1"/>
          </w:rPr>
          <w:t>законом</w:t>
        </w:r>
      </w:hyperlink>
      <w:r w:rsidRPr="00135F3F">
        <w:rPr>
          <w:rFonts w:ascii="Times New Roman" w:hAnsi="Times New Roman" w:cs="Times New Roman"/>
          <w:color w:val="000000" w:themeColor="text1"/>
        </w:rPr>
        <w:t xml:space="preserve"> от 31 июля 2020 г.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248-ФЗ "О государственном контроле (надзоре) и муниципальном контроле в Российской Федерации" (Собрание законодательства Российской Федерации, 2020,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31, ст. 5007; 2021,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50, </w:t>
      </w:r>
      <w:r w:rsidR="00723ECB" w:rsidRPr="00135F3F">
        <w:rPr>
          <w:rFonts w:ascii="Times New Roman" w:hAnsi="Times New Roman" w:cs="Times New Roman"/>
          <w:color w:val="000000" w:themeColor="text1"/>
        </w:rPr>
        <w:br/>
      </w:r>
      <w:r w:rsidRPr="00135F3F">
        <w:rPr>
          <w:rFonts w:ascii="Times New Roman" w:hAnsi="Times New Roman" w:cs="Times New Roman"/>
          <w:color w:val="000000" w:themeColor="text1"/>
        </w:rPr>
        <w:t>ст. 8415) и иными нормативными правовыми актами Российской Федерации.</w:t>
      </w:r>
    </w:p>
    <w:p w:rsidR="00723ECB"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Если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государственным инспектором труда установлено, что утвержденный работодателем </w:t>
      </w:r>
      <w:r w:rsidR="00723ECB" w:rsidRPr="00135F3F">
        <w:rPr>
          <w:rFonts w:ascii="Times New Roman" w:hAnsi="Times New Roman" w:cs="Times New Roman"/>
          <w:color w:val="000000" w:themeColor="text1"/>
        </w:rPr>
        <w:br/>
      </w:r>
      <w:r w:rsidRPr="00135F3F">
        <w:rPr>
          <w:rFonts w:ascii="Times New Roman" w:hAnsi="Times New Roman" w:cs="Times New Roman"/>
          <w:color w:val="000000" w:themeColor="text1"/>
        </w:rPr>
        <w:t xml:space="preserve">(его </w:t>
      </w:r>
      <w:r w:rsidR="00723ECB"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 xml:space="preserve">представителем) </w:t>
      </w:r>
      <w:r w:rsidR="00723ECB"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 xml:space="preserve">акт </w:t>
      </w:r>
      <w:r w:rsidR="00723ECB"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 xml:space="preserve">о несчастном </w:t>
      </w:r>
      <w:r w:rsidR="00723ECB"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 xml:space="preserve">случае </w:t>
      </w:r>
      <w:r w:rsidR="00723ECB"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 xml:space="preserve">на </w:t>
      </w:r>
      <w:r w:rsidR="00723ECB"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 xml:space="preserve">производстве </w:t>
      </w:r>
      <w:r w:rsidR="00723ECB"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 xml:space="preserve">составлен </w:t>
      </w:r>
      <w:r w:rsidR="00723ECB"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 xml:space="preserve">с </w:t>
      </w:r>
      <w:r w:rsidR="00723ECB"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 xml:space="preserve">нарушениями порядка, </w:t>
      </w:r>
    </w:p>
    <w:p w:rsidR="0006405D" w:rsidRPr="00135F3F" w:rsidRDefault="0006405D" w:rsidP="00723ECB">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установленного </w:t>
      </w:r>
      <w:hyperlink r:id="rId102">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или не соответствует обстоятельствам и материалам расследования несчастного случая, государственный инспектор труда вправе обязать работодателя (его представителя) внести в него необходимые изменения и дополнения или в случае наступления обстоятельств, предусмотренных </w:t>
      </w:r>
      <w:hyperlink r:id="rId103">
        <w:r w:rsidRPr="00135F3F">
          <w:rPr>
            <w:rFonts w:ascii="Times New Roman" w:hAnsi="Times New Roman" w:cs="Times New Roman"/>
            <w:color w:val="000000" w:themeColor="text1"/>
          </w:rPr>
          <w:t>статьей 229.3</w:t>
        </w:r>
      </w:hyperlink>
      <w:r w:rsidRPr="00135F3F">
        <w:rPr>
          <w:rFonts w:ascii="Times New Roman" w:hAnsi="Times New Roman" w:cs="Times New Roman"/>
          <w:color w:val="000000" w:themeColor="text1"/>
        </w:rPr>
        <w:t xml:space="preserve"> Кодекса, государственным инспектором труда проводится расследование несчастного случая в соответствии с требованиями </w:t>
      </w:r>
      <w:hyperlink r:id="rId104">
        <w:r w:rsidRPr="00135F3F">
          <w:rPr>
            <w:rFonts w:ascii="Times New Roman" w:hAnsi="Times New Roman" w:cs="Times New Roman"/>
            <w:color w:val="000000" w:themeColor="text1"/>
          </w:rPr>
          <w:t>Кодекса</w:t>
        </w:r>
      </w:hyperlink>
      <w:r w:rsidRPr="00135F3F">
        <w:rPr>
          <w:rFonts w:ascii="Times New Roman" w:hAnsi="Times New Roman" w:cs="Times New Roman"/>
          <w:color w:val="000000" w:themeColor="text1"/>
        </w:rPr>
        <w:t xml:space="preserve"> и Положения.</w:t>
      </w:r>
    </w:p>
    <w:p w:rsidR="0006405D"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К установленным государственным инспектором труда сведениям, объективно свидетельствующим о нарушении порядка расследования, в частности, относятся:</w:t>
      </w:r>
    </w:p>
    <w:p w:rsidR="0006405D"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расследование несчастного случая на производстве проведено комиссией, сформированной с нарушением требований </w:t>
      </w:r>
      <w:hyperlink r:id="rId105">
        <w:r w:rsidRPr="00135F3F">
          <w:rPr>
            <w:rFonts w:ascii="Times New Roman" w:hAnsi="Times New Roman" w:cs="Times New Roman"/>
            <w:color w:val="000000" w:themeColor="text1"/>
          </w:rPr>
          <w:t>статьи 229</w:t>
        </w:r>
      </w:hyperlink>
      <w:r w:rsidRPr="00135F3F">
        <w:rPr>
          <w:rFonts w:ascii="Times New Roman" w:hAnsi="Times New Roman" w:cs="Times New Roman"/>
          <w:color w:val="000000" w:themeColor="text1"/>
        </w:rPr>
        <w:t xml:space="preserve"> Кодекса;</w:t>
      </w:r>
    </w:p>
    <w:p w:rsidR="00822713" w:rsidRPr="00135F3F" w:rsidRDefault="00822713" w:rsidP="00822713">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w:t>
      </w:r>
    </w:p>
    <w:p w:rsidR="00822713" w:rsidRPr="00135F3F" w:rsidRDefault="00822713" w:rsidP="00822713">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&lt;15&gt; Согласно </w:t>
      </w:r>
      <w:hyperlink r:id="rId106">
        <w:r w:rsidRPr="00135F3F">
          <w:rPr>
            <w:rFonts w:ascii="Times New Roman" w:hAnsi="Times New Roman" w:cs="Times New Roman"/>
            <w:color w:val="000000" w:themeColor="text1"/>
          </w:rPr>
          <w:t>справке</w:t>
        </w:r>
      </w:hyperlink>
      <w:r w:rsidRPr="00135F3F">
        <w:rPr>
          <w:rFonts w:ascii="Times New Roman" w:hAnsi="Times New Roman" w:cs="Times New Roman"/>
          <w:color w:val="000000" w:themeColor="text1"/>
        </w:rPr>
        <w:t xml:space="preserve"> о заключительном диагнозе пострадавшего от несчастного случая на производстве (учетная форма 316/у), форма которой утверждена приказом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 6609).</w:t>
      </w:r>
    </w:p>
    <w:p w:rsidR="00822713" w:rsidRPr="00135F3F" w:rsidRDefault="00822713" w:rsidP="00723ECB">
      <w:pPr>
        <w:pStyle w:val="ConsPlusNormal"/>
        <w:ind w:firstLine="540"/>
        <w:jc w:val="both"/>
        <w:rPr>
          <w:rFonts w:ascii="Times New Roman" w:hAnsi="Times New Roman" w:cs="Times New Roman"/>
          <w:color w:val="000000" w:themeColor="text1"/>
        </w:rPr>
      </w:pPr>
    </w:p>
    <w:p w:rsidR="0006405D"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lastRenderedPageBreak/>
        <w:t>несчастный случай неправомерно квалифицирован комиссией по результатам расследования как несчастный случай, не связанный с производством;</w:t>
      </w:r>
    </w:p>
    <w:p w:rsidR="0006405D"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содержание акта о несчастном случае в части определения причин несчастного случая и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не соответствует фактическим обстоятельствам несчастного случая и (или) материалам его расследования;</w:t>
      </w:r>
    </w:p>
    <w:p w:rsidR="0006405D"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отказ членов комиссии (включая председателя комиссии) от подписания акта о несчастном случае;</w:t>
      </w:r>
    </w:p>
    <w:p w:rsidR="0006405D"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изменение степени тяжести и последствий несчастного случая (в случае не направления работодателем извещения по установленной форме в соответствии с требованиями </w:t>
      </w:r>
      <w:hyperlink r:id="rId107">
        <w:r w:rsidRPr="00135F3F">
          <w:rPr>
            <w:rFonts w:ascii="Times New Roman" w:hAnsi="Times New Roman" w:cs="Times New Roman"/>
            <w:color w:val="000000" w:themeColor="text1"/>
          </w:rPr>
          <w:t>части пятой статьи 228.1</w:t>
        </w:r>
      </w:hyperlink>
      <w:r w:rsidRPr="00135F3F">
        <w:rPr>
          <w:rFonts w:ascii="Times New Roman" w:hAnsi="Times New Roman" w:cs="Times New Roman"/>
          <w:color w:val="000000" w:themeColor="text1"/>
        </w:rPr>
        <w:t xml:space="preserve"> Кодекса и не проведения комиссией расследования несчастного случая в соответствии с требованиями </w:t>
      </w:r>
      <w:hyperlink r:id="rId108">
        <w:r w:rsidRPr="00135F3F">
          <w:rPr>
            <w:rFonts w:ascii="Times New Roman" w:hAnsi="Times New Roman" w:cs="Times New Roman"/>
            <w:color w:val="000000" w:themeColor="text1"/>
          </w:rPr>
          <w:t>части второй статьи 229</w:t>
        </w:r>
      </w:hyperlink>
      <w:r w:rsidRPr="00135F3F">
        <w:rPr>
          <w:rFonts w:ascii="Times New Roman" w:hAnsi="Times New Roman" w:cs="Times New Roman"/>
          <w:color w:val="000000" w:themeColor="text1"/>
        </w:rPr>
        <w:t xml:space="preserve"> Кодекса).</w:t>
      </w:r>
    </w:p>
    <w:p w:rsidR="0006405D"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37.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09">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в подведомственных организациях осуществляется в рамках ведомственного контроля в соответствии со </w:t>
      </w:r>
      <w:hyperlink r:id="rId110">
        <w:r w:rsidRPr="00135F3F">
          <w:rPr>
            <w:rFonts w:ascii="Times New Roman" w:hAnsi="Times New Roman" w:cs="Times New Roman"/>
            <w:color w:val="000000" w:themeColor="text1"/>
          </w:rPr>
          <w:t>статьей 353.1</w:t>
        </w:r>
      </w:hyperlink>
      <w:r w:rsidRPr="00135F3F">
        <w:rPr>
          <w:rFonts w:ascii="Times New Roman" w:hAnsi="Times New Roman" w:cs="Times New Roman"/>
          <w:color w:val="000000" w:themeColor="text1"/>
        </w:rPr>
        <w:t xml:space="preserve"> Кодекса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06405D"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38. Профсоюзный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11">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осуществляется в соответствии со </w:t>
      </w:r>
      <w:hyperlink r:id="rId112">
        <w:r w:rsidRPr="00135F3F">
          <w:rPr>
            <w:rFonts w:ascii="Times New Roman" w:hAnsi="Times New Roman" w:cs="Times New Roman"/>
            <w:color w:val="000000" w:themeColor="text1"/>
          </w:rPr>
          <w:t>статьей 370</w:t>
        </w:r>
      </w:hyperlink>
      <w:r w:rsidRPr="00135F3F">
        <w:rPr>
          <w:rFonts w:ascii="Times New Roman" w:hAnsi="Times New Roman" w:cs="Times New Roman"/>
          <w:color w:val="000000" w:themeColor="text1"/>
        </w:rPr>
        <w:t xml:space="preserve"> Кодекса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 в отношении организаций, в которых имеются первичные органы или члены этих профессиональных союзов.</w:t>
      </w:r>
    </w:p>
    <w:p w:rsidR="0006405D" w:rsidRPr="00135F3F" w:rsidRDefault="0006405D" w:rsidP="0006405D">
      <w:pPr>
        <w:pStyle w:val="ConsPlusNormal"/>
        <w:jc w:val="both"/>
        <w:rPr>
          <w:rFonts w:ascii="Times New Roman" w:hAnsi="Times New Roman" w:cs="Times New Roman"/>
          <w:color w:val="000000" w:themeColor="text1"/>
        </w:rPr>
      </w:pPr>
    </w:p>
    <w:p w:rsidR="00B56546" w:rsidRPr="00135F3F" w:rsidRDefault="00B56546" w:rsidP="0006405D">
      <w:pPr>
        <w:spacing w:line="240" w:lineRule="auto"/>
        <w:rPr>
          <w:rFonts w:ascii="Times New Roman" w:hAnsi="Times New Roman" w:cs="Times New Roman"/>
          <w:color w:val="000000" w:themeColor="text1"/>
        </w:rPr>
      </w:pPr>
    </w:p>
    <w:sectPr w:rsidR="00B56546" w:rsidRPr="00135F3F" w:rsidSect="0006405D">
      <w:headerReference w:type="default" r:id="rId113"/>
      <w:pgSz w:w="11906" w:h="16838"/>
      <w:pgMar w:top="709"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A41" w:rsidRDefault="00A01A41" w:rsidP="0006405D">
      <w:pPr>
        <w:spacing w:after="0" w:line="240" w:lineRule="auto"/>
      </w:pPr>
      <w:r>
        <w:separator/>
      </w:r>
    </w:p>
  </w:endnote>
  <w:endnote w:type="continuationSeparator" w:id="0">
    <w:p w:rsidR="00A01A41" w:rsidRDefault="00A01A41" w:rsidP="00064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A41" w:rsidRDefault="00A01A41" w:rsidP="0006405D">
      <w:pPr>
        <w:spacing w:after="0" w:line="240" w:lineRule="auto"/>
      </w:pPr>
      <w:r>
        <w:separator/>
      </w:r>
    </w:p>
  </w:footnote>
  <w:footnote w:type="continuationSeparator" w:id="0">
    <w:p w:rsidR="00A01A41" w:rsidRDefault="00A01A41" w:rsidP="000640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188572"/>
      <w:docPartObj>
        <w:docPartGallery w:val="Page Numbers (Top of Page)"/>
        <w:docPartUnique/>
      </w:docPartObj>
    </w:sdtPr>
    <w:sdtEndPr>
      <w:rPr>
        <w:rFonts w:ascii="Times New Roman" w:hAnsi="Times New Roman"/>
        <w:sz w:val="20"/>
      </w:rPr>
    </w:sdtEndPr>
    <w:sdtContent>
      <w:p w:rsidR="005B53E2" w:rsidRPr="0006405D" w:rsidRDefault="005B53E2">
        <w:pPr>
          <w:pStyle w:val="a3"/>
          <w:jc w:val="center"/>
          <w:rPr>
            <w:rFonts w:ascii="Times New Roman" w:hAnsi="Times New Roman"/>
            <w:sz w:val="20"/>
          </w:rPr>
        </w:pPr>
        <w:r w:rsidRPr="0006405D">
          <w:rPr>
            <w:rFonts w:ascii="Times New Roman" w:hAnsi="Times New Roman"/>
            <w:sz w:val="20"/>
          </w:rPr>
          <w:fldChar w:fldCharType="begin"/>
        </w:r>
        <w:r w:rsidRPr="0006405D">
          <w:rPr>
            <w:rFonts w:ascii="Times New Roman" w:hAnsi="Times New Roman"/>
            <w:sz w:val="20"/>
          </w:rPr>
          <w:instrText>PAGE   \* MERGEFORMAT</w:instrText>
        </w:r>
        <w:r w:rsidRPr="0006405D">
          <w:rPr>
            <w:rFonts w:ascii="Times New Roman" w:hAnsi="Times New Roman"/>
            <w:sz w:val="20"/>
          </w:rPr>
          <w:fldChar w:fldCharType="separate"/>
        </w:r>
        <w:r w:rsidR="008E2C7E">
          <w:rPr>
            <w:rFonts w:ascii="Times New Roman" w:hAnsi="Times New Roman"/>
            <w:noProof/>
            <w:sz w:val="20"/>
          </w:rPr>
          <w:t>16</w:t>
        </w:r>
        <w:r w:rsidRPr="0006405D">
          <w:rPr>
            <w:rFonts w:ascii="Times New Roman" w:hAnsi="Times New Roman"/>
            <w:sz w:val="20"/>
          </w:rPr>
          <w:fldChar w:fldCharType="end"/>
        </w:r>
      </w:p>
    </w:sdtContent>
  </w:sdt>
  <w:p w:rsidR="005B53E2" w:rsidRDefault="005B53E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708"/>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05D"/>
    <w:rsid w:val="0006405D"/>
    <w:rsid w:val="00135F3F"/>
    <w:rsid w:val="0014520F"/>
    <w:rsid w:val="00160273"/>
    <w:rsid w:val="002247E9"/>
    <w:rsid w:val="005B53E2"/>
    <w:rsid w:val="00690729"/>
    <w:rsid w:val="00723ECB"/>
    <w:rsid w:val="007F2F6E"/>
    <w:rsid w:val="00822713"/>
    <w:rsid w:val="008E2C7E"/>
    <w:rsid w:val="0096222B"/>
    <w:rsid w:val="009713B8"/>
    <w:rsid w:val="00A01A41"/>
    <w:rsid w:val="00A56E15"/>
    <w:rsid w:val="00B56546"/>
    <w:rsid w:val="00B82285"/>
    <w:rsid w:val="00D5614F"/>
    <w:rsid w:val="00D66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40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6405D"/>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06405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405D"/>
  </w:style>
  <w:style w:type="paragraph" w:styleId="a5">
    <w:name w:val="footer"/>
    <w:basedOn w:val="a"/>
    <w:link w:val="a6"/>
    <w:uiPriority w:val="99"/>
    <w:unhideWhenUsed/>
    <w:rsid w:val="0006405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40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40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6405D"/>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06405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405D"/>
  </w:style>
  <w:style w:type="paragraph" w:styleId="a5">
    <w:name w:val="footer"/>
    <w:basedOn w:val="a"/>
    <w:link w:val="a6"/>
    <w:uiPriority w:val="99"/>
    <w:unhideWhenUsed/>
    <w:rsid w:val="0006405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4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D0F26EE847ABDC438AE7857713BA71279F64A3F01E75B9646AB34EF239DDFDDBAFB9FB3EAA9962E9A6EBB36B6B8C1FD2B0AF30F413BZDw7K" TargetMode="External"/><Relationship Id="rId21" Type="http://schemas.openxmlformats.org/officeDocument/2006/relationships/hyperlink" Target="consultantplus://offline/ref=1D0F26EE847ABDC438AE7857713BA71279F64A3F01E75B9646AB34EF239DDFDDBAFB9FB3EAAB9F2E9A6EBB36B6B8C1FD2B0AF30F413BZDw7K" TargetMode="External"/><Relationship Id="rId42" Type="http://schemas.openxmlformats.org/officeDocument/2006/relationships/hyperlink" Target="consultantplus://offline/ref=1D0F26EE847ABDC438AE7857713BA71279F64A3F01E75B9646AB34EF239DDFDDBAFB9FB3EAAF932E9A6EBB36B6B8C1FD2B0AF30F413BZDw7K" TargetMode="External"/><Relationship Id="rId47" Type="http://schemas.openxmlformats.org/officeDocument/2006/relationships/hyperlink" Target="consultantplus://offline/ref=1D0F26EE847ABDC438AE7857713BA71279F64A3F01E75B9646AB34EF239DDFDDBAFB9FB3E3AA922E9A6EBB36B6B8C1FD2B0AF30F413BZDw7K" TargetMode="External"/><Relationship Id="rId63" Type="http://schemas.openxmlformats.org/officeDocument/2006/relationships/hyperlink" Target="consultantplus://offline/ref=1D0F26EE847ABDC438AE7857713BA71279F14A3B07E35B9646AB34EF239DDFDDBAFB9FB0E2AF972CCA34AB32FFEDC5E32315EC0C5F3BD4FCZCwFK" TargetMode="External"/><Relationship Id="rId68" Type="http://schemas.openxmlformats.org/officeDocument/2006/relationships/hyperlink" Target="consultantplus://offline/ref=1D0F26EE847ABDC438AE7857713BA71279F64A3F01E75B9646AB34EF239DDFDDBAFB9FB3EAAF932E9A6EBB36B6B8C1FD2B0AF30F413BZDw7K" TargetMode="External"/><Relationship Id="rId84" Type="http://schemas.openxmlformats.org/officeDocument/2006/relationships/hyperlink" Target="consultantplus://offline/ref=1D0F26EE847ABDC438AE7857713BA71279F64A3F01E75B9646AB34EF239DDFDDBAFB9FB3EAA8962E9A6EBB36B6B8C1FD2B0AF30F413BZDw7K" TargetMode="External"/><Relationship Id="rId89" Type="http://schemas.openxmlformats.org/officeDocument/2006/relationships/hyperlink" Target="consultantplus://offline/ref=1D0F26EE847ABDC438AE7857713BA71279F64A3F01E75B9646AB34EF239DDFDDA8FBC7BCE2A68824CF21FD63B9ZBwBK" TargetMode="External"/><Relationship Id="rId112" Type="http://schemas.openxmlformats.org/officeDocument/2006/relationships/hyperlink" Target="consultantplus://offline/ref=1D0F26EE847ABDC438AE7857713BA71279F64A3F01E75B9646AB34EF239DDFDDBAFB9FB0E0A8912E9A6EBB36B6B8C1FD2B0AF30F413BZDw7K" TargetMode="External"/><Relationship Id="rId16" Type="http://schemas.openxmlformats.org/officeDocument/2006/relationships/hyperlink" Target="consultantplus://offline/ref=1D0F26EE847ABDC438AE7857713BA7127CF4403906E75B9646AB34EF239DDFDDA8FBC7BCE2A68824CF21FD63B9ZBwBK" TargetMode="External"/><Relationship Id="rId107" Type="http://schemas.openxmlformats.org/officeDocument/2006/relationships/hyperlink" Target="consultantplus://offline/ref=1D0F26EE847ABDC438AE7857713BA71279F64A3F01E75B9646AB34EF239DDFDDBAFB9FB3EAAB902E9A6EBB36B6B8C1FD2B0AF30F413BZDw7K" TargetMode="External"/><Relationship Id="rId11" Type="http://schemas.openxmlformats.org/officeDocument/2006/relationships/hyperlink" Target="consultantplus://offline/ref=1D0F26EE847ABDC438AE7857713BA71279F54B3807E55B9646AB34EF239DDFDDBAFB9FB0E2AF9624CA34AB32FFEDC5E32315EC0C5F3BD4FCZCwFK" TargetMode="External"/><Relationship Id="rId24" Type="http://schemas.openxmlformats.org/officeDocument/2006/relationships/hyperlink" Target="consultantplus://offline/ref=1D0F26EE847ABDC438AE7857713BA71278F64C3A02E8069C4EF238ED249280CABDB293B1E2AF9722C56BAE27EEB5C8EA340AEC134339D6ZFwDK" TargetMode="External"/><Relationship Id="rId32" Type="http://schemas.openxmlformats.org/officeDocument/2006/relationships/hyperlink" Target="consultantplus://offline/ref=1D0F26EE847ABDC438AE7857713BA71279F64A3F01E75B9646AB34EF239DDFDDBAFB9FB3EAAA962E9A6EBB36B6B8C1FD2B0AF30F413BZDw7K" TargetMode="External"/><Relationship Id="rId37" Type="http://schemas.openxmlformats.org/officeDocument/2006/relationships/hyperlink" Target="consultantplus://offline/ref=1D0F26EE847ABDC438AE7857713BA71279F64A3F01E75B9646AB34EF239DDFDDBAFB9FB3EAAB9F2E9A6EBB36B6B8C1FD2B0AF30F413BZDw7K" TargetMode="External"/><Relationship Id="rId40" Type="http://schemas.openxmlformats.org/officeDocument/2006/relationships/hyperlink" Target="consultantplus://offline/ref=1D0F26EE847ABDC438AE7857713BA71279F64A3F01E75B9646AB34EF239DDFDDBAFB9FB3EAAB9F2E9A6EBB36B6B8C1FD2B0AF30F413BZDw7K" TargetMode="External"/><Relationship Id="rId45" Type="http://schemas.openxmlformats.org/officeDocument/2006/relationships/hyperlink" Target="consultantplus://offline/ref=1D0F26EE847ABDC438AE7857713BA71279F64A3F01E75B9646AB34EF239DDFDDBAFB9FB0E5A6922E9A6EBB36B6B8C1FD2B0AF30F413BZDw7K" TargetMode="External"/><Relationship Id="rId53" Type="http://schemas.openxmlformats.org/officeDocument/2006/relationships/hyperlink" Target="consultantplus://offline/ref=1D0F26EE847ABDC438AE7857713BA71279F64A3F01E75B9646AB34EF239DDFDDBAFB9FB3EAA9952E9A6EBB36B6B8C1FD2B0AF30F413BZDw7K" TargetMode="External"/><Relationship Id="rId58" Type="http://schemas.openxmlformats.org/officeDocument/2006/relationships/hyperlink" Target="consultantplus://offline/ref=1D0F26EE847ABDC438AE7857713BA71279F04B3508E25B9646AB34EF239DDFDDBAFB9FB0E2AF9421CC34AB32FFEDC5E32315EC0C5F3BD4FCZCwFK" TargetMode="External"/><Relationship Id="rId66" Type="http://schemas.openxmlformats.org/officeDocument/2006/relationships/hyperlink" Target="consultantplus://offline/ref=1D0F26EE847ABDC438AE7857713BA71279F64A3F01E75B9646AB34EF239DDFDDBAFB9FB3EAA9952E9A6EBB36B6B8C1FD2B0AF30F413BZDw7K" TargetMode="External"/><Relationship Id="rId74" Type="http://schemas.openxmlformats.org/officeDocument/2006/relationships/hyperlink" Target="consultantplus://offline/ref=1D0F26EE847ABDC438AE7857713BA71279F64A3F01E75B9646AB34EF239DDFDDA8FBC7BCE2A68824CF21FD63B9ZBwBK" TargetMode="External"/><Relationship Id="rId79" Type="http://schemas.openxmlformats.org/officeDocument/2006/relationships/hyperlink" Target="consultantplus://offline/ref=1D0F26EE847ABDC438AE7857713BA71279F64A3F01E75B9646AB34EF239DDFDDA8FBC7BCE2A68824CF21FD63B9ZBwBK" TargetMode="External"/><Relationship Id="rId87" Type="http://schemas.openxmlformats.org/officeDocument/2006/relationships/hyperlink" Target="consultantplus://offline/ref=1D0F26EE847ABDC438AE7857713BA71278F64C3A02E8069C4EF238ED249280CABDB293B1E2AF9722C56BAE27EEB5C8EA340AEC134339D6ZFwDK" TargetMode="External"/><Relationship Id="rId102" Type="http://schemas.openxmlformats.org/officeDocument/2006/relationships/hyperlink" Target="consultantplus://offline/ref=1D0F26EE847ABDC438AE7857713BA71279F64A3F01E75B9646AB34EF239DDFDDA8FBC7BCE2A68824CF21FD63B9ZBwBK" TargetMode="External"/><Relationship Id="rId110" Type="http://schemas.openxmlformats.org/officeDocument/2006/relationships/hyperlink" Target="consultantplus://offline/ref=1D0F26EE847ABDC438AE7857713BA71279F64A3F01E75B9646AB34EF239DDFDDBAFB9FB0E4A99F2E9A6EBB36B6B8C1FD2B0AF30F413BZDw7K"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1D0F26EE847ABDC438AE7857713BA71279F64A3F01E75B9646AB34EF239DDFDDBAFB9FB3EBAE9F2E9A6EBB36B6B8C1FD2B0AF30F413BZDw7K" TargetMode="External"/><Relationship Id="rId82" Type="http://schemas.openxmlformats.org/officeDocument/2006/relationships/hyperlink" Target="consultantplus://offline/ref=1D0F26EE847ABDC438AE7857713BA71279F64A3F01E75B9646AB34EF239DDFDDA8FBC7BCE2A68824CF21FD63B9ZBwBK" TargetMode="External"/><Relationship Id="rId90" Type="http://schemas.openxmlformats.org/officeDocument/2006/relationships/hyperlink" Target="consultantplus://offline/ref=1D0F26EE847ABDC438AE7857713BA71279F64A3F01E75B9646AB34EF239DDFDDA8FBC7BCE2A68824CF21FD63B9ZBwBK" TargetMode="External"/><Relationship Id="rId95" Type="http://schemas.openxmlformats.org/officeDocument/2006/relationships/hyperlink" Target="consultantplus://offline/ref=1D0F26EE847ABDC438AE7857713BA71279F64A3F01E75B9646AB34EF239DDFDDBAFB9FB3EBAE9F2E9A6EBB36B6B8C1FD2B0AF30F413BZDw7K" TargetMode="External"/><Relationship Id="rId19" Type="http://schemas.openxmlformats.org/officeDocument/2006/relationships/hyperlink" Target="consultantplus://offline/ref=1D0F26EE847ABDC438AE7857713BA71279F64A3F01E75B9646AB34EF239DDFDDBAFB9FB3E6AB962E9A6EBB36B6B8C1FD2B0AF30F413BZDw7K" TargetMode="External"/><Relationship Id="rId14" Type="http://schemas.openxmlformats.org/officeDocument/2006/relationships/hyperlink" Target="consultantplus://offline/ref=1D0F26EE847ABDC438AE7D58723BA71279FC493757BF04CD1BFC3DE574C890DCF4BF9BAFE3AE8827CE3DZFwCK" TargetMode="External"/><Relationship Id="rId22" Type="http://schemas.openxmlformats.org/officeDocument/2006/relationships/hyperlink" Target="consultantplus://offline/ref=1D0F26EE847ABDC438AE7857713BA71279F64A3F01E75B9646AB34EF239DDFDDBAFB9FB3EAAA962E9A6EBB36B6B8C1FD2B0AF30F413BZDw7K" TargetMode="External"/><Relationship Id="rId27" Type="http://schemas.openxmlformats.org/officeDocument/2006/relationships/hyperlink" Target="consultantplus://offline/ref=1D0F26EE847ABDC438AE7857713BA71279F64A3F01E75B9646AB34EF239DDFDDBAFB9FB3EAAB9E2E9A6EBB36B6B8C1FD2B0AF30F413BZDw7K" TargetMode="External"/><Relationship Id="rId30" Type="http://schemas.openxmlformats.org/officeDocument/2006/relationships/hyperlink" Target="consultantplus://offline/ref=1D0F26EE847ABDC438AE7857713BA71279F64A3F01E75B9646AB34EF239DDFDDBAFB9FB3EAAB9F2E9A6EBB36B6B8C1FD2B0AF30F413BZDw7K" TargetMode="External"/><Relationship Id="rId35" Type="http://schemas.openxmlformats.org/officeDocument/2006/relationships/hyperlink" Target="consultantplus://offline/ref=1D0F26EE847ABDC438AE7857713BA71279F64A3F01E75B9646AB34EF239DDFDDBAFB9FB3EAAB9F2E9A6EBB36B6B8C1FD2B0AF30F413BZDw7K" TargetMode="External"/><Relationship Id="rId43" Type="http://schemas.openxmlformats.org/officeDocument/2006/relationships/hyperlink" Target="consultantplus://offline/ref=1D0F26EE847ABDC438AE7857713BA71279F64A3F01E75B9646AB34EF239DDFDDA8FBC7BCE2A68824CF21FD63B9ZBwBK" TargetMode="External"/><Relationship Id="rId48" Type="http://schemas.openxmlformats.org/officeDocument/2006/relationships/hyperlink" Target="consultantplus://offline/ref=1D0F26EE847ABDC438AE7857713BA71279F64A3F01E75B9646AB34EF239DDFDDBAFB9FB0E2AD922CCD34AB32FFEDC5E32315EC0C5F3BD4FCZCwFK" TargetMode="External"/><Relationship Id="rId56" Type="http://schemas.openxmlformats.org/officeDocument/2006/relationships/hyperlink" Target="consultantplus://offline/ref=1D0F26EE847ABDC438AE7857713BA71279F64A3F01E75B9646AB34EF239DDFDDBAFB9FB3EAA6902E9A6EBB36B6B8C1FD2B0AF30F413BZDw7K" TargetMode="External"/><Relationship Id="rId64" Type="http://schemas.openxmlformats.org/officeDocument/2006/relationships/hyperlink" Target="consultantplus://offline/ref=1D0F26EE847ABDC438AE7857713BA71279F64A3F01E75B9646AB34EF239DDFDDBAFB9FB3EAA6932E9A6EBB36B6B8C1FD2B0AF30F413BZDw7K" TargetMode="External"/><Relationship Id="rId69" Type="http://schemas.openxmlformats.org/officeDocument/2006/relationships/hyperlink" Target="consultantplus://offline/ref=1D0F26EE847ABDC438AE7857713BA71279F64A3F01E75B9646AB34EF239DDFDDA8FBC7BCE2A68824CF21FD63B9ZBwBK" TargetMode="External"/><Relationship Id="rId77" Type="http://schemas.openxmlformats.org/officeDocument/2006/relationships/hyperlink" Target="consultantplus://offline/ref=1D0F26EE847ABDC438AE7857713BA71279F64A3F01E75B9646AB34EF239DDFDDA8FBC7BCE2A68824CF21FD63B9ZBwBK" TargetMode="External"/><Relationship Id="rId100" Type="http://schemas.openxmlformats.org/officeDocument/2006/relationships/hyperlink" Target="consultantplus://offline/ref=1D0F26EE847ABDC438AE7857713BA71279F14E3809E05B9646AB34EF239DDFDDBAFB9FB4E6A4C2748A6AF263B2A6C9E23409ED0FZ4w2K" TargetMode="External"/><Relationship Id="rId105" Type="http://schemas.openxmlformats.org/officeDocument/2006/relationships/hyperlink" Target="consultantplus://offline/ref=1D0F26EE847ABDC438AE7857713BA71279F64A3F01E75B9646AB34EF239DDFDDBAFB9FB3EAAB9E2E9A6EBB36B6B8C1FD2B0AF30F413BZDw7K" TargetMode="External"/><Relationship Id="rId113" Type="http://schemas.openxmlformats.org/officeDocument/2006/relationships/header" Target="header1.xml"/><Relationship Id="rId8" Type="http://schemas.openxmlformats.org/officeDocument/2006/relationships/hyperlink" Target="consultantplus://offline/ref=1D0F26EE847ABDC438AE7857713BA71279F64A3F01E75B9646AB34EF239DDFDDBAFB9FB3EAA6922E9A6EBB36B6B8C1FD2B0AF30F413BZDw7K" TargetMode="External"/><Relationship Id="rId51" Type="http://schemas.openxmlformats.org/officeDocument/2006/relationships/hyperlink" Target="consultantplus://offline/ref=1D0F26EE847ABDC438AE7857713BA71279F64A3F01E75B9646AB34EF239DDFDDBAFB9FB0E5A6922E9A6EBB36B6B8C1FD2B0AF30F413BZDw7K" TargetMode="External"/><Relationship Id="rId72" Type="http://schemas.openxmlformats.org/officeDocument/2006/relationships/hyperlink" Target="consultantplus://offline/ref=1D0F26EE847ABDC438AE7857713BA71279F64A3F01E75B9646AB34EF239DDFDDA8FBC7BCE2A68824CF21FD63B9ZBwBK" TargetMode="External"/><Relationship Id="rId80" Type="http://schemas.openxmlformats.org/officeDocument/2006/relationships/hyperlink" Target="consultantplus://offline/ref=1D0F26EE847ABDC438AE7857713BA71279F64A3F01E75B9646AB34EF239DDFDDBAFB9FB3EAA9932E9A6EBB36B6B8C1FD2B0AF30F413BZDw7K" TargetMode="External"/><Relationship Id="rId85" Type="http://schemas.openxmlformats.org/officeDocument/2006/relationships/hyperlink" Target="consultantplus://offline/ref=1D0F26EE847ABDC438AE7857713BA71279F64A3F01E75B9646AB34EF239DDFDDBAFB9FB3EAA8972E9A6EBB36B6B8C1FD2B0AF30F413BZDw7K" TargetMode="External"/><Relationship Id="rId93" Type="http://schemas.openxmlformats.org/officeDocument/2006/relationships/hyperlink" Target="consultantplus://offline/ref=1D0F26EE847ABDC438AE7857713BA71279F64A3F01E75B9646AB34EF239DDFDDA8FBC7BCE2A68824CF21FD63B9ZBwBK" TargetMode="External"/><Relationship Id="rId98" Type="http://schemas.openxmlformats.org/officeDocument/2006/relationships/hyperlink" Target="consultantplus://offline/ref=1D0F26EE847ABDC438AE7857713BA71279F64A3F01E75B9646AB34EF239DDFDDA8FBC7BCE2A68824CF21FD63B9ZBwBK" TargetMode="External"/><Relationship Id="rId3" Type="http://schemas.microsoft.com/office/2007/relationships/stylesWithEffects" Target="stylesWithEffects.xml"/><Relationship Id="rId12" Type="http://schemas.openxmlformats.org/officeDocument/2006/relationships/hyperlink" Target="consultantplus://offline/ref=1D0F26EE847ABDC438AE7857713BA7127FF5403903E15B9646AB34EF239DDFDDBAFB9FB0E2AF9624CE34AB32FFEDC5E32315EC0C5F3BD4FCZCwFK" TargetMode="External"/><Relationship Id="rId17" Type="http://schemas.openxmlformats.org/officeDocument/2006/relationships/hyperlink" Target="consultantplus://offline/ref=1D0F26EE847ABDC438AE7857713BA7127CF2493809E65B9646AB34EF239DDFDDA8FBC7BCE2A68824CF21FD63B9ZBwBK" TargetMode="External"/><Relationship Id="rId25" Type="http://schemas.openxmlformats.org/officeDocument/2006/relationships/hyperlink" Target="consultantplus://offline/ref=1D0F26EE847ABDC438AE7857713BA71279F64A3F01E75B9646AB34EF239DDFDDBAFB9FB3EAAB9E2E9A6EBB36B6B8C1FD2B0AF30F413BZDw7K" TargetMode="External"/><Relationship Id="rId33" Type="http://schemas.openxmlformats.org/officeDocument/2006/relationships/hyperlink" Target="consultantplus://offline/ref=1D0F26EE847ABDC438AE7857713BA71279F64A3F01E75B9646AB34EF239DDFDDBAFB9FB3EAAB9E2E9A6EBB36B6B8C1FD2B0AF30F413BZDw7K" TargetMode="External"/><Relationship Id="rId38" Type="http://schemas.openxmlformats.org/officeDocument/2006/relationships/hyperlink" Target="consultantplus://offline/ref=1D0F26EE847ABDC438AE7857713BA71279F64A3F01E75B9646AB34EF239DDFDDBAFB9FB3EAAA962E9A6EBB36B6B8C1FD2B0AF30F413BZDw7K" TargetMode="External"/><Relationship Id="rId46" Type="http://schemas.openxmlformats.org/officeDocument/2006/relationships/hyperlink" Target="consultantplus://offline/ref=1D0F26EE847ABDC438AE7857713BA71279F64A3F01E75B9646AB34EF239DDFDDA8FBC7BCE2A68824CF21FD63B9ZBwBK" TargetMode="External"/><Relationship Id="rId59" Type="http://schemas.openxmlformats.org/officeDocument/2006/relationships/hyperlink" Target="consultantplus://offline/ref=1D0F26EE847ABDC438AE7857713BA71279F64A3F01E75B9646AB34EF239DDFDDA8FBC7BCE2A68824CF21FD63B9ZBwBK" TargetMode="External"/><Relationship Id="rId67" Type="http://schemas.openxmlformats.org/officeDocument/2006/relationships/hyperlink" Target="consultantplus://offline/ref=1D0F26EE847ABDC438AE7857713BA71279F64A3F01E75B9646AB34EF239DDFDDBAFB9FB3EAA9952E9A6EBB36B6B8C1FD2B0AF30F413BZDw7K" TargetMode="External"/><Relationship Id="rId103" Type="http://schemas.openxmlformats.org/officeDocument/2006/relationships/hyperlink" Target="consultantplus://offline/ref=1D0F26EE847ABDC438AE7857713BA71279F64A3F01E75B9646AB34EF239DDFDDBAFB9FB3EAA6932E9A6EBB36B6B8C1FD2B0AF30F413BZDw7K" TargetMode="External"/><Relationship Id="rId108" Type="http://schemas.openxmlformats.org/officeDocument/2006/relationships/hyperlink" Target="consultantplus://offline/ref=1D0F26EE847ABDC438AE7857713BA71279F64A3F01E75B9646AB34EF239DDFDDBAFB9FB3EAAA962E9A6EBB36B6B8C1FD2B0AF30F413BZDw7K" TargetMode="External"/><Relationship Id="rId20" Type="http://schemas.openxmlformats.org/officeDocument/2006/relationships/hyperlink" Target="consultantplus://offline/ref=1D0F26EE847ABDC438AE7857713BA7127EF04E3A07EA5B9646AB34EF239DDFDDBAFB9FB0E2AF9625C734AB32FFEDC5E32315EC0C5F3BD4FCZCwFK" TargetMode="External"/><Relationship Id="rId41" Type="http://schemas.openxmlformats.org/officeDocument/2006/relationships/hyperlink" Target="consultantplus://offline/ref=1D0F26EE847ABDC438AE7857713BA71279F64A3F01E75B9646AB34EF239DDFDDA8FBC7BCE2A68824CF21FD63B9ZBwBK" TargetMode="External"/><Relationship Id="rId54" Type="http://schemas.openxmlformats.org/officeDocument/2006/relationships/hyperlink" Target="consultantplus://offline/ref=1D0F26EE847ABDC438AE7857713BA71279F64A3F01E75B9646AB34EF239DDFDDBAFB9FB3EAA9902E9A6EBB36B6B8C1FD2B0AF30F413BZDw7K" TargetMode="External"/><Relationship Id="rId62" Type="http://schemas.openxmlformats.org/officeDocument/2006/relationships/hyperlink" Target="consultantplus://offline/ref=1D0F26EE847ABDC438AE7857713BA71279F64A3F01E75B9646AB34EF239DDFDDBAFB9FB3EAAD9E2E9A6EBB36B6B8C1FD2B0AF30F413BZDw7K" TargetMode="External"/><Relationship Id="rId70" Type="http://schemas.openxmlformats.org/officeDocument/2006/relationships/hyperlink" Target="consultantplus://offline/ref=1D0F26EE847ABDC438AE7857713BA71279F64A3F01E75B9646AB34EF239DDFDDBAFB9FB3EAA6932E9A6EBB36B6B8C1FD2B0AF30F413BZDw7K" TargetMode="External"/><Relationship Id="rId75" Type="http://schemas.openxmlformats.org/officeDocument/2006/relationships/hyperlink" Target="consultantplus://offline/ref=1D0F26EE847ABDC438AE7857713BA71279F64A3F01E75B9646AB34EF239DDFDDA8FBC7BCE2A68824CF21FD63B9ZBwBK" TargetMode="External"/><Relationship Id="rId83" Type="http://schemas.openxmlformats.org/officeDocument/2006/relationships/hyperlink" Target="consultantplus://offline/ref=1D0F26EE847ABDC438AE7857713BA71279F64A3F01E75B9646AB34EF239DDFDDA8FBC7BCE2A68824CF21FD63B9ZBwBK" TargetMode="External"/><Relationship Id="rId88" Type="http://schemas.openxmlformats.org/officeDocument/2006/relationships/hyperlink" Target="consultantplus://offline/ref=1D0F26EE847ABDC438AE7857713BA71279F64A3F01E75B9646AB34EF239DDFDDA8FBC7BCE2A68824CF21FD63B9ZBwBK" TargetMode="External"/><Relationship Id="rId91" Type="http://schemas.openxmlformats.org/officeDocument/2006/relationships/hyperlink" Target="consultantplus://offline/ref=1D0F26EE847ABDC438AE7857713BA71278F64C3A02E8069C4EF238ED249280CABDB293B1E2AF9722C56BAE27EEB5C8EA340AEC134339D6ZFwDK" TargetMode="External"/><Relationship Id="rId96" Type="http://schemas.openxmlformats.org/officeDocument/2006/relationships/hyperlink" Target="consultantplus://offline/ref=1D0F26EE847ABDC438AE7857713BA71279F64A3F01E75B9646AB34EF239DDFDDBAFB9FB3EAA6932E9A6EBB36B6B8C1FD2B0AF30F413BZDw7K" TargetMode="External"/><Relationship Id="rId111" Type="http://schemas.openxmlformats.org/officeDocument/2006/relationships/hyperlink" Target="consultantplus://offline/ref=1D0F26EE847ABDC438AE7857713BA71279F64A3F01E75B9646AB34EF239DDFDDA8FBC7BCE2A68824CF21FD63B9ZBwB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D0F26EE847ABDC438AE7857713BA7127CF74E3F01E65B9646AB34EF239DDFDDA8FBC7BCE2A68824CF21FD63B9ZBwBK" TargetMode="External"/><Relationship Id="rId23" Type="http://schemas.openxmlformats.org/officeDocument/2006/relationships/hyperlink" Target="consultantplus://offline/ref=1D0F26EE847ABDC438AE7857713BA71278F64C3A02E8069C4EF238ED249280CABDB293B1E2AF9722C56BAE27EEB5C8EA340AEC134339D6ZFwDK" TargetMode="External"/><Relationship Id="rId28" Type="http://schemas.openxmlformats.org/officeDocument/2006/relationships/hyperlink" Target="consultantplus://offline/ref=1D0F26EE847ABDC438AE7857713BA71278F64C3A02E8069C4EF238ED249280CABDB293B1E2AF9722C56BAE27EEB5C8EA340AEC134339D6ZFwDK" TargetMode="External"/><Relationship Id="rId36" Type="http://schemas.openxmlformats.org/officeDocument/2006/relationships/hyperlink" Target="consultantplus://offline/ref=1D0F26EE847ABDC438AE7857713BA71279F64A3F01E75B9646AB34EF239DDFDDBAFB9FB3EAAA962E9A6EBB36B6B8C1FD2B0AF30F413BZDw7K" TargetMode="External"/><Relationship Id="rId49" Type="http://schemas.openxmlformats.org/officeDocument/2006/relationships/hyperlink" Target="consultantplus://offline/ref=1D0F26EE847ABDC438AE7857713BA71279F64A3F01E75B9646AB34EF239DDFDDA8FBC7BCE2A68824CF21FD63B9ZBwBK" TargetMode="External"/><Relationship Id="rId57" Type="http://schemas.openxmlformats.org/officeDocument/2006/relationships/hyperlink" Target="consultantplus://offline/ref=1D0F26EE847ABDC438AE7857713BA71279F64A3F01E75B9646AB34EF239DDFDDBAFB9FB3EAA6932E9A6EBB36B6B8C1FD2B0AF30F413BZDw7K" TargetMode="External"/><Relationship Id="rId106" Type="http://schemas.openxmlformats.org/officeDocument/2006/relationships/hyperlink" Target="consultantplus://offline/ref=1D0F26EE847ABDC438AE7857713BA71278F64C3A02E8069C4EF238ED249280CABDB293B1E2AF9421C56BAE27EEB5C8EA340AEC134339D6ZFwDK" TargetMode="External"/><Relationship Id="rId114" Type="http://schemas.openxmlformats.org/officeDocument/2006/relationships/fontTable" Target="fontTable.xml"/><Relationship Id="rId10" Type="http://schemas.openxmlformats.org/officeDocument/2006/relationships/hyperlink" Target="consultantplus://offline/ref=1D0F26EE847ABDC438AE7857713BA7127FF5403B02E35B9646AB34EF239DDFDDA8FBC7BCE2A68824CF21FD63B9ZBwBK" TargetMode="External"/><Relationship Id="rId31" Type="http://schemas.openxmlformats.org/officeDocument/2006/relationships/hyperlink" Target="consultantplus://offline/ref=1D0F26EE847ABDC438AE7857713BA71279F64A3F01E75B9646AB34EF239DDFDDBAFB9FB3EAAB9E2E9A6EBB36B6B8C1FD2B0AF30F413BZDw7K" TargetMode="External"/><Relationship Id="rId44" Type="http://schemas.openxmlformats.org/officeDocument/2006/relationships/hyperlink" Target="consultantplus://offline/ref=1D0F26EE847ABDC438AE7857713BA71279F64A3F01E75B9646AB34EF239DDFDDBAFB9FB3E5A69F2E9A6EBB36B6B8C1FD2B0AF30F413BZDw7K" TargetMode="External"/><Relationship Id="rId52" Type="http://schemas.openxmlformats.org/officeDocument/2006/relationships/hyperlink" Target="consultantplus://offline/ref=1D0F26EE847ABDC438AE7857713BA71278F64C3A02E8069C4EF238ED249280CABDB293B1E2AF9722C56BAE27EEB5C8EA340AEC134339D6ZFwDK" TargetMode="External"/><Relationship Id="rId60" Type="http://schemas.openxmlformats.org/officeDocument/2006/relationships/hyperlink" Target="consultantplus://offline/ref=1D0F26EE847ABDC438AE7857713BA71279F64A3F01E75B9646AB34EF239DDFDDBAFB9FB3EAA6932E9A6EBB36B6B8C1FD2B0AF30F413BZDw7K" TargetMode="External"/><Relationship Id="rId65" Type="http://schemas.openxmlformats.org/officeDocument/2006/relationships/hyperlink" Target="consultantplus://offline/ref=1D0F26EE847ABDC438AE7857713BA71279F64A3F01E75B9646AB34EF239DDFDDBAFB9FB3EAA6912E9A6EBB36B6B8C1FD2B0AF30F413BZDw7K" TargetMode="External"/><Relationship Id="rId73" Type="http://schemas.openxmlformats.org/officeDocument/2006/relationships/hyperlink" Target="consultantplus://offline/ref=1D0F26EE847ABDC438AE7857713BA7127EFC4C3906E25B9646AB34EF239DDFDDBAFB9FB0E2AF9624CC34AB32FFEDC5E32315EC0C5F3BD4FCZCwFK" TargetMode="External"/><Relationship Id="rId78" Type="http://schemas.openxmlformats.org/officeDocument/2006/relationships/hyperlink" Target="consultantplus://offline/ref=1D0F26EE847ABDC438AE7857713BA71279F64A3F01E75B9646AB34EF239DDFDDA8FBC7BCE2A68824CF21FD63B9ZBwBK" TargetMode="External"/><Relationship Id="rId81" Type="http://schemas.openxmlformats.org/officeDocument/2006/relationships/hyperlink" Target="consultantplus://offline/ref=1D0F26EE847ABDC438AE7857713BA71279F64A3F01E75B9646AB34EF239DDFDDA8FBC7BCE2A68824CF21FD63B9ZBwBK" TargetMode="External"/><Relationship Id="rId86" Type="http://schemas.openxmlformats.org/officeDocument/2006/relationships/hyperlink" Target="consultantplus://offline/ref=1D0F26EE847ABDC438AE7857713BA71279F64A3F01E75B9646AB34EF239DDFDDBAFB9FB3EAA8942E9A6EBB36B6B8C1FD2B0AF30F413BZDw7K" TargetMode="External"/><Relationship Id="rId94" Type="http://schemas.openxmlformats.org/officeDocument/2006/relationships/hyperlink" Target="consultantplus://offline/ref=1D0F26EE847ABDC438AE7857713BA71279F64A3F01E75B9646AB34EF239DDFDDA8FBC7BCE2A68824CF21FD63B9ZBwBK" TargetMode="External"/><Relationship Id="rId99" Type="http://schemas.openxmlformats.org/officeDocument/2006/relationships/hyperlink" Target="consultantplus://offline/ref=1D0F26EE847ABDC438AE7857713BA71279F64A3F01E75B9646AB34EF239DDFDDBAFB9FB0E4A8922E9A6EBB36B6B8C1FD2B0AF30F413BZDw7K" TargetMode="External"/><Relationship Id="rId101" Type="http://schemas.openxmlformats.org/officeDocument/2006/relationships/hyperlink" Target="consultantplus://offline/ref=1D0F26EE847ABDC438AE7857713BA71279F3493C03EB5B9646AB34EF239DDFDDA8FBC7BCE2A68824CF21FD63B9ZBwBK" TargetMode="External"/><Relationship Id="rId4" Type="http://schemas.openxmlformats.org/officeDocument/2006/relationships/settings" Target="settings.xml"/><Relationship Id="rId9" Type="http://schemas.openxmlformats.org/officeDocument/2006/relationships/hyperlink" Target="consultantplus://offline/ref=1D0F26EE847ABDC438AE7857713BA71279F6403504E35B9646AB34EF239DDFDDBAFB9FB0E5AE9D719F7BAA6EBBB1D6E22B15EF0D43Z3wAK" TargetMode="External"/><Relationship Id="rId13" Type="http://schemas.openxmlformats.org/officeDocument/2006/relationships/hyperlink" Target="consultantplus://offline/ref=1D0F26EE847ABDC438AE7857713BA71279F64A3F01E75B9646AB34EF239DDFDDBAFB9FB3EAA9912E9A6EBB36B6B8C1FD2B0AF30F413BZDw7K" TargetMode="External"/><Relationship Id="rId18" Type="http://schemas.openxmlformats.org/officeDocument/2006/relationships/hyperlink" Target="consultantplus://offline/ref=1D0F26EE847ABDC438AE7857713BA71279F64A3F01E75B9646AB34EF239DDFDDBAFB9FB0E5A6922E9A6EBB36B6B8C1FD2B0AF30F413BZDw7K" TargetMode="External"/><Relationship Id="rId39" Type="http://schemas.openxmlformats.org/officeDocument/2006/relationships/hyperlink" Target="consultantplus://offline/ref=1D0F26EE847ABDC438AE7857713BA71279F64A3F01E75B9646AB34EF239DDFDDA8FBC7BCE2A68824CF21FD63B9ZBwBK" TargetMode="External"/><Relationship Id="rId109" Type="http://schemas.openxmlformats.org/officeDocument/2006/relationships/hyperlink" Target="consultantplus://offline/ref=1D0F26EE847ABDC438AE7857713BA71279F64A3F01E75B9646AB34EF239DDFDDA8FBC7BCE2A68824CF21FD63B9ZBwBK" TargetMode="External"/><Relationship Id="rId34" Type="http://schemas.openxmlformats.org/officeDocument/2006/relationships/hyperlink" Target="consultantplus://offline/ref=1D0F26EE847ABDC438AE7857713BA71279F64A3F01E75B9646AB34EF239DDFDDBAFB9FB3E6AC9F2E9A6EBB36B6B8C1FD2B0AF30F413BZDw7K" TargetMode="External"/><Relationship Id="rId50" Type="http://schemas.openxmlformats.org/officeDocument/2006/relationships/hyperlink" Target="consultantplus://offline/ref=1D0F26EE847ABDC438AE7857713BA71279F64A3F01E75B9646AB34EF239DDFDDBAFB9FB3EAAA962E9A6EBB36B6B8C1FD2B0AF30F413BZDw7K" TargetMode="External"/><Relationship Id="rId55" Type="http://schemas.openxmlformats.org/officeDocument/2006/relationships/hyperlink" Target="consultantplus://offline/ref=1D0F26EE847ABDC438AE7857713BA71279F64A3F01E75B9646AB34EF239DDFDDBAFB9FB3EAA9952E9A6EBB36B6B8C1FD2B0AF30F413BZDw7K" TargetMode="External"/><Relationship Id="rId76" Type="http://schemas.openxmlformats.org/officeDocument/2006/relationships/hyperlink" Target="consultantplus://offline/ref=1D0F26EE847ABDC438AE7857713BA71279F14A3B07E35B9646AB34EF239DDFDDBAFB9FB0E2AF9627C634AB32FFEDC5E32315EC0C5F3BD4FCZCwFK" TargetMode="External"/><Relationship Id="rId97" Type="http://schemas.openxmlformats.org/officeDocument/2006/relationships/hyperlink" Target="consultantplus://offline/ref=1D0F26EE847ABDC438AE7857713BA71279F64A3F01E75B9646AB34EF239DDFDDA8FBC7BCE2A68824CF21FD63B9ZBwBK" TargetMode="External"/><Relationship Id="rId104" Type="http://schemas.openxmlformats.org/officeDocument/2006/relationships/hyperlink" Target="consultantplus://offline/ref=1D0F26EE847ABDC438AE7857713BA71279F64A3F01E75B9646AB34EF239DDFDDA8FBC7BCE2A68824CF21FD63B9ZBwBK" TargetMode="External"/><Relationship Id="rId7" Type="http://schemas.openxmlformats.org/officeDocument/2006/relationships/endnotes" Target="endnotes.xml"/><Relationship Id="rId71" Type="http://schemas.openxmlformats.org/officeDocument/2006/relationships/hyperlink" Target="consultantplus://offline/ref=1D0F26EE847ABDC438AE7857713BA71279F64A3F01E75B9646AB34EF239DDFDDA8FBC7BCE2A68824CF21FD63B9ZBwBK" TargetMode="External"/><Relationship Id="rId92" Type="http://schemas.openxmlformats.org/officeDocument/2006/relationships/hyperlink" Target="consultantplus://offline/ref=1D0F26EE847ABDC438AE7857713BA71278F64C3A02E8069C4EF238ED249280CABDB293B1E2AF9722C56BAE27EEB5C8EA340AEC134339D6ZFwDK" TargetMode="External"/><Relationship Id="rId2" Type="http://schemas.openxmlformats.org/officeDocument/2006/relationships/styles" Target="styles.xml"/><Relationship Id="rId29" Type="http://schemas.openxmlformats.org/officeDocument/2006/relationships/hyperlink" Target="consultantplus://offline/ref=1D0F26EE847ABDC438AE7857713BA71279F64A3F01E75B9646AB34EF239DDFDDBAFB9FB3EAAB9E2E9A6EBB36B6B8C1FD2B0AF30F413BZDw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EB0F311-2878-405B-BAE6-885F2D73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13039</Words>
  <Characters>74327</Characters>
  <Application>Microsoft Office Word</Application>
  <DocSecurity>4</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87192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Саранцев Георгий Александрович</dc:creator>
  <cp:lastModifiedBy>Волторнист Светлана Марсовна</cp:lastModifiedBy>
  <cp:revision>2</cp:revision>
  <dcterms:created xsi:type="dcterms:W3CDTF">2024-01-18T10:21:00Z</dcterms:created>
  <dcterms:modified xsi:type="dcterms:W3CDTF">2024-01-18T10:21:00Z</dcterms:modified>
</cp:coreProperties>
</file>