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C79" w:rsidRDefault="00546310" w:rsidP="008B70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Нормативно- правовые акты</w:t>
      </w:r>
    </w:p>
    <w:p w:rsidR="007B4BD1" w:rsidRDefault="002B1C79" w:rsidP="007B4BD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документов (сведений), необходимых </w:t>
      </w:r>
      <w:r w:rsidR="007B4BD1">
        <w:rPr>
          <w:rFonts w:ascii="Times New Roman" w:hAnsi="Times New Roman" w:cs="Times New Roman"/>
          <w:color w:val="000000" w:themeColor="text1"/>
          <w:sz w:val="24"/>
          <w:szCs w:val="24"/>
        </w:rPr>
        <w:t>для назначения и выплаты пособий</w:t>
      </w:r>
    </w:p>
    <w:p w:rsidR="007B4BD1" w:rsidRDefault="007B4BD1" w:rsidP="007B4BD1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B4BD1" w:rsidRPr="007B4BD1" w:rsidRDefault="007B4BD1" w:rsidP="007B4BD1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BD1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7B4B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 от 29.12.2006 № 255-ФЗ "Об обязательном социальном страховании на случай временной нетрудоспособности и в связи с материнством"</w:t>
      </w:r>
    </w:p>
    <w:p w:rsidR="007B4BD1" w:rsidRPr="007B4BD1" w:rsidRDefault="007B4BD1" w:rsidP="007B4BD1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B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закон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7B4B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07</w:t>
      </w:r>
      <w:r w:rsidRPr="007B4B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1998</w:t>
      </w:r>
      <w:r w:rsidRPr="007B4B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125</w:t>
      </w:r>
      <w:r w:rsidRPr="007B4B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-ФЗ "Об обязательном социальном страховании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несчастных случаев на производстве и профессиональных заболеваний</w:t>
      </w:r>
      <w:r w:rsidRPr="007B4BD1">
        <w:rPr>
          <w:rFonts w:ascii="Times New Roman" w:hAnsi="Times New Roman" w:cs="Times New Roman"/>
          <w:color w:val="000000" w:themeColor="text1"/>
          <w:sz w:val="24"/>
          <w:szCs w:val="24"/>
        </w:rPr>
        <w:t>"</w:t>
      </w:r>
    </w:p>
    <w:p w:rsidR="007B4BD1" w:rsidRPr="007B4BD1" w:rsidRDefault="007B4BD1" w:rsidP="007B4BD1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BD1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19.05.1995 № 81-ФЗ «О государственных пособиях гражданам, имеющим детей»</w:t>
      </w:r>
    </w:p>
    <w:p w:rsidR="007B4BD1" w:rsidRPr="007B4BD1" w:rsidRDefault="007B4BD1" w:rsidP="007B4BD1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BD1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закон от 12.01.1996 № 8-ФЗ «О погребении и похоронном деле»</w:t>
      </w:r>
    </w:p>
    <w:p w:rsidR="007B4BD1" w:rsidRPr="007B4BD1" w:rsidRDefault="007B4BD1" w:rsidP="007B4BD1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B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закон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</w:t>
      </w:r>
      <w:r w:rsidRPr="007B4B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Pr="007B4BD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2000</w:t>
      </w:r>
      <w:r w:rsidRPr="007B4B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B4B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-ФЗ «О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минимальном размере оплаты труда»</w:t>
      </w:r>
    </w:p>
    <w:p w:rsidR="00DC2610" w:rsidRDefault="0078099E" w:rsidP="0054631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9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Правительства РФ от 23.11.2021 3 2010 </w:t>
      </w:r>
      <w:proofErr w:type="gramStart"/>
      <w:r w:rsidRPr="0078099E">
        <w:rPr>
          <w:rFonts w:ascii="Times New Roman" w:hAnsi="Times New Roman" w:cs="Times New Roman"/>
          <w:color w:val="000000" w:themeColor="text1"/>
          <w:sz w:val="24"/>
          <w:szCs w:val="24"/>
        </w:rPr>
        <w:t>« Об</w:t>
      </w:r>
      <w:proofErr w:type="gramEnd"/>
      <w:r w:rsidRPr="007809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утверждении Правил</w:t>
      </w:r>
      <w:r w:rsidR="002B1C79" w:rsidRPr="007809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получения Фондом социального страхования Российской Федерации сведений и документов, необходимых для 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78099E" w:rsidRPr="0078099E" w:rsidRDefault="0078099E" w:rsidP="0078099E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99E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Правительства 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</w:t>
      </w:r>
      <w:r w:rsidRPr="007809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11 сентября 2021 № 1540 «Об утверждении Положения об особенностях исчисления пособий по временной нетрудоспособности, по беременности и родам, ежемесячного пособия по уходу за ребенком гражданам, подлежащим обязательному социальному страхованию на случай временной нетрудоспособности и в связи с материнством</w:t>
      </w:r>
    </w:p>
    <w:p w:rsidR="0078099E" w:rsidRPr="0078099E" w:rsidRDefault="0078099E" w:rsidP="0078099E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9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Правительства РФ от 09.08.2021 № 1320 «О порядке возмещения территориальным органом Фонда социального страхования Российской Федерации страхователю расходов на оплату дополнительных выходных дней, предоставляемых для ухода за детьми-инвалидами одному из родителей (опекуну, попечителю)» </w:t>
      </w:r>
    </w:p>
    <w:p w:rsidR="0078099E" w:rsidRPr="0078099E" w:rsidRDefault="0078099E" w:rsidP="0078099E">
      <w:pPr>
        <w:pStyle w:val="a3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99E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 Правительства РФ от 13.10.2014 № 1048 «О порядке предоставления дополнительных оплачиваемых выходных дней для ухода за детьми-инвалидами»</w:t>
      </w:r>
    </w:p>
    <w:p w:rsidR="002B1C79" w:rsidRDefault="00511CA9" w:rsidP="00546310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2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Приказ Минтруда России от 29.09.2020 N 668н "Об утверждении Порядка и условий назначения и выплаты государственных пособий гражданам, имеющим детей"</w:t>
      </w:r>
    </w:p>
    <w:p w:rsidR="00D930A7" w:rsidRPr="00D930A7" w:rsidRDefault="00D930A7" w:rsidP="007B4BD1">
      <w:pPr>
        <w:pStyle w:val="a3"/>
        <w:spacing w:after="0" w:line="240" w:lineRule="auto"/>
        <w:ind w:left="142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B1C79" w:rsidRDefault="002B1C79" w:rsidP="008E08CE">
      <w:pPr>
        <w:autoSpaceDE w:val="0"/>
        <w:autoSpaceDN w:val="0"/>
        <w:adjustRightInd w:val="0"/>
        <w:spacing w:after="0" w:line="340" w:lineRule="exac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Формы документов, необходимых для назначения и выплаты пособий по обязательному социальному страхованию, а также порядок заполнения сведений, необходимых для назначения и выплаты пособий утверждены следующими документами:</w:t>
      </w:r>
    </w:p>
    <w:p w:rsidR="00D930A7" w:rsidRPr="00833B46" w:rsidRDefault="00D930A7" w:rsidP="008E08CE">
      <w:pPr>
        <w:autoSpaceDE w:val="0"/>
        <w:autoSpaceDN w:val="0"/>
        <w:adjustRightInd w:val="0"/>
        <w:spacing w:after="0" w:line="340" w:lineRule="exac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08CE" w:rsidRPr="00833B46" w:rsidRDefault="002B1C79" w:rsidP="008E08C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ФСС РФ от 04.02.2021 </w:t>
      </w:r>
      <w:r w:rsidR="00D37937" w:rsidRPr="00833B4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33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 "Об утверждении форм документов, применяемых для назначения и выплаты в 2021 году территориальными органами Фонда социального страхования Российской Федерации застрахованным лицам страхового обеспечения по обязательному социальному страхованию на случай </w:t>
      </w:r>
      <w:r w:rsidRPr="001E0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временной нетрудоспособности и в связи с материнством и по обязательному </w:t>
      </w:r>
      <w:r w:rsidRPr="00833B46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социальному страхованию от несчастных случаев на производстве и профессиональных заболеваний, осуществления иных выплат и возмещения расходов страхователей в 2021 году на предупредительные меры по сокращению производственного травматизма и профессиональных заболеваний работников и санаторно-курортное лечение работников, занятых на работах с вредными и (или) опасными производственными факторами"</w:t>
      </w:r>
    </w:p>
    <w:p w:rsidR="008E08CE" w:rsidRPr="00833B46" w:rsidRDefault="002B1C79" w:rsidP="008E08C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B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Приказ ФСС РФ от 08.04.2022 </w:t>
      </w:r>
      <w:r w:rsidR="00D37937" w:rsidRPr="00833B46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33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119 "Об утверждении форм документов и сведений, применяемых в целях назначения и выплаты страхового обеспечения по обязательному социальному страхованию</w:t>
      </w:r>
      <w:r w:rsidR="007B4BD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7B4BD1" w:rsidRDefault="002B1C79" w:rsidP="008E08C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B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 ФСС РФ от 13.05.2022 </w:t>
      </w:r>
      <w:r w:rsidR="00D37937" w:rsidRPr="007B4B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B4B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185 "Об утверждении форм документов, применяемых в целях возмещения территориальными органами Фонда социального страхования Российской Федерации страхователю расходов на оплату дополнительных выходных дней, предоставляемых для ухода за детьми-инвалидами одному из родителей (опекуну, попечителю), порядка и условий направления страхователю решения об отказе в возмещении расходов на оплату дополнительных выходных дней для ухода за детьми-инвалидами в форме электронного документа по телекоммуникационным каналам связи"</w:t>
      </w:r>
    </w:p>
    <w:p w:rsidR="002B1C79" w:rsidRDefault="002B1C79" w:rsidP="008E08C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B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Приказ ФСС РФ от 23.06.2022 </w:t>
      </w:r>
      <w:r w:rsidR="00D37937" w:rsidRPr="007B4BD1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7B4B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246 "Об утверждении Порядка возмещения расходов страхователю на выплату социального пособия на погребение, а также возмещения стоимости услуг, предоставляемых согласно гарантированному перечню услуг по погребению, специализированной службе по вопросам похоронного дела"</w:t>
      </w:r>
    </w:p>
    <w:p w:rsidR="007B4BD1" w:rsidRPr="007B4BD1" w:rsidRDefault="007B4BD1" w:rsidP="007B4BD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4B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Постановление Правительства РФ от 15.05.2006 </w:t>
      </w:r>
      <w:r w:rsidR="0078099E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bookmarkStart w:id="0" w:name="_GoBack"/>
      <w:bookmarkEnd w:id="0"/>
      <w:r w:rsidRPr="007B4B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286 "Об утверждении Положения об оплате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и профессиональных заболеваний"</w:t>
      </w:r>
    </w:p>
    <w:p w:rsidR="002B1C79" w:rsidRPr="002B1C79" w:rsidRDefault="002B1C79" w:rsidP="002B1C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B1C79" w:rsidRPr="002B1C79" w:rsidSect="00DC2610">
      <w:pgSz w:w="11907" w:h="16839" w:code="9"/>
      <w:pgMar w:top="851" w:right="567" w:bottom="851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308"/>
    <w:multiLevelType w:val="hybridMultilevel"/>
    <w:tmpl w:val="26448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862B5"/>
    <w:multiLevelType w:val="hybridMultilevel"/>
    <w:tmpl w:val="5788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06DE"/>
    <w:multiLevelType w:val="hybridMultilevel"/>
    <w:tmpl w:val="A6A8F574"/>
    <w:lvl w:ilvl="0" w:tplc="1CBCD7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D0A82"/>
    <w:multiLevelType w:val="hybridMultilevel"/>
    <w:tmpl w:val="9A705348"/>
    <w:lvl w:ilvl="0" w:tplc="7E481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574488"/>
    <w:multiLevelType w:val="hybridMultilevel"/>
    <w:tmpl w:val="5D2E2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E76EF"/>
    <w:multiLevelType w:val="hybridMultilevel"/>
    <w:tmpl w:val="1A8E2A02"/>
    <w:lvl w:ilvl="0" w:tplc="D462465C">
      <w:start w:val="1"/>
      <w:numFmt w:val="decimal"/>
      <w:lvlText w:val="%1."/>
      <w:lvlJc w:val="left"/>
      <w:pPr>
        <w:ind w:left="1429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B842F7"/>
    <w:multiLevelType w:val="hybridMultilevel"/>
    <w:tmpl w:val="E416D796"/>
    <w:lvl w:ilvl="0" w:tplc="511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24D4CC6"/>
    <w:multiLevelType w:val="hybridMultilevel"/>
    <w:tmpl w:val="5BEE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F3256"/>
    <w:multiLevelType w:val="hybridMultilevel"/>
    <w:tmpl w:val="9C92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A3071"/>
    <w:multiLevelType w:val="hybridMultilevel"/>
    <w:tmpl w:val="14127B48"/>
    <w:lvl w:ilvl="0" w:tplc="F0D6CF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503FC"/>
    <w:multiLevelType w:val="hybridMultilevel"/>
    <w:tmpl w:val="18B2E522"/>
    <w:lvl w:ilvl="0" w:tplc="8FBCC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095840"/>
    <w:multiLevelType w:val="hybridMultilevel"/>
    <w:tmpl w:val="2722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C3684"/>
    <w:multiLevelType w:val="hybridMultilevel"/>
    <w:tmpl w:val="1C343EBA"/>
    <w:lvl w:ilvl="0" w:tplc="DD0A84DA">
      <w:start w:val="1"/>
      <w:numFmt w:val="decimal"/>
      <w:lvlText w:val="%1."/>
      <w:lvlJc w:val="left"/>
      <w:pPr>
        <w:ind w:left="90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4A361A4"/>
    <w:multiLevelType w:val="hybridMultilevel"/>
    <w:tmpl w:val="8996B87C"/>
    <w:lvl w:ilvl="0" w:tplc="4E685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4"/>
  </w:num>
  <w:num w:numId="9">
    <w:abstractNumId w:val="11"/>
  </w:num>
  <w:num w:numId="10">
    <w:abstractNumId w:val="9"/>
  </w:num>
  <w:num w:numId="11">
    <w:abstractNumId w:val="2"/>
  </w:num>
  <w:num w:numId="12">
    <w:abstractNumId w:val="13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26"/>
    <w:rsid w:val="00003D6D"/>
    <w:rsid w:val="00041533"/>
    <w:rsid w:val="00044163"/>
    <w:rsid w:val="00062D58"/>
    <w:rsid w:val="00082690"/>
    <w:rsid w:val="00107516"/>
    <w:rsid w:val="00121324"/>
    <w:rsid w:val="00157BB0"/>
    <w:rsid w:val="00157E4B"/>
    <w:rsid w:val="00187E7D"/>
    <w:rsid w:val="001961CC"/>
    <w:rsid w:val="00196788"/>
    <w:rsid w:val="001B2161"/>
    <w:rsid w:val="001C3F70"/>
    <w:rsid w:val="001E0267"/>
    <w:rsid w:val="00256EAB"/>
    <w:rsid w:val="002678D6"/>
    <w:rsid w:val="002709A6"/>
    <w:rsid w:val="00270ABE"/>
    <w:rsid w:val="00296790"/>
    <w:rsid w:val="002A09E5"/>
    <w:rsid w:val="002B1C79"/>
    <w:rsid w:val="002D1E5E"/>
    <w:rsid w:val="002D4E9C"/>
    <w:rsid w:val="002F7DA6"/>
    <w:rsid w:val="00306EA7"/>
    <w:rsid w:val="00342F51"/>
    <w:rsid w:val="00347084"/>
    <w:rsid w:val="00354CFA"/>
    <w:rsid w:val="00362977"/>
    <w:rsid w:val="003659E8"/>
    <w:rsid w:val="003A727D"/>
    <w:rsid w:val="003C47A3"/>
    <w:rsid w:val="003D0E9B"/>
    <w:rsid w:val="003E7AA4"/>
    <w:rsid w:val="003F1B27"/>
    <w:rsid w:val="00430BF4"/>
    <w:rsid w:val="0043728B"/>
    <w:rsid w:val="00444132"/>
    <w:rsid w:val="00466028"/>
    <w:rsid w:val="00495709"/>
    <w:rsid w:val="004D2BA0"/>
    <w:rsid w:val="004D31B9"/>
    <w:rsid w:val="004E579A"/>
    <w:rsid w:val="0051048B"/>
    <w:rsid w:val="00511CA9"/>
    <w:rsid w:val="00542CE6"/>
    <w:rsid w:val="00546310"/>
    <w:rsid w:val="00547615"/>
    <w:rsid w:val="00557AD6"/>
    <w:rsid w:val="0056469B"/>
    <w:rsid w:val="00566B8F"/>
    <w:rsid w:val="00596F78"/>
    <w:rsid w:val="005A0ECE"/>
    <w:rsid w:val="005D33B9"/>
    <w:rsid w:val="005D43B6"/>
    <w:rsid w:val="005E0719"/>
    <w:rsid w:val="005E25AD"/>
    <w:rsid w:val="00620A75"/>
    <w:rsid w:val="006214E8"/>
    <w:rsid w:val="00673203"/>
    <w:rsid w:val="00692A72"/>
    <w:rsid w:val="006C0253"/>
    <w:rsid w:val="006D2A81"/>
    <w:rsid w:val="00715AD5"/>
    <w:rsid w:val="00722CF9"/>
    <w:rsid w:val="00741CEC"/>
    <w:rsid w:val="00751C2C"/>
    <w:rsid w:val="007528A3"/>
    <w:rsid w:val="007548EE"/>
    <w:rsid w:val="0078099E"/>
    <w:rsid w:val="00790F97"/>
    <w:rsid w:val="007A1D7C"/>
    <w:rsid w:val="007B4BD1"/>
    <w:rsid w:val="007C1235"/>
    <w:rsid w:val="007C5211"/>
    <w:rsid w:val="007D4863"/>
    <w:rsid w:val="007D7B9D"/>
    <w:rsid w:val="007F506F"/>
    <w:rsid w:val="00801048"/>
    <w:rsid w:val="008201EF"/>
    <w:rsid w:val="008263DF"/>
    <w:rsid w:val="00831BBE"/>
    <w:rsid w:val="00833B46"/>
    <w:rsid w:val="00843CB7"/>
    <w:rsid w:val="00856617"/>
    <w:rsid w:val="00873E8C"/>
    <w:rsid w:val="00883ECE"/>
    <w:rsid w:val="00897984"/>
    <w:rsid w:val="008B706E"/>
    <w:rsid w:val="008D4D0B"/>
    <w:rsid w:val="008E08CE"/>
    <w:rsid w:val="008E2205"/>
    <w:rsid w:val="008E5F15"/>
    <w:rsid w:val="008E7BFE"/>
    <w:rsid w:val="008F5081"/>
    <w:rsid w:val="00904C1F"/>
    <w:rsid w:val="00912549"/>
    <w:rsid w:val="0095104F"/>
    <w:rsid w:val="00953760"/>
    <w:rsid w:val="00965DA5"/>
    <w:rsid w:val="009715A3"/>
    <w:rsid w:val="00971D46"/>
    <w:rsid w:val="009B435F"/>
    <w:rsid w:val="009D023B"/>
    <w:rsid w:val="009D48C1"/>
    <w:rsid w:val="00A25370"/>
    <w:rsid w:val="00A44426"/>
    <w:rsid w:val="00AA2593"/>
    <w:rsid w:val="00AD2BD8"/>
    <w:rsid w:val="00B3365A"/>
    <w:rsid w:val="00B33CA3"/>
    <w:rsid w:val="00B3429B"/>
    <w:rsid w:val="00B5024D"/>
    <w:rsid w:val="00B61A27"/>
    <w:rsid w:val="00B7222A"/>
    <w:rsid w:val="00B911AB"/>
    <w:rsid w:val="00BB2546"/>
    <w:rsid w:val="00BB3FEB"/>
    <w:rsid w:val="00BD1F04"/>
    <w:rsid w:val="00BF66B5"/>
    <w:rsid w:val="00BF6FCB"/>
    <w:rsid w:val="00C04F2B"/>
    <w:rsid w:val="00C11FFC"/>
    <w:rsid w:val="00C30D36"/>
    <w:rsid w:val="00C65F73"/>
    <w:rsid w:val="00C748B5"/>
    <w:rsid w:val="00C80237"/>
    <w:rsid w:val="00CB1777"/>
    <w:rsid w:val="00CC6065"/>
    <w:rsid w:val="00CE0034"/>
    <w:rsid w:val="00CF02F7"/>
    <w:rsid w:val="00CF05A6"/>
    <w:rsid w:val="00D06B4A"/>
    <w:rsid w:val="00D37937"/>
    <w:rsid w:val="00D4787D"/>
    <w:rsid w:val="00D52FB2"/>
    <w:rsid w:val="00D57A59"/>
    <w:rsid w:val="00D73A40"/>
    <w:rsid w:val="00D930A7"/>
    <w:rsid w:val="00DC2610"/>
    <w:rsid w:val="00DD00D1"/>
    <w:rsid w:val="00E06FD2"/>
    <w:rsid w:val="00E07F93"/>
    <w:rsid w:val="00E10558"/>
    <w:rsid w:val="00E213DA"/>
    <w:rsid w:val="00E261A0"/>
    <w:rsid w:val="00E27769"/>
    <w:rsid w:val="00E606F4"/>
    <w:rsid w:val="00E6164D"/>
    <w:rsid w:val="00E7693B"/>
    <w:rsid w:val="00E91CCF"/>
    <w:rsid w:val="00EA2DAD"/>
    <w:rsid w:val="00EA707A"/>
    <w:rsid w:val="00EB2F79"/>
    <w:rsid w:val="00EC4C1B"/>
    <w:rsid w:val="00EE67C7"/>
    <w:rsid w:val="00EF1800"/>
    <w:rsid w:val="00F006E7"/>
    <w:rsid w:val="00F432C5"/>
    <w:rsid w:val="00F4375D"/>
    <w:rsid w:val="00F56C86"/>
    <w:rsid w:val="00F83E92"/>
    <w:rsid w:val="00FA1491"/>
    <w:rsid w:val="00FA4C01"/>
    <w:rsid w:val="00FB1FCE"/>
    <w:rsid w:val="00FB3401"/>
    <w:rsid w:val="00FC06DF"/>
    <w:rsid w:val="00FD1C0A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09A6F-38FA-4655-AF4E-1162EEF9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0D1"/>
  </w:style>
  <w:style w:type="paragraph" w:styleId="1">
    <w:name w:val="heading 1"/>
    <w:basedOn w:val="a"/>
    <w:next w:val="a"/>
    <w:link w:val="10"/>
    <w:uiPriority w:val="9"/>
    <w:qFormat/>
    <w:rsid w:val="00DD00D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0D1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0D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0D1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0D1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0D1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0D1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0D1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0D1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4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57A59"/>
    <w:pPr>
      <w:ind w:left="720"/>
      <w:contextualSpacing/>
    </w:pPr>
  </w:style>
  <w:style w:type="paragraph" w:customStyle="1" w:styleId="ConsPlusTitle">
    <w:name w:val="ConsPlusTitle"/>
    <w:rsid w:val="00547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00D1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00D1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D00D1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D00D1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D00D1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D00D1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D00D1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D00D1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DD00D1"/>
    <w:rPr>
      <w:b/>
      <w:bCs/>
      <w:i/>
      <w:iCs/>
      <w:smallCaps/>
      <w:color w:val="385623" w:themeColor="accent6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DD00D1"/>
    <w:rPr>
      <w:b/>
      <w:bCs/>
      <w:caps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DD00D1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D00D1"/>
    <w:rPr>
      <w:smallCaps/>
      <w:color w:val="262626" w:themeColor="text1" w:themeTint="D9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DD00D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DD00D1"/>
    <w:rPr>
      <w:rFonts w:asciiTheme="majorHAnsi" w:eastAsiaTheme="majorEastAsia" w:hAnsiTheme="majorHAnsi" w:cstheme="majorBidi"/>
    </w:rPr>
  </w:style>
  <w:style w:type="character" w:styleId="a9">
    <w:name w:val="Strong"/>
    <w:uiPriority w:val="22"/>
    <w:qFormat/>
    <w:rsid w:val="00DD00D1"/>
    <w:rPr>
      <w:b/>
      <w:bCs/>
      <w:color w:val="70AD47" w:themeColor="accent6"/>
    </w:rPr>
  </w:style>
  <w:style w:type="character" w:styleId="aa">
    <w:name w:val="Emphasis"/>
    <w:uiPriority w:val="20"/>
    <w:qFormat/>
    <w:rsid w:val="00DD00D1"/>
    <w:rPr>
      <w:b/>
      <w:bCs/>
      <w:i/>
      <w:iCs/>
      <w:spacing w:val="10"/>
    </w:rPr>
  </w:style>
  <w:style w:type="paragraph" w:styleId="ab">
    <w:name w:val="No Spacing"/>
    <w:uiPriority w:val="1"/>
    <w:qFormat/>
    <w:rsid w:val="00DD00D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D00D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D00D1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DD00D1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DD00D1"/>
    <w:rPr>
      <w:b/>
      <w:bCs/>
      <w:i/>
      <w:iCs/>
    </w:rPr>
  </w:style>
  <w:style w:type="character" w:styleId="ae">
    <w:name w:val="Subtle Emphasis"/>
    <w:uiPriority w:val="19"/>
    <w:qFormat/>
    <w:rsid w:val="00DD00D1"/>
    <w:rPr>
      <w:i/>
      <w:iCs/>
    </w:rPr>
  </w:style>
  <w:style w:type="character" w:styleId="af">
    <w:name w:val="Intense Emphasis"/>
    <w:uiPriority w:val="21"/>
    <w:qFormat/>
    <w:rsid w:val="00DD00D1"/>
    <w:rPr>
      <w:b/>
      <w:bCs/>
      <w:i/>
      <w:iCs/>
      <w:color w:val="70AD47" w:themeColor="accent6"/>
      <w:spacing w:val="10"/>
    </w:rPr>
  </w:style>
  <w:style w:type="character" w:styleId="af0">
    <w:name w:val="Subtle Reference"/>
    <w:uiPriority w:val="31"/>
    <w:qFormat/>
    <w:rsid w:val="00DD00D1"/>
    <w:rPr>
      <w:b/>
      <w:bCs/>
    </w:rPr>
  </w:style>
  <w:style w:type="character" w:styleId="af1">
    <w:name w:val="Intense Reference"/>
    <w:uiPriority w:val="32"/>
    <w:qFormat/>
    <w:rsid w:val="00DD00D1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DD00D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DD00D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E0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E0267"/>
    <w:rPr>
      <w:rFonts w:ascii="Segoe UI" w:hAnsi="Segoe UI" w:cs="Segoe UI"/>
      <w:sz w:val="18"/>
      <w:szCs w:val="18"/>
    </w:rPr>
  </w:style>
  <w:style w:type="paragraph" w:customStyle="1" w:styleId="210">
    <w:name w:val="Основной текст с отступом 21"/>
    <w:basedOn w:val="a"/>
    <w:rsid w:val="00C748B5"/>
    <w:pPr>
      <w:widowControl w:val="0"/>
      <w:pBdr>
        <w:bottom w:val="single" w:sz="8" w:space="1" w:color="000000"/>
      </w:pBdr>
      <w:suppressAutoHyphens/>
      <w:autoSpaceDN w:val="0"/>
      <w:spacing w:after="0" w:line="240" w:lineRule="auto"/>
      <w:ind w:firstLine="709"/>
      <w:textAlignment w:val="baseline"/>
    </w:pPr>
    <w:rPr>
      <w:rFonts w:ascii="Times New Roman" w:eastAsia="Arial Unicode MS" w:hAnsi="Times New Roman" w:cs="Mangal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775E5-E04A-4E78-94F1-0AC2F030C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Тюменское РО ФСС РФ</Company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Косорукова Алена Александровна</dc:creator>
  <cp:lastModifiedBy>Арефьева Ольга Николаевна</cp:lastModifiedBy>
  <cp:revision>5</cp:revision>
  <cp:lastPrinted>2023-04-04T11:38:00Z</cp:lastPrinted>
  <dcterms:created xsi:type="dcterms:W3CDTF">2023-03-15T08:03:00Z</dcterms:created>
  <dcterms:modified xsi:type="dcterms:W3CDTF">2023-04-04T11:38:00Z</dcterms:modified>
</cp:coreProperties>
</file>