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8C" w:rsidRDefault="0056548C" w:rsidP="0056548C">
      <w:pPr>
        <w:jc w:val="center"/>
      </w:pPr>
      <w:r>
        <w:rPr>
          <w:noProof/>
        </w:rPr>
        <w:drawing>
          <wp:inline distT="0" distB="0" distL="0" distR="0">
            <wp:extent cx="2819244" cy="2200275"/>
            <wp:effectExtent l="19050" t="0" r="156" b="0"/>
            <wp:docPr id="1" name="Рисунок 1" descr="R:\Инфографика_соцсети_СФР2023\лого_осфр_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Инфографика_соцсети_СФР2023\лого_осфр_р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915" cy="220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48C" w:rsidRPr="00940B2E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940B2E">
        <w:rPr>
          <w:rFonts w:ascii="Montserrat Medium" w:hAnsi="Montserrat Medium"/>
          <w:sz w:val="24"/>
          <w:szCs w:val="24"/>
        </w:rPr>
        <w:t xml:space="preserve">План мероприятий </w:t>
      </w:r>
    </w:p>
    <w:p w:rsidR="0056548C" w:rsidRPr="00940B2E" w:rsidRDefault="0056548C" w:rsidP="0056548C">
      <w:pPr>
        <w:jc w:val="center"/>
        <w:rPr>
          <w:rFonts w:ascii="Montserrat Medium" w:hAnsi="Montserrat Medium"/>
          <w:sz w:val="24"/>
          <w:szCs w:val="24"/>
        </w:rPr>
      </w:pPr>
      <w:r w:rsidRPr="00940B2E">
        <w:rPr>
          <w:rFonts w:ascii="Montserrat Medium" w:hAnsi="Montserrat Medium"/>
          <w:sz w:val="24"/>
          <w:szCs w:val="24"/>
        </w:rPr>
        <w:t xml:space="preserve">Центра общения старшего поколения </w:t>
      </w:r>
    </w:p>
    <w:p w:rsidR="0056548C" w:rsidRPr="00940B2E" w:rsidRDefault="009E11F0" w:rsidP="0056548C">
      <w:pPr>
        <w:jc w:val="center"/>
        <w:rPr>
          <w:rFonts w:ascii="Montserrat Medium" w:hAnsi="Montserrat Medium"/>
          <w:sz w:val="24"/>
          <w:szCs w:val="24"/>
        </w:rPr>
      </w:pPr>
      <w:r w:rsidRPr="00940B2E">
        <w:rPr>
          <w:rFonts w:ascii="Montserrat Medium" w:hAnsi="Montserrat Medium"/>
          <w:sz w:val="24"/>
          <w:szCs w:val="24"/>
        </w:rPr>
        <w:t>в</w:t>
      </w:r>
      <w:r w:rsidR="00672065" w:rsidRPr="00940B2E">
        <w:rPr>
          <w:rFonts w:ascii="Montserrat Medium" w:hAnsi="Montserrat Medium"/>
          <w:sz w:val="24"/>
          <w:szCs w:val="24"/>
        </w:rPr>
        <w:t xml:space="preserve"> Советском районе</w:t>
      </w:r>
    </w:p>
    <w:p w:rsidR="0056548C" w:rsidRPr="00940B2E" w:rsidRDefault="0056548C" w:rsidP="0056548C">
      <w:pPr>
        <w:jc w:val="center"/>
        <w:rPr>
          <w:rFonts w:ascii="Montserrat Medium" w:hAnsi="Montserrat Medium"/>
          <w:sz w:val="28"/>
          <w:szCs w:val="28"/>
        </w:rPr>
      </w:pPr>
      <w:r w:rsidRPr="00940B2E">
        <w:rPr>
          <w:rFonts w:ascii="Montserrat Medium" w:hAnsi="Montserrat Medium"/>
          <w:sz w:val="24"/>
          <w:szCs w:val="24"/>
        </w:rPr>
        <w:t xml:space="preserve">на </w:t>
      </w:r>
      <w:r w:rsidR="00A167A9" w:rsidRPr="00940B2E">
        <w:rPr>
          <w:rFonts w:ascii="Montserrat Medium" w:hAnsi="Montserrat Medium"/>
          <w:sz w:val="24"/>
          <w:szCs w:val="24"/>
        </w:rPr>
        <w:t>март</w:t>
      </w:r>
      <w:r w:rsidR="000E1E48" w:rsidRPr="00940B2E">
        <w:rPr>
          <w:rFonts w:ascii="Montserrat Medium" w:hAnsi="Montserrat Medium"/>
          <w:sz w:val="24"/>
          <w:szCs w:val="24"/>
        </w:rPr>
        <w:t xml:space="preserve"> </w:t>
      </w:r>
      <w:r w:rsidRPr="00940B2E">
        <w:rPr>
          <w:rFonts w:ascii="Montserrat Medium" w:hAnsi="Montserrat Medium"/>
          <w:sz w:val="24"/>
          <w:szCs w:val="24"/>
        </w:rPr>
        <w:t>202</w:t>
      </w:r>
      <w:r w:rsidR="00672065" w:rsidRPr="00940B2E">
        <w:rPr>
          <w:rFonts w:ascii="Montserrat Medium" w:hAnsi="Montserrat Medium"/>
          <w:sz w:val="24"/>
          <w:szCs w:val="24"/>
        </w:rPr>
        <w:t>5</w:t>
      </w:r>
      <w:r w:rsidRPr="00940B2E">
        <w:rPr>
          <w:rFonts w:ascii="Montserrat Medium" w:hAnsi="Montserrat Medium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137"/>
        <w:gridCol w:w="5396"/>
        <w:gridCol w:w="3038"/>
      </w:tblGrid>
      <w:tr w:rsidR="00571B8F" w:rsidTr="00571B8F">
        <w:trPr>
          <w:trHeight w:val="514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571B8F" w:rsidRDefault="00571B8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№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571B8F" w:rsidRDefault="00571B8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ABF8F" w:themeFill="accent6" w:themeFillTint="99"/>
            <w:hideMark/>
          </w:tcPr>
          <w:p w:rsidR="00571B8F" w:rsidRDefault="00571B8F">
            <w:pPr>
              <w:ind w:firstLine="0"/>
              <w:jc w:val="center"/>
              <w:rPr>
                <w:rFonts w:ascii="Montserrat Medium" w:hAnsi="Montserrat Medium"/>
                <w:sz w:val="24"/>
                <w:szCs w:val="24"/>
              </w:rPr>
            </w:pPr>
            <w:r>
              <w:rPr>
                <w:rFonts w:ascii="Montserrat Medium" w:hAnsi="Montserrat Medium"/>
                <w:sz w:val="24"/>
                <w:szCs w:val="24"/>
              </w:rPr>
              <w:t>Дата проведения</w:t>
            </w:r>
          </w:p>
        </w:tc>
      </w:tr>
      <w:tr w:rsidR="00571B8F" w:rsidTr="00571B8F">
        <w:trPr>
          <w:trHeight w:val="531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1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940B2E" w:rsidRDefault="00571B8F">
            <w:pPr>
              <w:ind w:firstLine="0"/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 xml:space="preserve">Открытие ежегодной </w:t>
            </w:r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  <w:lang w:val="en-US"/>
              </w:rPr>
              <w:t>IX</w:t>
            </w:r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 xml:space="preserve"> выставки «Девичник», посвященной празднованию 8 марта в музее А.Грина г</w:t>
            </w:r>
            <w:proofErr w:type="gramStart"/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>.Ф</w:t>
            </w:r>
            <w:proofErr w:type="gramEnd"/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>еодосия</w:t>
            </w:r>
          </w:p>
          <w:p w:rsidR="00571B8F" w:rsidRPr="00940B2E" w:rsidRDefault="00571B8F">
            <w:pPr>
              <w:ind w:firstLine="0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4 марта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 12:00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571B8F" w:rsidTr="00571B8F">
        <w:trPr>
          <w:trHeight w:val="648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2.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firstLine="0"/>
              <w:jc w:val="left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Посещение клуба любителей поэзии «Стих и Я» в Советском районном музее «Только с этого дня начинается в мире весна!»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5 марта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 11:00</w:t>
            </w:r>
          </w:p>
        </w:tc>
      </w:tr>
      <w:tr w:rsidR="00571B8F" w:rsidTr="00571B8F">
        <w:trPr>
          <w:trHeight w:val="648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3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940B2E" w:rsidRDefault="00571B8F">
            <w:pPr>
              <w:ind w:firstLine="0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Праздничный концерт «Букет весенних мелодий»</w:t>
            </w:r>
            <w:proofErr w:type="gramStart"/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,п</w:t>
            </w:r>
            <w:proofErr w:type="gramEnd"/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освященный международному женскому дню (Советский РДК)</w:t>
            </w:r>
          </w:p>
          <w:p w:rsidR="00571B8F" w:rsidRPr="00940B2E" w:rsidRDefault="00571B8F">
            <w:pPr>
              <w:ind w:firstLine="0"/>
              <w:jc w:val="left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7 марта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в 16:00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571B8F" w:rsidTr="00571B8F">
        <w:trPr>
          <w:trHeight w:val="648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4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firstLine="0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 xml:space="preserve">Посещение </w:t>
            </w:r>
            <w:proofErr w:type="spellStart"/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>Ичкинского</w:t>
            </w:r>
            <w:proofErr w:type="spellEnd"/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 xml:space="preserve"> партизанского музея в </w:t>
            </w:r>
            <w:proofErr w:type="spellStart"/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>Заветненской</w:t>
            </w:r>
            <w:proofErr w:type="spellEnd"/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 xml:space="preserve"> средней школе им. «Крымских партизан» 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12 марта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в 11:00</w:t>
            </w:r>
          </w:p>
        </w:tc>
      </w:tr>
      <w:tr w:rsidR="00571B8F" w:rsidTr="00571B8F">
        <w:trPr>
          <w:trHeight w:val="1092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5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firstLine="0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 xml:space="preserve">Уроки финансовой грамотности с представителями </w:t>
            </w:r>
            <w:proofErr w:type="spellStart"/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>Генбанка</w:t>
            </w:r>
            <w:proofErr w:type="spellEnd"/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14 марта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 11:00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</w:p>
        </w:tc>
      </w:tr>
      <w:tr w:rsidR="00571B8F" w:rsidTr="00571B8F">
        <w:trPr>
          <w:trHeight w:val="1092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6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left="139" w:firstLine="0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 xml:space="preserve">Посещение районного Дома культуры, концерт, посвященный Дню воссоединения Крыма и Севастополя с Россией «Нам суждено навеки вместе быть» 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18 марта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в 15:00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</w:tr>
      <w:tr w:rsidR="00571B8F" w:rsidTr="00571B8F">
        <w:trPr>
          <w:trHeight w:val="1092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firstLine="426"/>
              <w:jc w:val="left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left="139" w:firstLine="0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 xml:space="preserve">Урок финансовой грамотности с представителями </w:t>
            </w:r>
            <w:proofErr w:type="spellStart"/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Центрбанка</w:t>
            </w:r>
            <w:proofErr w:type="spellEnd"/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 xml:space="preserve"> России по Республике Крым (время уточняется)</w:t>
            </w: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20 марта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Время уточняется</w:t>
            </w:r>
          </w:p>
        </w:tc>
      </w:tr>
      <w:tr w:rsidR="00571B8F" w:rsidTr="00571B8F">
        <w:trPr>
          <w:trHeight w:val="1092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8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940B2E" w:rsidRDefault="00571B8F">
            <w:pPr>
              <w:ind w:left="139" w:firstLine="0"/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b/>
                <w:color w:val="000000"/>
                <w:sz w:val="24"/>
                <w:szCs w:val="24"/>
              </w:rPr>
              <w:t>«</w:t>
            </w:r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 xml:space="preserve">И куклы оживают». Настольный кукольный театр </w:t>
            </w:r>
            <w:r w:rsidRPr="00940B2E">
              <w:rPr>
                <w:rFonts w:ascii="Montserrat Medium" w:hAnsi="Montserrat Medium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 xml:space="preserve">час необычного общения (к </w:t>
            </w:r>
            <w:r w:rsidRPr="00940B2E">
              <w:rPr>
                <w:rFonts w:ascii="Montserrat Medium" w:eastAsia="Calibri" w:hAnsi="Montserrat Medium" w:cs="Times New Roman"/>
                <w:color w:val="000000"/>
                <w:sz w:val="24"/>
                <w:szCs w:val="24"/>
              </w:rPr>
              <w:t>Международному день кукольника,  Международному дню театра кукол</w:t>
            </w:r>
            <w:proofErr w:type="gramStart"/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>)п</w:t>
            </w:r>
            <w:proofErr w:type="gramEnd"/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  <w:t>ри участии Советской районной библиотеки.</w:t>
            </w:r>
          </w:p>
          <w:p w:rsidR="00571B8F" w:rsidRPr="00940B2E" w:rsidRDefault="00571B8F">
            <w:pPr>
              <w:ind w:firstLine="0"/>
              <w:rPr>
                <w:rFonts w:ascii="Montserrat Medium" w:hAnsi="Montserrat Medium" w:cs="Times New Roman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21 марта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11:00</w:t>
            </w:r>
          </w:p>
        </w:tc>
      </w:tr>
      <w:tr w:rsidR="00571B8F" w:rsidTr="00571B8F">
        <w:trPr>
          <w:trHeight w:val="1092"/>
        </w:trPr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F" w:rsidRPr="00940B2E" w:rsidRDefault="00571B8F">
            <w:pPr>
              <w:ind w:firstLine="0"/>
              <w:jc w:val="center"/>
              <w:rPr>
                <w:rFonts w:ascii="Montserrat Medium" w:hAnsi="Montserrat Medium" w:cs="Times New Roman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9</w:t>
            </w:r>
          </w:p>
        </w:tc>
        <w:tc>
          <w:tcPr>
            <w:tcW w:w="5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940B2E" w:rsidRDefault="00571B8F">
            <w:pPr>
              <w:ind w:left="281" w:firstLine="0"/>
              <w:rPr>
                <w:rFonts w:ascii="Montserrat Medium" w:hAnsi="Montserrat Medium" w:cs="Times New Roman"/>
                <w:color w:val="000000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sz w:val="24"/>
                <w:szCs w:val="24"/>
              </w:rPr>
              <w:t>П</w:t>
            </w:r>
            <w:r w:rsidRPr="00940B2E">
              <w:rPr>
                <w:rFonts w:ascii="Montserrat Medium" w:hAnsi="Montserrat Medium" w:cs="Times New Roman"/>
                <w:bCs/>
                <w:color w:val="000000"/>
                <w:sz w:val="24"/>
                <w:szCs w:val="24"/>
              </w:rPr>
              <w:t xml:space="preserve">раздничный концерт </w:t>
            </w:r>
            <w:r w:rsidRPr="00940B2E">
              <w:rPr>
                <w:rFonts w:ascii="Montserrat Medium" w:hAnsi="Montserrat Medium" w:cs="Times New Roman"/>
                <w:b/>
                <w:i/>
                <w:sz w:val="24"/>
                <w:szCs w:val="24"/>
              </w:rPr>
              <w:t xml:space="preserve">«Среди </w:t>
            </w:r>
            <w:proofErr w:type="gramStart"/>
            <w:r w:rsidRPr="00940B2E">
              <w:rPr>
                <w:rFonts w:ascii="Montserrat Medium" w:hAnsi="Montserrat Medium" w:cs="Times New Roman"/>
                <w:b/>
                <w:i/>
                <w:sz w:val="24"/>
                <w:szCs w:val="24"/>
              </w:rPr>
              <w:t>своих</w:t>
            </w:r>
            <w:proofErr w:type="gramEnd"/>
            <w:r w:rsidRPr="00940B2E">
              <w:rPr>
                <w:rFonts w:ascii="Montserrat Medium" w:hAnsi="Montserrat Medium" w:cs="Times New Roman"/>
                <w:b/>
                <w:i/>
                <w:sz w:val="24"/>
                <w:szCs w:val="24"/>
              </w:rPr>
              <w:t>»</w:t>
            </w:r>
            <w:r w:rsidRPr="00940B2E">
              <w:rPr>
                <w:rFonts w:ascii="Montserrat Medium" w:hAnsi="Montserrat Medium" w:cs="Times New Roman"/>
                <w:b/>
                <w:bCs/>
                <w:i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940B2E">
              <w:rPr>
                <w:rFonts w:ascii="Montserrat Medium" w:hAnsi="Montserrat Medium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40B2E">
              <w:rPr>
                <w:rFonts w:ascii="Montserrat Medium" w:hAnsi="Montserrat Medium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посвящённый </w:t>
            </w:r>
            <w:r w:rsidRPr="00940B2E">
              <w:rPr>
                <w:rFonts w:ascii="Montserrat Medium" w:hAnsi="Montserrat Medium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Дню работника культуры в Советском РДК </w:t>
            </w:r>
          </w:p>
          <w:p w:rsidR="00571B8F" w:rsidRPr="00940B2E" w:rsidRDefault="00571B8F">
            <w:pPr>
              <w:ind w:firstLine="0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25марта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  <w:r w:rsidRPr="00940B2E"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  <w:t>в 11:00</w:t>
            </w: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  <w:p w:rsidR="00571B8F" w:rsidRPr="00940B2E" w:rsidRDefault="00571B8F" w:rsidP="00094544">
            <w:pPr>
              <w:ind w:firstLine="0"/>
              <w:jc w:val="center"/>
              <w:rPr>
                <w:rFonts w:ascii="Montserrat Medium" w:hAnsi="Montserrat Medium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71B8F" w:rsidRDefault="00571B8F" w:rsidP="00571B8F">
      <w:pPr>
        <w:rPr>
          <w:rFonts w:ascii="Times New Roman" w:hAnsi="Times New Roman" w:cs="Times New Roman"/>
          <w:sz w:val="28"/>
          <w:szCs w:val="28"/>
        </w:rPr>
      </w:pPr>
    </w:p>
    <w:p w:rsidR="00582DA2" w:rsidRPr="000B485F" w:rsidRDefault="00582DA2">
      <w:pPr>
        <w:rPr>
          <w:rFonts w:ascii="Times New Roman" w:hAnsi="Times New Roman" w:cs="Times New Roman"/>
          <w:sz w:val="28"/>
          <w:szCs w:val="28"/>
        </w:rPr>
      </w:pPr>
    </w:p>
    <w:sectPr w:rsidR="00582DA2" w:rsidRPr="000B485F" w:rsidSect="00582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Medium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56548C"/>
    <w:rsid w:val="00094544"/>
    <w:rsid w:val="000B485F"/>
    <w:rsid w:val="000E1E48"/>
    <w:rsid w:val="00160473"/>
    <w:rsid w:val="001A2FF1"/>
    <w:rsid w:val="001F225A"/>
    <w:rsid w:val="001F3865"/>
    <w:rsid w:val="00206B0B"/>
    <w:rsid w:val="002359AE"/>
    <w:rsid w:val="0024447A"/>
    <w:rsid w:val="00290D09"/>
    <w:rsid w:val="00303793"/>
    <w:rsid w:val="00316066"/>
    <w:rsid w:val="00396BC7"/>
    <w:rsid w:val="003A106F"/>
    <w:rsid w:val="003C1355"/>
    <w:rsid w:val="00436830"/>
    <w:rsid w:val="0044082B"/>
    <w:rsid w:val="004D32B5"/>
    <w:rsid w:val="004D7A25"/>
    <w:rsid w:val="004E3775"/>
    <w:rsid w:val="005001E5"/>
    <w:rsid w:val="00511C55"/>
    <w:rsid w:val="0056548C"/>
    <w:rsid w:val="00571B8F"/>
    <w:rsid w:val="00582DA2"/>
    <w:rsid w:val="005D68DB"/>
    <w:rsid w:val="005E2162"/>
    <w:rsid w:val="005F4962"/>
    <w:rsid w:val="006072B9"/>
    <w:rsid w:val="00630701"/>
    <w:rsid w:val="00633400"/>
    <w:rsid w:val="00672065"/>
    <w:rsid w:val="006A0F0B"/>
    <w:rsid w:val="006B7206"/>
    <w:rsid w:val="00747EC1"/>
    <w:rsid w:val="00790579"/>
    <w:rsid w:val="007C3084"/>
    <w:rsid w:val="00830A7E"/>
    <w:rsid w:val="0086796B"/>
    <w:rsid w:val="00874C99"/>
    <w:rsid w:val="00913002"/>
    <w:rsid w:val="00927F99"/>
    <w:rsid w:val="00940B2E"/>
    <w:rsid w:val="009E11F0"/>
    <w:rsid w:val="00A167A9"/>
    <w:rsid w:val="00A1753A"/>
    <w:rsid w:val="00AC511A"/>
    <w:rsid w:val="00AE355C"/>
    <w:rsid w:val="00B3124F"/>
    <w:rsid w:val="00B64245"/>
    <w:rsid w:val="00B9281D"/>
    <w:rsid w:val="00BD6BD1"/>
    <w:rsid w:val="00C22C17"/>
    <w:rsid w:val="00C46FCB"/>
    <w:rsid w:val="00C47D06"/>
    <w:rsid w:val="00CB761D"/>
    <w:rsid w:val="00CC0538"/>
    <w:rsid w:val="00D04FBD"/>
    <w:rsid w:val="00D13139"/>
    <w:rsid w:val="00DD02D8"/>
    <w:rsid w:val="00E40BF0"/>
    <w:rsid w:val="00EA4597"/>
    <w:rsid w:val="00EF165D"/>
    <w:rsid w:val="00F0763B"/>
    <w:rsid w:val="00F350A2"/>
    <w:rsid w:val="00FF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48C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091StasyukPA</dc:creator>
  <cp:lastModifiedBy>Admin</cp:lastModifiedBy>
  <cp:revision>9</cp:revision>
  <dcterms:created xsi:type="dcterms:W3CDTF">2025-02-24T14:56:00Z</dcterms:created>
  <dcterms:modified xsi:type="dcterms:W3CDTF">2025-02-27T12:49:00Z</dcterms:modified>
</cp:coreProperties>
</file>