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996E26">
        <w:rPr>
          <w:rFonts w:ascii="Montserrat Medium" w:hAnsi="Montserrat Medium"/>
          <w:sz w:val="28"/>
          <w:szCs w:val="28"/>
        </w:rPr>
        <w:t>Красногвардейском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1A4304">
        <w:rPr>
          <w:rFonts w:ascii="Montserrat Medium" w:hAnsi="Montserrat Medium"/>
          <w:sz w:val="28"/>
          <w:szCs w:val="28"/>
        </w:rPr>
        <w:t>апрель</w:t>
      </w:r>
      <w:r w:rsidR="00996E26">
        <w:rPr>
          <w:rFonts w:ascii="Montserrat Medium" w:hAnsi="Montserrat Medium"/>
          <w:sz w:val="28"/>
          <w:szCs w:val="28"/>
        </w:rPr>
        <w:t xml:space="preserve"> 2025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26"/>
        <w:gridCol w:w="5246"/>
        <w:gridCol w:w="2973"/>
      </w:tblGrid>
      <w:tr w:rsidR="00943C96" w:rsidRPr="00F350A2" w:rsidTr="00BB34C1">
        <w:trPr>
          <w:trHeight w:val="514"/>
        </w:trPr>
        <w:tc>
          <w:tcPr>
            <w:tcW w:w="112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24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3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943C96" w:rsidRPr="00F350A2" w:rsidTr="00BB34C1">
        <w:trPr>
          <w:trHeight w:val="531"/>
        </w:trPr>
        <w:tc>
          <w:tcPr>
            <w:tcW w:w="1126" w:type="dxa"/>
          </w:tcPr>
          <w:p w:rsidR="00943C96" w:rsidRPr="00F350A2" w:rsidRDefault="00943C96" w:rsidP="00D1313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5246" w:type="dxa"/>
          </w:tcPr>
          <w:p w:rsidR="00943C96" w:rsidRPr="00DD02D8" w:rsidRDefault="00943C96" w:rsidP="003A106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Апрель</w:t>
            </w:r>
          </w:p>
        </w:tc>
        <w:tc>
          <w:tcPr>
            <w:tcW w:w="2973" w:type="dxa"/>
          </w:tcPr>
          <w:p w:rsidR="00943C96" w:rsidRDefault="00943C96" w:rsidP="00C22C17">
            <w:pPr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943C96" w:rsidRPr="00F350A2" w:rsidTr="00BB34C1">
        <w:trPr>
          <w:trHeight w:val="531"/>
        </w:trPr>
        <w:tc>
          <w:tcPr>
            <w:tcW w:w="1126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3A106F" w:rsidRPr="00DD02D8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973" w:type="dxa"/>
          </w:tcPr>
          <w:p w:rsidR="00D13139" w:rsidRPr="00913002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871D07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996E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апрел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я</w:t>
            </w:r>
          </w:p>
          <w:p w:rsidR="003A106F" w:rsidRDefault="00C22C17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996E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Pr="00DD02D8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943C96" w:rsidRPr="00F350A2" w:rsidTr="00BB34C1">
        <w:trPr>
          <w:trHeight w:val="648"/>
        </w:trPr>
        <w:tc>
          <w:tcPr>
            <w:tcW w:w="1126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996E26" w:rsidRDefault="00996E26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Занятие по психологии</w:t>
            </w:r>
          </w:p>
          <w:p w:rsidR="003A106F" w:rsidRDefault="00996E26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«Круг общения»</w:t>
            </w:r>
          </w:p>
          <w:p w:rsidR="002359AE" w:rsidRPr="00DD02D8" w:rsidRDefault="002359AE" w:rsidP="00871D07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:rsidR="003A106F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04 апреля</w:t>
            </w:r>
          </w:p>
          <w:p w:rsidR="003A106F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57AFE">
              <w:rPr>
                <w:rFonts w:ascii="Montserrat Medium" w:hAnsi="Montserrat Medium"/>
                <w:sz w:val="24"/>
                <w:szCs w:val="24"/>
              </w:rPr>
              <w:t>11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2359AE" w:rsidRPr="00DD02D8" w:rsidRDefault="002359AE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943C96" w:rsidRPr="00F350A2" w:rsidTr="00BB34C1">
        <w:trPr>
          <w:trHeight w:val="648"/>
        </w:trPr>
        <w:tc>
          <w:tcPr>
            <w:tcW w:w="1126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246" w:type="dxa"/>
          </w:tcPr>
          <w:p w:rsidR="00996E26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Онлайн – встреча с ЦОСП</w:t>
            </w:r>
          </w:p>
          <w:p w:rsidR="00DF4A64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Советском районе</w:t>
            </w:r>
          </w:p>
          <w:p w:rsidR="002359AE" w:rsidRPr="00DD02D8" w:rsidRDefault="00DF4A64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«История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Ичкинского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партизанского отряда</w:t>
            </w:r>
            <w:r w:rsidR="0038574D">
              <w:rPr>
                <w:rFonts w:ascii="Montserrat Medium" w:hAnsi="Montserrat Medium"/>
                <w:sz w:val="24"/>
                <w:szCs w:val="24"/>
              </w:rPr>
              <w:t>,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как вклад в Победу»</w:t>
            </w:r>
          </w:p>
        </w:tc>
        <w:tc>
          <w:tcPr>
            <w:tcW w:w="2973" w:type="dxa"/>
          </w:tcPr>
          <w:p w:rsidR="002359AE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07 апреля</w:t>
            </w:r>
          </w:p>
          <w:p w:rsidR="002359AE" w:rsidRDefault="00DF4A64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12:00</w:t>
            </w:r>
          </w:p>
          <w:p w:rsidR="00BB34C1" w:rsidRPr="00DD02D8" w:rsidRDefault="00BB34C1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246" w:type="dxa"/>
          </w:tcPr>
          <w:p w:rsidR="00943C96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Шахматный турнир, посвященный всемирному Дню здоровья</w:t>
            </w:r>
          </w:p>
          <w:p w:rsidR="00943C96" w:rsidRPr="00943C96" w:rsidRDefault="00943C9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3" w:type="dxa"/>
          </w:tcPr>
          <w:p w:rsidR="002359AE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 апреля</w:t>
            </w:r>
          </w:p>
          <w:p w:rsidR="002359AE" w:rsidRPr="00DD02D8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996E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246" w:type="dxa"/>
          </w:tcPr>
          <w:p w:rsidR="003A106F" w:rsidRDefault="00996E26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Участие в митинге</w:t>
            </w:r>
            <w:r w:rsidR="00857AF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в связи с празднованием Дня освобождения поселка от немецко-фашистских захватчиков</w:t>
            </w:r>
          </w:p>
          <w:p w:rsidR="00996E26" w:rsidRDefault="00996E26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Возложение цветов к мемориалу «Ничто не забыто, никто не забыт»  совместно с представителями партии «Единая Россия»</w:t>
            </w:r>
          </w:p>
          <w:p w:rsidR="002359AE" w:rsidRPr="00DD02D8" w:rsidRDefault="002359AE" w:rsidP="00871D07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:rsidR="002359AE" w:rsidRPr="00DD02D8" w:rsidRDefault="00996E26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12 апреля</w:t>
            </w:r>
          </w:p>
          <w:p w:rsidR="003A106F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09:00</w:t>
            </w:r>
          </w:p>
          <w:p w:rsidR="003A106F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96E26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DF4A64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996E26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6" w:type="dxa"/>
          </w:tcPr>
          <w:p w:rsidR="00996E26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</w:t>
            </w:r>
            <w:r w:rsidR="00996E26">
              <w:rPr>
                <w:rFonts w:ascii="Montserrat Medium" w:hAnsi="Montserrat Medium"/>
                <w:sz w:val="24"/>
                <w:szCs w:val="24"/>
              </w:rPr>
              <w:t xml:space="preserve"> вязания крючком</w:t>
            </w:r>
          </w:p>
          <w:p w:rsidR="002359AE" w:rsidRPr="00DD02D8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«Первые цветы»</w:t>
            </w:r>
          </w:p>
        </w:tc>
        <w:tc>
          <w:tcPr>
            <w:tcW w:w="2973" w:type="dxa"/>
          </w:tcPr>
          <w:p w:rsidR="002359AE" w:rsidRDefault="00996E2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15 апреля</w:t>
            </w:r>
          </w:p>
          <w:p w:rsidR="002359AE" w:rsidRPr="00DD02D8" w:rsidRDefault="002359AE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A106F">
              <w:rPr>
                <w:rFonts w:ascii="Montserrat Medium" w:hAnsi="Montserrat Medium"/>
                <w:sz w:val="24"/>
                <w:szCs w:val="24"/>
              </w:rPr>
              <w:t>1</w:t>
            </w:r>
            <w:r w:rsidR="00996E26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511C55" w:rsidRDefault="00362BA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362BA1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Встреча с </w:t>
            </w:r>
            <w:r w:rsidR="00996E26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заместителем управляющего ОСФР по РК</w:t>
            </w:r>
          </w:p>
          <w:p w:rsidR="002359AE" w:rsidRPr="00DD02D8" w:rsidRDefault="00362BA1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«Связь поколений»</w:t>
            </w:r>
          </w:p>
        </w:tc>
        <w:tc>
          <w:tcPr>
            <w:tcW w:w="2973" w:type="dxa"/>
          </w:tcPr>
          <w:p w:rsidR="003A106F" w:rsidRPr="00913002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362BA1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 апреля</w:t>
            </w:r>
          </w:p>
          <w:p w:rsidR="003A106F" w:rsidRDefault="00362BA1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362BA1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Время уточняется</w:t>
            </w:r>
          </w:p>
          <w:p w:rsidR="002359AE" w:rsidRPr="00DD02D8" w:rsidRDefault="002359AE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511C55" w:rsidRDefault="00362BA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3A106F" w:rsidRDefault="00362BA1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  <w:p w:rsidR="002359AE" w:rsidRPr="00DD02D8" w:rsidRDefault="002359AE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3" w:type="dxa"/>
          </w:tcPr>
          <w:p w:rsidR="003A106F" w:rsidRDefault="00362BA1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 апреля</w:t>
            </w:r>
          </w:p>
          <w:p w:rsidR="003A106F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62BA1">
              <w:rPr>
                <w:rFonts w:ascii="Montserrat Medium" w:hAnsi="Montserrat Medium"/>
                <w:sz w:val="24"/>
                <w:szCs w:val="24"/>
              </w:rPr>
              <w:t>10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3A106F" w:rsidRDefault="003A106F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DD02D8" w:rsidRDefault="002359AE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F350A2" w:rsidRDefault="00362BA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2359AE" w:rsidRPr="00DD02D8" w:rsidRDefault="00362BA1" w:rsidP="00871D07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Пенсионная грамотность</w:t>
            </w:r>
          </w:p>
        </w:tc>
        <w:tc>
          <w:tcPr>
            <w:tcW w:w="2973" w:type="dxa"/>
          </w:tcPr>
          <w:p w:rsidR="003A106F" w:rsidRDefault="00362BA1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23 апреля</w:t>
            </w:r>
          </w:p>
          <w:p w:rsidR="002359AE" w:rsidRPr="00DD02D8" w:rsidRDefault="003A106F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943C96" w:rsidRPr="00F350A2" w:rsidTr="00BB34C1">
        <w:trPr>
          <w:trHeight w:val="1092"/>
        </w:trPr>
        <w:tc>
          <w:tcPr>
            <w:tcW w:w="1126" w:type="dxa"/>
          </w:tcPr>
          <w:p w:rsidR="002359AE" w:rsidRPr="00F350A2" w:rsidRDefault="00362BA1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362BA1" w:rsidRDefault="00362BA1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Диктант Победы,</w:t>
            </w:r>
          </w:p>
          <w:p w:rsidR="00362BA1" w:rsidRPr="00362BA1" w:rsidRDefault="00362BA1" w:rsidP="00871D07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362BA1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совместно с представителями партии «Единая Россия»</w:t>
            </w:r>
          </w:p>
          <w:p w:rsidR="006B7206" w:rsidRPr="00DD02D8" w:rsidRDefault="006B7206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3" w:type="dxa"/>
          </w:tcPr>
          <w:p w:rsidR="003C1355" w:rsidRDefault="00362BA1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25 апреля</w:t>
            </w:r>
          </w:p>
          <w:p w:rsidR="006B7206" w:rsidRPr="00DD02D8" w:rsidRDefault="003C1355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Время уточняется</w:t>
            </w:r>
          </w:p>
        </w:tc>
      </w:tr>
      <w:tr w:rsidR="00943C96" w:rsidRPr="00DD02D8" w:rsidTr="00BB34C1">
        <w:trPr>
          <w:trHeight w:val="1092"/>
        </w:trPr>
        <w:tc>
          <w:tcPr>
            <w:tcW w:w="1126" w:type="dxa"/>
          </w:tcPr>
          <w:p w:rsidR="006B7206" w:rsidRPr="00F350A2" w:rsidRDefault="00362BA1" w:rsidP="006B7206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362BA1" w:rsidRPr="00362BA1" w:rsidRDefault="00362BA1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362BA1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Возложение цветов к мемориалу </w:t>
            </w: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ликвидаторам Чернобыльской атомной электростанции</w:t>
            </w:r>
            <w:r w:rsidRPr="00362BA1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совместно с представителями партии «Единая Россия»</w:t>
            </w:r>
          </w:p>
          <w:p w:rsidR="006B7206" w:rsidRPr="00DD02D8" w:rsidRDefault="006B7206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</w:tcPr>
          <w:p w:rsidR="003C1355" w:rsidRPr="00913002" w:rsidRDefault="00362BA1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26 апреля</w:t>
            </w:r>
          </w:p>
          <w:p w:rsidR="003C1355" w:rsidRDefault="003C1355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="00857AFE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09</w:t>
            </w:r>
            <w:r w:rsidRPr="00DD02D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C1355" w:rsidRDefault="003C1355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6B7206" w:rsidRPr="00DD02D8" w:rsidRDefault="006B7206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943C96" w:rsidRPr="00DD02D8" w:rsidTr="00BB34C1">
        <w:trPr>
          <w:trHeight w:val="1092"/>
        </w:trPr>
        <w:tc>
          <w:tcPr>
            <w:tcW w:w="1126" w:type="dxa"/>
          </w:tcPr>
          <w:p w:rsidR="003C1355" w:rsidRPr="00F350A2" w:rsidRDefault="00362BA1" w:rsidP="007C491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:rsidR="0038574D" w:rsidRPr="0038574D" w:rsidRDefault="0038574D" w:rsidP="00871D07">
            <w:pPr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38574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Просмотр документального фильма, представленного Российским географическим обществом</w:t>
            </w:r>
          </w:p>
          <w:p w:rsidR="003C1355" w:rsidRDefault="0038574D" w:rsidP="00871D07">
            <w:pPr>
              <w:ind w:hanging="11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38574D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(по выбору)</w:t>
            </w:r>
          </w:p>
          <w:p w:rsidR="00362BA1" w:rsidRPr="00362BA1" w:rsidRDefault="00362BA1" w:rsidP="00871D0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2973" w:type="dxa"/>
          </w:tcPr>
          <w:p w:rsidR="003C1355" w:rsidRDefault="003C1355" w:rsidP="00871D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362BA1">
              <w:rPr>
                <w:rFonts w:ascii="Montserrat Medium" w:hAnsi="Montserrat Medium"/>
                <w:sz w:val="24"/>
                <w:szCs w:val="24"/>
              </w:rPr>
              <w:t>9 апреля</w:t>
            </w:r>
          </w:p>
          <w:p w:rsidR="003C1355" w:rsidRPr="00DD02D8" w:rsidRDefault="0038574D" w:rsidP="00871D07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10:00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48C"/>
    <w:rsid w:val="000E1E48"/>
    <w:rsid w:val="00160473"/>
    <w:rsid w:val="001A2FF1"/>
    <w:rsid w:val="001A4304"/>
    <w:rsid w:val="001F225A"/>
    <w:rsid w:val="001F3865"/>
    <w:rsid w:val="00206B0B"/>
    <w:rsid w:val="002359AE"/>
    <w:rsid w:val="00290D09"/>
    <w:rsid w:val="00303793"/>
    <w:rsid w:val="00316066"/>
    <w:rsid w:val="00362BA1"/>
    <w:rsid w:val="00376566"/>
    <w:rsid w:val="0038574D"/>
    <w:rsid w:val="003A106F"/>
    <w:rsid w:val="003C1355"/>
    <w:rsid w:val="00436830"/>
    <w:rsid w:val="0044082B"/>
    <w:rsid w:val="00454B32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A0F0B"/>
    <w:rsid w:val="006B33D4"/>
    <w:rsid w:val="006B7206"/>
    <w:rsid w:val="00790579"/>
    <w:rsid w:val="007C3084"/>
    <w:rsid w:val="00830A7E"/>
    <w:rsid w:val="00857AFE"/>
    <w:rsid w:val="00871D07"/>
    <w:rsid w:val="00874C99"/>
    <w:rsid w:val="008E4837"/>
    <w:rsid w:val="00913002"/>
    <w:rsid w:val="00927F99"/>
    <w:rsid w:val="00943C96"/>
    <w:rsid w:val="00996E26"/>
    <w:rsid w:val="009E11F0"/>
    <w:rsid w:val="00A1753A"/>
    <w:rsid w:val="00AA0489"/>
    <w:rsid w:val="00AC511A"/>
    <w:rsid w:val="00B3124F"/>
    <w:rsid w:val="00B64245"/>
    <w:rsid w:val="00B9281D"/>
    <w:rsid w:val="00BB34C1"/>
    <w:rsid w:val="00BD67E5"/>
    <w:rsid w:val="00BD6BD1"/>
    <w:rsid w:val="00C22C17"/>
    <w:rsid w:val="00C47D06"/>
    <w:rsid w:val="00CB761D"/>
    <w:rsid w:val="00CC0538"/>
    <w:rsid w:val="00D04FBD"/>
    <w:rsid w:val="00D13139"/>
    <w:rsid w:val="00DD02D8"/>
    <w:rsid w:val="00DE2802"/>
    <w:rsid w:val="00DF4A64"/>
    <w:rsid w:val="00E40BF0"/>
    <w:rsid w:val="00EA4597"/>
    <w:rsid w:val="00EF6C84"/>
    <w:rsid w:val="00F0763B"/>
    <w:rsid w:val="00F350A2"/>
    <w:rsid w:val="00FB62DE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4</cp:revision>
  <dcterms:created xsi:type="dcterms:W3CDTF">2025-03-24T06:51:00Z</dcterms:created>
  <dcterms:modified xsi:type="dcterms:W3CDTF">2025-04-01T13:58:00Z</dcterms:modified>
</cp:coreProperties>
</file>