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819400" cy="2200275"/>
            <wp:effectExtent l="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План мероприятий </w:t>
      </w:r>
    </w:p>
    <w:p>
      <w:pPr>
        <w:pStyle w:val="Normal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>
      <w:pPr>
        <w:pStyle w:val="Normal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в г. </w:t>
      </w:r>
      <w:r>
        <w:rPr>
          <w:rFonts w:ascii="Montserrat Medium" w:hAnsi="Montserrat Medium"/>
          <w:sz w:val="28"/>
          <w:szCs w:val="28"/>
        </w:rPr>
        <w:t>Керчи</w:t>
      </w:r>
    </w:p>
    <w:p>
      <w:pPr>
        <w:pStyle w:val="Normal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на февраль 2025 года</w:t>
      </w:r>
    </w:p>
    <w:p>
      <w:pPr>
        <w:pStyle w:val="Normal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7"/>
        <w:gridCol w:w="5396"/>
        <w:gridCol w:w="3038"/>
      </w:tblGrid>
      <w:tr>
        <w:trPr>
          <w:trHeight w:val="514" w:hRule="atLeast"/>
        </w:trPr>
        <w:tc>
          <w:tcPr>
            <w:tcW w:w="1137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eastAsia="Calibri" w:cs="" w:ascii="Montserrat Medium" w:hAnsi="Montserrat Medium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5396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eastAsia="Calibri" w:cs="" w:ascii="Montserrat Medium" w:hAnsi="Montserrat Medium"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038" w:type="dxa"/>
            <w:tcBorders/>
            <w:shd w:color="auto" w:fill="FABF8F" w:themeFill="accent6" w:themeFillTint="99" w:val="clea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eastAsia="Calibri" w:cs="" w:ascii="Montserrat Medium" w:hAnsi="Montserrat Medium"/>
                <w:kern w:val="0"/>
                <w:sz w:val="24"/>
                <w:szCs w:val="24"/>
                <w:lang w:val="ru-RU" w:eastAsia="en-US" w:bidi="ar-SA"/>
              </w:rPr>
              <w:t>Дата проведения</w:t>
            </w:r>
          </w:p>
        </w:tc>
      </w:tr>
      <w:tr>
        <w:trPr>
          <w:trHeight w:val="531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pacing w:before="0" w:after="200"/>
              <w:jc w:val="center"/>
              <w:rPr/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-28" w:hanging="0"/>
              <w:jc w:val="center"/>
              <w:rPr/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Онлайн </w:t>
            </w: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 xml:space="preserve">беседа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с психологом 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03.02.2025 в </w:t>
            </w:r>
            <w:r>
              <w:rPr>
                <w:sz w:val="36"/>
                <w:szCs w:val="36"/>
              </w:rPr>
              <w:t>12-00</w:t>
            </w:r>
          </w:p>
        </w:tc>
      </w:tr>
      <w:tr>
        <w:trPr>
          <w:trHeight w:val="648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>Встреча с врачами.</w:t>
            </w:r>
          </w:p>
          <w:p>
            <w:pPr>
              <w:pStyle w:val="Normal"/>
              <w:widowControl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>Лекция сотрудника здравоохранения  на тему «Профилактика сахарного диабета»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04.02.2025 в </w:t>
            </w:r>
            <w:r>
              <w:rPr>
                <w:color w:val="000000"/>
                <w:sz w:val="36"/>
                <w:szCs w:val="36"/>
                <w:lang w:eastAsia="ru-RU"/>
              </w:rPr>
              <w:t>15-00</w:t>
            </w:r>
          </w:p>
        </w:tc>
      </w:tr>
      <w:tr>
        <w:trPr>
          <w:trHeight w:val="648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  <w:t>День волонтера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06.02.2025 в </w:t>
            </w:r>
            <w:r>
              <w:rPr>
                <w:sz w:val="36"/>
                <w:szCs w:val="36"/>
              </w:rPr>
              <w:t>15-00</w:t>
            </w:r>
          </w:p>
        </w:tc>
      </w:tr>
      <w:tr>
        <w:trPr>
          <w:trHeight w:val="648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  <w:t>Просмотр  роликов, предоставленных РГО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10.02.2025 в </w:t>
            </w:r>
            <w:r>
              <w:rPr>
                <w:sz w:val="36"/>
                <w:szCs w:val="36"/>
              </w:rPr>
              <w:t>15-00</w:t>
            </w:r>
          </w:p>
        </w:tc>
      </w:tr>
      <w:tr>
        <w:trPr>
          <w:trHeight w:val="648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shd w:fill="auto" w:val="clear"/>
                <w:lang w:val="ru-RU" w:eastAsia="zh-CN" w:bidi="ar-SA"/>
              </w:rPr>
              <w:t xml:space="preserve">Музыкальный досуг  </w:t>
            </w:r>
          </w:p>
          <w:p>
            <w:pPr>
              <w:pStyle w:val="Normal"/>
              <w:widowControl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shd w:fill="auto" w:val="clear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shd w:fill="auto" w:val="clear"/>
                <w:lang w:val="ru-RU" w:eastAsia="zh-CN" w:bidi="ar-SA"/>
              </w:rPr>
              <w:t>«Любимые песни под гитару»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11.02.2025 в </w:t>
            </w:r>
            <w:r>
              <w:rPr>
                <w:sz w:val="36"/>
                <w:szCs w:val="36"/>
              </w:rPr>
              <w:t>15-00</w:t>
            </w:r>
          </w:p>
        </w:tc>
      </w:tr>
      <w:tr>
        <w:trPr>
          <w:trHeight w:val="659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539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>Компьютерная грамотность для новичков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13.02.2025 в </w:t>
            </w:r>
            <w:r>
              <w:rPr>
                <w:sz w:val="36"/>
                <w:szCs w:val="36"/>
              </w:rPr>
              <w:t>15-00</w:t>
            </w:r>
          </w:p>
        </w:tc>
      </w:tr>
      <w:tr>
        <w:trPr>
          <w:trHeight w:val="1092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539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 xml:space="preserve">Онлайн беседа  с психологом 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17.02.2025 в </w:t>
            </w:r>
            <w:r>
              <w:rPr>
                <w:sz w:val="36"/>
                <w:szCs w:val="36"/>
              </w:rPr>
              <w:t>12-00</w:t>
            </w:r>
          </w:p>
        </w:tc>
      </w:tr>
      <w:tr>
        <w:trPr>
          <w:trHeight w:val="1092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539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>Лекция нутрициология «Основы здорового питания»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18.02.2025 в </w:t>
            </w:r>
            <w:r>
              <w:rPr>
                <w:sz w:val="36"/>
                <w:szCs w:val="36"/>
              </w:rPr>
              <w:t>15-00</w:t>
            </w:r>
          </w:p>
        </w:tc>
      </w:tr>
      <w:tr>
        <w:trPr>
          <w:trHeight w:val="698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zh-CN" w:bidi="ar-SA"/>
              </w:rPr>
              <w:t>Поэтический звездопад с приглашением керченских поэтов и детей сотрудников СФР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24.02.2025 в </w:t>
            </w:r>
            <w:r>
              <w:rPr>
                <w:color w:val="000000"/>
                <w:sz w:val="36"/>
                <w:szCs w:val="36"/>
                <w:lang w:eastAsia="ru-RU"/>
              </w:rPr>
              <w:t>15-00</w:t>
            </w:r>
          </w:p>
        </w:tc>
      </w:tr>
      <w:tr>
        <w:trPr>
          <w:trHeight w:val="698" w:hRule="atLeast"/>
        </w:trPr>
        <w:tc>
          <w:tcPr>
            <w:tcW w:w="1137" w:type="dxa"/>
            <w:tcBorders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5396" w:type="dxa"/>
            <w:tcBorders/>
          </w:tcPr>
          <w:p>
            <w:pPr>
              <w:pStyle w:val="Normal"/>
              <w:widowControl w:val="false"/>
              <w:ind w:left="0" w:right="-28" w:hanging="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Финансовая грамотность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ind w:left="0" w:right="-28" w:hanging="0"/>
              <w:jc w:val="center"/>
              <w:rPr/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color w:val="000000"/>
                <w:sz w:val="36"/>
                <w:szCs w:val="36"/>
                <w:lang w:eastAsia="ru-RU"/>
              </w:rPr>
              <w:t>(РНКБ Банк (ПАО))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rFonts w:eastAsia="Times New Roman" w:cs="Times New Roman"/>
                <w:color w:val="auto"/>
                <w:sz w:val="36"/>
                <w:szCs w:val="3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36"/>
                <w:szCs w:val="36"/>
                <w:lang w:val="ru-RU" w:eastAsia="zh-CN" w:bidi="ar-SA"/>
              </w:rPr>
              <w:t xml:space="preserve">25.02.2025 в </w:t>
            </w:r>
            <w:r>
              <w:rPr>
                <w:rFonts w:eastAsia="Times New Roman" w:cs="Times New Roman"/>
                <w:color w:val="auto"/>
                <w:sz w:val="36"/>
                <w:szCs w:val="36"/>
                <w:lang w:val="ru-RU" w:eastAsia="zh-CN" w:bidi="ar-SA"/>
              </w:rPr>
              <w:t>15-00</w:t>
            </w:r>
          </w:p>
        </w:tc>
      </w:tr>
      <w:tr>
        <w:trPr>
          <w:trHeight w:val="1092" w:hRule="atLeast"/>
        </w:trPr>
        <w:tc>
          <w:tcPr>
            <w:tcW w:w="1137" w:type="dxa"/>
            <w:tcBorders/>
            <w:vAlign w:val="center"/>
          </w:tcPr>
          <w:p>
            <w:pPr>
              <w:pStyle w:val="Style20"/>
              <w:snapToGrid w:val="false"/>
              <w:spacing w:before="0" w:after="20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5396" w:type="dxa"/>
            <w:tcBorders/>
          </w:tcPr>
          <w:p>
            <w:pPr>
              <w:pStyle w:val="Style20"/>
              <w:widowControl w:val="false"/>
              <w:snapToGrid w:val="false"/>
              <w:ind w:left="0" w:right="-28" w:hanging="0"/>
              <w:jc w:val="center"/>
              <w:rPr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Встречаем Масленицу — </w:t>
            </w:r>
          </w:p>
          <w:p>
            <w:pPr>
              <w:pStyle w:val="Style20"/>
              <w:widowControl w:val="false"/>
              <w:snapToGrid w:val="false"/>
              <w:spacing w:before="0" w:after="200"/>
              <w:ind w:left="0" w:right="-28" w:hanging="0"/>
              <w:jc w:val="center"/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val="ru-RU" w:eastAsia="ru-RU" w:bidi="ar-SA"/>
              </w:rPr>
              <w:t>фольклорная программа «Как на масленой неделе»</w:t>
            </w:r>
          </w:p>
        </w:tc>
        <w:tc>
          <w:tcPr>
            <w:tcW w:w="3038" w:type="dxa"/>
            <w:tcBorders/>
          </w:tcPr>
          <w:p>
            <w:pPr>
              <w:pStyle w:val="Style20"/>
              <w:snapToGrid w:val="false"/>
              <w:spacing w:before="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27.02.2025 в </w:t>
            </w:r>
            <w:r>
              <w:rPr>
                <w:sz w:val="36"/>
                <w:szCs w:val="36"/>
              </w:rPr>
              <w:t>15-00</w:t>
            </w:r>
          </w:p>
        </w:tc>
      </w:tr>
    </w:tbl>
    <w:p>
      <w:pPr>
        <w:pStyle w:val="Normal"/>
        <w:spacing w:before="0" w:after="200"/>
        <w:rPr>
          <w:rFonts w:ascii="Montserrat Medium" w:hAnsi="Montserrat Medium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tserrat Medium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da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6548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654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548c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LibreOffice/7.2.2.2$Windows_X86_64 LibreOffice_project/02b2acce88a210515b4a5bb2e46cbfb63fe97d56</Application>
  <AppVersion>15.0000</AppVersion>
  <Pages>2</Pages>
  <Words>125</Words>
  <Characters>754</Characters>
  <CharactersWithSpaces>848</CharactersWithSpaces>
  <Paragraphs>45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2025-01-27T14:03:00Z</dcterms:created>
  <dc:creator>091StasyukPA</dc:creator>
  <dc:description/>
  <dc:language>ru-RU</dc:language>
  <cp:lastModifiedBy/>
  <dcterms:modified xsi:type="dcterms:W3CDTF">2025-01-31T15:09:01Z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