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5169BB" w:rsidRDefault="001E6E29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 Красногвардейском</w:t>
      </w:r>
      <w:r w:rsidR="005169BB"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063257">
        <w:rPr>
          <w:rFonts w:ascii="Montserrat Medium" w:hAnsi="Montserrat Medium"/>
          <w:sz w:val="28"/>
          <w:szCs w:val="28"/>
        </w:rPr>
        <w:t>декабрь</w:t>
      </w:r>
      <w:r w:rsidR="00B23F9B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063257" w:rsidRPr="00B23F9B" w:rsidRDefault="00063257" w:rsidP="00063257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Урок компьютерной грамотности</w:t>
            </w:r>
            <w:r>
              <w:rPr>
                <w:rFonts w:ascii="Montserrat Medium" w:hAnsi="Montserrat Medium"/>
                <w:szCs w:val="24"/>
                <w:lang w:eastAsia="ru-RU"/>
              </w:rPr>
              <w:t xml:space="preserve">: </w:t>
            </w:r>
            <w:r>
              <w:rPr>
                <w:rFonts w:ascii="Montserrat Medium" w:hAnsi="Montserrat Medium"/>
                <w:szCs w:val="24"/>
                <w:lang w:eastAsia="ru-RU"/>
              </w:rPr>
              <w:t>«</w:t>
            </w:r>
            <w:r>
              <w:rPr>
                <w:rFonts w:ascii="Montserrat Medium" w:hAnsi="Montserrat Medium"/>
                <w:szCs w:val="24"/>
                <w:lang w:eastAsia="ru-RU"/>
              </w:rPr>
              <w:t>Регистрация в социальных сетях. Вход в личный кабинет»</w:t>
            </w:r>
          </w:p>
          <w:p w:rsidR="00057798" w:rsidRPr="00B23F9B" w:rsidRDefault="00057798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</w:p>
        </w:tc>
        <w:tc>
          <w:tcPr>
            <w:tcW w:w="3038" w:type="dxa"/>
          </w:tcPr>
          <w:p w:rsidR="00057798" w:rsidRDefault="00063257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 декабря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63257">
              <w:rPr>
                <w:rFonts w:ascii="Montserrat Medium" w:hAnsi="Montserrat Medium"/>
                <w:sz w:val="24"/>
                <w:szCs w:val="24"/>
              </w:rPr>
              <w:t>10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  <w:p w:rsidR="002045AB" w:rsidRPr="00057798" w:rsidRDefault="002045AB" w:rsidP="00A127F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C1686D" w:rsidRPr="00B23F9B" w:rsidRDefault="00063257" w:rsidP="00C1686D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Просмотр документального фильма «Чудеса России»</w:t>
            </w:r>
          </w:p>
          <w:p w:rsidR="00830A7E" w:rsidRPr="00B23F9B" w:rsidRDefault="00830A7E" w:rsidP="00B23F9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045AB" w:rsidRDefault="00063257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8B3C73">
              <w:rPr>
                <w:rFonts w:ascii="Montserrat Medium" w:hAnsi="Montserrat Medium"/>
                <w:sz w:val="24"/>
                <w:szCs w:val="24"/>
              </w:rPr>
              <w:t>1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A127FB" w:rsidRPr="00057798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830A7E" w:rsidTr="00303465">
        <w:trPr>
          <w:trHeight w:val="648"/>
        </w:trPr>
        <w:tc>
          <w:tcPr>
            <w:tcW w:w="1137" w:type="dxa"/>
          </w:tcPr>
          <w:p w:rsidR="005D68DB" w:rsidRPr="002045AB" w:rsidRDefault="005D68DB" w:rsidP="00365A8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D68DB" w:rsidRDefault="00063257" w:rsidP="00C1686D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Встреча с психологом «</w:t>
            </w:r>
            <w:r>
              <w:rPr>
                <w:rFonts w:ascii="Montserrat Medium" w:hAnsi="Montserrat Medium"/>
                <w:szCs w:val="24"/>
                <w:lang w:eastAsia="ru-RU"/>
              </w:rPr>
              <w:t>Уверенность в себе</w:t>
            </w:r>
            <w:r>
              <w:rPr>
                <w:rFonts w:ascii="Montserrat Medium" w:hAnsi="Montserrat Medium"/>
                <w:szCs w:val="24"/>
                <w:lang w:eastAsia="ru-RU"/>
              </w:rPr>
              <w:t>»</w:t>
            </w:r>
            <w:r>
              <w:rPr>
                <w:rFonts w:ascii="Montserrat Medium" w:hAnsi="Montserrat Medium"/>
                <w:szCs w:val="24"/>
                <w:lang w:eastAsia="ru-RU"/>
              </w:rPr>
              <w:t>.</w:t>
            </w:r>
          </w:p>
          <w:p w:rsidR="00063257" w:rsidRPr="00B23F9B" w:rsidRDefault="00063257" w:rsidP="00C1686D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Просмотр фильма «Живая вода»</w:t>
            </w:r>
          </w:p>
        </w:tc>
        <w:tc>
          <w:tcPr>
            <w:tcW w:w="3038" w:type="dxa"/>
          </w:tcPr>
          <w:p w:rsidR="002045AB" w:rsidRDefault="00063257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11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63257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A127FB" w:rsidRPr="00057798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057798" w:rsidRPr="00830A7E" w:rsidTr="00303465">
        <w:trPr>
          <w:trHeight w:val="1092"/>
        </w:trPr>
        <w:tc>
          <w:tcPr>
            <w:tcW w:w="1137" w:type="dxa"/>
          </w:tcPr>
          <w:p w:rsidR="00057798" w:rsidRPr="002045AB" w:rsidRDefault="00057798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057798" w:rsidRDefault="00063257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Мастер-класс «Урок вязания крючком – выбери обвязку и создаю красоту»</w:t>
            </w:r>
            <w:r w:rsidR="00C1686D" w:rsidRPr="00B23F9B">
              <w:rPr>
                <w:rFonts w:ascii="Montserrat Medium" w:hAnsi="Montserrat Medium"/>
                <w:szCs w:val="24"/>
                <w:lang w:eastAsia="ru-RU"/>
              </w:rPr>
              <w:t xml:space="preserve"> </w:t>
            </w:r>
          </w:p>
          <w:p w:rsidR="00063257" w:rsidRPr="00B23F9B" w:rsidRDefault="00063257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Просмотр фильма «Народные промыслы Восточной Сибири»</w:t>
            </w:r>
          </w:p>
        </w:tc>
        <w:tc>
          <w:tcPr>
            <w:tcW w:w="3038" w:type="dxa"/>
          </w:tcPr>
          <w:p w:rsidR="002045AB" w:rsidRDefault="008B3C73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063257">
              <w:rPr>
                <w:rFonts w:ascii="Montserrat Medium" w:hAnsi="Montserrat Medium"/>
                <w:sz w:val="24"/>
                <w:szCs w:val="24"/>
              </w:rPr>
              <w:t>2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063257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057798" w:rsidRPr="00057798" w:rsidRDefault="00057798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971976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8B3C73" w:rsidRPr="00B23F9B" w:rsidRDefault="00063257" w:rsidP="00C1686D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Шахматный турнир</w:t>
            </w:r>
          </w:p>
        </w:tc>
        <w:tc>
          <w:tcPr>
            <w:tcW w:w="3038" w:type="dxa"/>
          </w:tcPr>
          <w:p w:rsidR="008B3C73" w:rsidRDefault="00063257" w:rsidP="008B3C7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18</w:t>
            </w:r>
            <w:r w:rsidR="008B3C73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8B3C73" w:rsidRPr="00057798" w:rsidRDefault="008B3C73" w:rsidP="0006325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63257">
              <w:rPr>
                <w:rFonts w:ascii="Montserrat Medium" w:hAnsi="Montserrat Medium"/>
                <w:sz w:val="24"/>
                <w:szCs w:val="24"/>
              </w:rPr>
              <w:t>09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971976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8B3C73" w:rsidRPr="00B23F9B" w:rsidRDefault="00063257" w:rsidP="00C1686D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Финансовая грамотность с представителями РНКБ Банка</w:t>
            </w:r>
          </w:p>
        </w:tc>
        <w:tc>
          <w:tcPr>
            <w:tcW w:w="3038" w:type="dxa"/>
          </w:tcPr>
          <w:p w:rsidR="008B3C73" w:rsidRDefault="008B3C73" w:rsidP="009719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063257">
              <w:rPr>
                <w:rFonts w:ascii="Montserrat Medium" w:hAnsi="Montserrat Medium"/>
                <w:sz w:val="24"/>
                <w:szCs w:val="24"/>
              </w:rPr>
              <w:t>3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063257">
              <w:rPr>
                <w:rFonts w:ascii="Montserrat Medium" w:hAnsi="Montserrat Medium"/>
                <w:sz w:val="24"/>
                <w:szCs w:val="24"/>
              </w:rPr>
              <w:t>декабря</w:t>
            </w:r>
          </w:p>
          <w:p w:rsidR="008B3C73" w:rsidRPr="00057798" w:rsidRDefault="008B3C73" w:rsidP="0006325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63257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971976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7</w:t>
            </w:r>
          </w:p>
        </w:tc>
        <w:tc>
          <w:tcPr>
            <w:tcW w:w="5396" w:type="dxa"/>
          </w:tcPr>
          <w:p w:rsidR="008B3C73" w:rsidRPr="00B23F9B" w:rsidRDefault="00063257" w:rsidP="00063257">
            <w:pPr>
              <w:pStyle w:val="a6"/>
              <w:widowControl w:val="0"/>
              <w:snapToGrid w:val="0"/>
              <w:ind w:right="-28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 xml:space="preserve">Встреча посетителей: «Мои итоги года»  </w:t>
            </w:r>
          </w:p>
        </w:tc>
        <w:tc>
          <w:tcPr>
            <w:tcW w:w="3038" w:type="dxa"/>
          </w:tcPr>
          <w:p w:rsidR="008B3C73" w:rsidRDefault="00063257" w:rsidP="008B3C7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25</w:t>
            </w:r>
            <w:r w:rsidR="008B3C73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декабря</w:t>
            </w:r>
            <w:bookmarkStart w:id="0" w:name="_GoBack"/>
            <w:bookmarkEnd w:id="0"/>
          </w:p>
          <w:p w:rsidR="008B3C73" w:rsidRPr="00057798" w:rsidRDefault="008B3C73" w:rsidP="00C1686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C1686D">
              <w:rPr>
                <w:rFonts w:ascii="Montserrat Medium" w:hAnsi="Montserrat Medium"/>
                <w:sz w:val="24"/>
                <w:szCs w:val="24"/>
              </w:rPr>
              <w:t>10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98"/>
    <w:rsid w:val="00063257"/>
    <w:rsid w:val="00075C13"/>
    <w:rsid w:val="001E6E29"/>
    <w:rsid w:val="001F225A"/>
    <w:rsid w:val="001F3865"/>
    <w:rsid w:val="002045AB"/>
    <w:rsid w:val="00206B0B"/>
    <w:rsid w:val="002F26C1"/>
    <w:rsid w:val="004020E9"/>
    <w:rsid w:val="00446F33"/>
    <w:rsid w:val="004E3775"/>
    <w:rsid w:val="005001E5"/>
    <w:rsid w:val="005169BB"/>
    <w:rsid w:val="0056548C"/>
    <w:rsid w:val="00582DA2"/>
    <w:rsid w:val="005D68DB"/>
    <w:rsid w:val="005F4962"/>
    <w:rsid w:val="006072B9"/>
    <w:rsid w:val="00631E38"/>
    <w:rsid w:val="006774AB"/>
    <w:rsid w:val="006A0F0B"/>
    <w:rsid w:val="006B340F"/>
    <w:rsid w:val="00830A7E"/>
    <w:rsid w:val="00874C99"/>
    <w:rsid w:val="008B3C73"/>
    <w:rsid w:val="00900E66"/>
    <w:rsid w:val="00927F99"/>
    <w:rsid w:val="00A127FB"/>
    <w:rsid w:val="00AC511A"/>
    <w:rsid w:val="00B23F9B"/>
    <w:rsid w:val="00B9716F"/>
    <w:rsid w:val="00BF0D06"/>
    <w:rsid w:val="00C01AA8"/>
    <w:rsid w:val="00C1686D"/>
    <w:rsid w:val="00C47D06"/>
    <w:rsid w:val="00CB761D"/>
    <w:rsid w:val="00DA0B88"/>
    <w:rsid w:val="00EA4597"/>
    <w:rsid w:val="00E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169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25</cp:revision>
  <dcterms:created xsi:type="dcterms:W3CDTF">2024-02-28T12:50:00Z</dcterms:created>
  <dcterms:modified xsi:type="dcterms:W3CDTF">2024-12-02T13:31:00Z</dcterms:modified>
</cp:coreProperties>
</file>