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7E" w:rsidRPr="00127B82" w:rsidRDefault="0069497E" w:rsidP="0069497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127B82">
        <w:rPr>
          <w:rStyle w:val="a4"/>
          <w:b w:val="0"/>
        </w:rPr>
        <w:t>1</w:t>
      </w:r>
      <w:r w:rsidR="00DA3DDA">
        <w:rPr>
          <w:rStyle w:val="a4"/>
          <w:b w:val="0"/>
        </w:rPr>
        <w:t>5</w:t>
      </w:r>
      <w:r w:rsidRPr="00127B82">
        <w:rPr>
          <w:rStyle w:val="a4"/>
          <w:b w:val="0"/>
        </w:rPr>
        <w:t>.0</w:t>
      </w:r>
      <w:r w:rsidR="00DA3DDA">
        <w:rPr>
          <w:rStyle w:val="a4"/>
          <w:b w:val="0"/>
        </w:rPr>
        <w:t>7</w:t>
      </w:r>
      <w:r w:rsidRPr="00127B82">
        <w:rPr>
          <w:rStyle w:val="a4"/>
          <w:b w:val="0"/>
        </w:rPr>
        <w:t>.2021 г. состоялось заседание Комиссии.</w:t>
      </w:r>
    </w:p>
    <w:p w:rsidR="0069497E" w:rsidRPr="0069497E" w:rsidRDefault="0069497E" w:rsidP="0069497E">
      <w:pPr>
        <w:pStyle w:val="a3"/>
        <w:spacing w:before="0" w:beforeAutospacing="0" w:after="0" w:afterAutospacing="0"/>
        <w:ind w:firstLine="709"/>
        <w:jc w:val="both"/>
      </w:pPr>
    </w:p>
    <w:p w:rsidR="0069497E" w:rsidRPr="0069497E" w:rsidRDefault="0069497E" w:rsidP="0069497E">
      <w:pPr>
        <w:suppressAutoHyphens w:val="0"/>
        <w:autoSpaceDE w:val="0"/>
        <w:autoSpaceDN w:val="0"/>
        <w:adjustRightInd w:val="0"/>
        <w:ind w:firstLine="425"/>
        <w:rPr>
          <w:bCs/>
          <w:color w:val="000000"/>
          <w:lang w:eastAsia="ru-RU"/>
        </w:rPr>
      </w:pPr>
      <w:r w:rsidRPr="0069497E">
        <w:t xml:space="preserve">На заседании Комиссии </w:t>
      </w:r>
      <w:proofErr w:type="spellStart"/>
      <w:r w:rsidRPr="0069497E">
        <w:t>р</w:t>
      </w:r>
      <w:r w:rsidRPr="0069497E">
        <w:rPr>
          <w:bCs/>
          <w:color w:val="000000"/>
          <w:lang w:eastAsia="ru-RU"/>
        </w:rPr>
        <w:t>асс</w:t>
      </w:r>
      <w:proofErr w:type="spellEnd"/>
      <w:r w:rsidRPr="0069497E">
        <w:rPr>
          <w:lang/>
        </w:rPr>
        <w:t>м</w:t>
      </w:r>
      <w:proofErr w:type="spellStart"/>
      <w:r w:rsidRPr="0069497E">
        <w:rPr>
          <w:lang/>
        </w:rPr>
        <w:t>атривалось</w:t>
      </w:r>
      <w:proofErr w:type="spellEnd"/>
      <w:r w:rsidRPr="0069497E">
        <w:rPr>
          <w:lang/>
        </w:rPr>
        <w:t xml:space="preserve"> представлени</w:t>
      </w:r>
      <w:r w:rsidRPr="0069497E">
        <w:rPr>
          <w:lang/>
        </w:rPr>
        <w:t>е</w:t>
      </w:r>
      <w:r w:rsidRPr="0069497E">
        <w:rPr>
          <w:lang/>
        </w:rPr>
        <w:t xml:space="preserve"> </w:t>
      </w:r>
      <w:r w:rsidRPr="0069497E">
        <w:rPr>
          <w:lang/>
        </w:rPr>
        <w:t xml:space="preserve">заместителя управляющего </w:t>
      </w:r>
      <w:r w:rsidRPr="0069497E">
        <w:t>Государственного учреждения - Отделения Пенсионного фонда Российской Федерации Красноярскому краю</w:t>
      </w:r>
      <w:r w:rsidRPr="0069497E">
        <w:rPr>
          <w:iCs/>
        </w:rPr>
        <w:t xml:space="preserve"> </w:t>
      </w:r>
      <w:r w:rsidRPr="0069497E">
        <w:t xml:space="preserve">касающегося обеспечения соблюдения работниками ПФР требований к служебному поведению и (или) требований об урегулировании конфликта интересов либо осуществления мер по предупреждению коррупции обращение </w:t>
      </w:r>
      <w:r>
        <w:t>работника ПФР</w:t>
      </w:r>
      <w:r w:rsidRPr="0069497E">
        <w:rPr>
          <w:bCs/>
          <w:color w:val="000000"/>
          <w:lang w:eastAsia="ru-RU"/>
        </w:rPr>
        <w:t xml:space="preserve">. </w:t>
      </w:r>
      <w:r w:rsidRPr="0069497E">
        <w:rPr>
          <w:color w:val="000000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Pr="0069497E">
          <w:rPr>
            <w:bCs/>
            <w:color w:val="000000"/>
            <w:lang w:eastAsia="ru-RU"/>
          </w:rPr>
          <w:t>п</w:t>
        </w:r>
        <w:r w:rsidRPr="0069497E">
          <w:rPr>
            <w:color w:val="000000"/>
            <w:lang w:eastAsia="ru-RU"/>
          </w:rPr>
          <w:t>остановление Правления ПФ РФ от 11.06.2013 N 137п).</w:t>
        </w:r>
      </w:hyperlink>
    </w:p>
    <w:p w:rsidR="00A149D0" w:rsidRPr="0069497E" w:rsidRDefault="00A149D0"/>
    <w:p w:rsidR="0069497E" w:rsidRPr="0069497E" w:rsidRDefault="0069497E">
      <w:r w:rsidRPr="0069497E">
        <w:rPr>
          <w:iCs/>
        </w:rPr>
        <w:t xml:space="preserve">Принято решение: </w:t>
      </w:r>
      <w:r w:rsidRPr="0069497E">
        <w:t>В целях недопущения конфликта интересов при проведении комплексной ревизии Комиссия рекомендует заместителю управляющего рекомендовать исключить</w:t>
      </w:r>
      <w:r w:rsidRPr="0069497E">
        <w:rPr>
          <w:iCs/>
        </w:rPr>
        <w:t xml:space="preserve"> из Программы на проведение работниками контрольно - ревизионного отдела комплексной р</w:t>
      </w:r>
      <w:r>
        <w:rPr>
          <w:iCs/>
        </w:rPr>
        <w:t xml:space="preserve">евизии работников ПФР, </w:t>
      </w:r>
      <w:r w:rsidRPr="0069497E">
        <w:t>намеривавш</w:t>
      </w:r>
      <w:r>
        <w:t>их</w:t>
      </w:r>
      <w:r w:rsidRPr="0069497E">
        <w:t xml:space="preserve"> проводить комплексную ревизию по  направлению организации работы по пенсионному обеспечению</w:t>
      </w:r>
      <w:r>
        <w:t>.</w:t>
      </w:r>
    </w:p>
    <w:p w:rsidR="0069497E" w:rsidRPr="0069497E" w:rsidRDefault="0069497E" w:rsidP="0069497E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Указать</w:t>
      </w:r>
      <w:r w:rsidRPr="0069497E">
        <w:rPr>
          <w:rFonts w:ascii="Times New Roman" w:hAnsi="Times New Roman"/>
          <w:sz w:val="24"/>
          <w:szCs w:val="24"/>
          <w:lang w:val="ru-RU"/>
        </w:rPr>
        <w:t xml:space="preserve">, что при подготовке </w:t>
      </w:r>
      <w:r w:rsidRPr="0069497E">
        <w:rPr>
          <w:rFonts w:ascii="Times New Roman" w:hAnsi="Times New Roman"/>
          <w:iCs/>
          <w:sz w:val="24"/>
          <w:szCs w:val="24"/>
          <w:lang w:val="ru-RU"/>
        </w:rPr>
        <w:t>Программы на проведение работниками комплексной ревизии в территориальных органах ПФР необходимо</w:t>
      </w:r>
      <w:r w:rsidRPr="0069497E">
        <w:rPr>
          <w:rFonts w:ascii="Times New Roman" w:hAnsi="Times New Roman"/>
          <w:sz w:val="24"/>
          <w:szCs w:val="24"/>
          <w:lang w:val="ru-RU"/>
        </w:rPr>
        <w:t xml:space="preserve"> самостоятельно исключать риски возникновения конфликта интересов. </w:t>
      </w:r>
    </w:p>
    <w:p w:rsidR="0069497E" w:rsidRDefault="0069497E"/>
    <w:sectPr w:rsidR="0069497E" w:rsidSect="00A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97E"/>
    <w:rsid w:val="0069497E"/>
    <w:rsid w:val="00A149D0"/>
    <w:rsid w:val="00D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7E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69497E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69497E"/>
    <w:pPr>
      <w:suppressAutoHyphens w:val="0"/>
      <w:autoSpaceDE w:val="0"/>
      <w:autoSpaceDN w:val="0"/>
      <w:adjustRightInd w:val="0"/>
      <w:spacing w:after="200" w:line="276" w:lineRule="auto"/>
      <w:ind w:left="720"/>
      <w:jc w:val="left"/>
    </w:pPr>
    <w:rPr>
      <w:rFonts w:ascii="Calibri" w:hAnsi="Calibri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Company>PFR034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2</cp:revision>
  <dcterms:created xsi:type="dcterms:W3CDTF">2021-10-15T09:33:00Z</dcterms:created>
  <dcterms:modified xsi:type="dcterms:W3CDTF">2021-10-15T09:43:00Z</dcterms:modified>
</cp:coreProperties>
</file>