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b/>
          <w:bCs/>
          <w:sz w:val="24"/>
          <w:szCs w:val="24"/>
          <w:lang w:eastAsia="ru-RU"/>
        </w:rPr>
        <w:t>22.04.2020 г.состоялось заседание Комиссии.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На заседании Комиссии  рассматривалось заявление работника Государственного учреждения - Отделения Пенсионного фонда Российской Федерации  по Красноярскому краю о невозможности предоставления достоверных сведений о доходах, расходах об имуществе и обязательствах имущественного характера на несовершеннолетних детей за 2019 год по объективным причинам.</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xml:space="preserve">На Комиссии принято решение: «причина предоставления </w:t>
      </w:r>
      <w:r w:rsidRPr="00925AFF">
        <w:rPr>
          <w:rFonts w:ascii="Times New Roman" w:eastAsia="Times New Roman" w:hAnsi="Times New Roman" w:cs="Times New Roman"/>
          <w:b/>
          <w:bCs/>
          <w:i/>
          <w:iCs/>
          <w:sz w:val="24"/>
          <w:szCs w:val="24"/>
          <w:lang w:eastAsia="ru-RU"/>
        </w:rPr>
        <w:t> </w:t>
      </w:r>
      <w:r w:rsidRPr="00925AFF">
        <w:rPr>
          <w:rFonts w:ascii="Times New Roman" w:eastAsia="Times New Roman" w:hAnsi="Times New Roman" w:cs="Times New Roman"/>
          <w:sz w:val="24"/>
          <w:szCs w:val="24"/>
          <w:lang w:eastAsia="ru-RU"/>
        </w:rPr>
        <w:t>заместителем начальника ФИО неполных сведений о доходах, расходах об имуществе и обязательствах имущественного характера за 2019 год на несовершеннолетних детей является объективной и уважительной. Работником представлены сведения в части имеющейся информации. От выполнения обязанностей по предоставлению сведений о доходах, расходах об имуществе и обязательствах имущественного характера за 2019 год в отношении несовершеннолетних детей не уклонялся. Коррупционно составляющие признаки в его действиях не усматриваются».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Рассматривалось уведомление заместителя начальника ФИО  о возникновении личной заинтересованности, которая приводит или может привести к конфликту интересов.</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b/>
          <w:bCs/>
          <w:i/>
          <w:iCs/>
          <w:sz w:val="24"/>
          <w:szCs w:val="24"/>
          <w:lang w:eastAsia="ru-RU"/>
        </w:rPr>
        <w:t> </w:t>
      </w:r>
      <w:r w:rsidRPr="00925AFF">
        <w:rPr>
          <w:rFonts w:ascii="Times New Roman" w:eastAsia="Times New Roman" w:hAnsi="Times New Roman" w:cs="Times New Roman"/>
          <w:sz w:val="24"/>
          <w:szCs w:val="24"/>
          <w:lang w:eastAsia="ru-RU"/>
        </w:rPr>
        <w:t xml:space="preserve">На Комиссии принято решение: </w:t>
      </w:r>
      <w:r w:rsidRPr="00925AFF">
        <w:rPr>
          <w:rFonts w:ascii="Times New Roman" w:eastAsia="Times New Roman" w:hAnsi="Times New Roman" w:cs="Times New Roman"/>
          <w:b/>
          <w:bCs/>
          <w:i/>
          <w:iCs/>
          <w:sz w:val="24"/>
          <w:szCs w:val="24"/>
          <w:lang w:eastAsia="ru-RU"/>
        </w:rPr>
        <w:t>«</w:t>
      </w:r>
      <w:r w:rsidRPr="00925AFF">
        <w:rPr>
          <w:rFonts w:ascii="Times New Roman" w:eastAsia="Times New Roman" w:hAnsi="Times New Roman" w:cs="Times New Roman"/>
          <w:sz w:val="24"/>
          <w:szCs w:val="24"/>
          <w:lang w:eastAsia="ru-RU"/>
        </w:rPr>
        <w:t>признать, что в сложившейся ситуации, при исполнении должностных обязанностей заместителя начальника ФИО, отсутствуют признаки наличия конфликта интересов или возможности его возникновения.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На заседании Комиссии  рассматривалось заявление работника Государственного учреждения - Отделения Пенсионного фонда Российской Федерации  по Красноярскому краю о невозможности предоставления достоверных сведений о доходах, расходах об имуществе и обязательствах имущественного характера на несовершеннолетних детей за 2019 год по объективным причинам.</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xml:space="preserve">На Комиссии принято решение: </w:t>
      </w:r>
      <w:r w:rsidRPr="00925AFF">
        <w:rPr>
          <w:rFonts w:ascii="Times New Roman" w:eastAsia="Times New Roman" w:hAnsi="Times New Roman" w:cs="Times New Roman"/>
          <w:b/>
          <w:bCs/>
          <w:i/>
          <w:iCs/>
          <w:sz w:val="24"/>
          <w:szCs w:val="24"/>
          <w:lang w:eastAsia="ru-RU"/>
        </w:rPr>
        <w:t>«</w:t>
      </w:r>
      <w:r w:rsidRPr="00925AFF">
        <w:rPr>
          <w:rFonts w:ascii="Times New Roman" w:eastAsia="Times New Roman" w:hAnsi="Times New Roman" w:cs="Times New Roman"/>
          <w:sz w:val="24"/>
          <w:szCs w:val="24"/>
          <w:lang w:eastAsia="ru-RU"/>
        </w:rPr>
        <w:t>признать, что причина непредставления ФИО сведений о доходах, расходах об имуществе и обязательствах имущественного характера в отношении несовершеннолетнего ребенка является объективной и уважительной.</w:t>
      </w:r>
    </w:p>
    <w:p w:rsidR="00925AFF" w:rsidRPr="00925AFF" w:rsidRDefault="00925AFF" w:rsidP="00925AFF">
      <w:pPr>
        <w:spacing w:before="100" w:beforeAutospacing="1" w:after="100" w:afterAutospacing="1"/>
        <w:ind w:firstLine="0"/>
        <w:jc w:val="both"/>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w:t>
      </w:r>
    </w:p>
    <w:p w:rsidR="00925AFF" w:rsidRPr="00925AFF" w:rsidRDefault="00925AFF" w:rsidP="00925AFF">
      <w:pPr>
        <w:spacing w:before="100" w:beforeAutospacing="1" w:after="100" w:afterAutospacing="1"/>
        <w:ind w:firstLine="0"/>
        <w:jc w:val="both"/>
        <w:rPr>
          <w:rFonts w:ascii="Times New Roman" w:eastAsia="Times New Roman" w:hAnsi="Times New Roman" w:cs="Times New Roman"/>
          <w:sz w:val="24"/>
          <w:szCs w:val="24"/>
          <w:lang w:eastAsia="ru-RU"/>
        </w:rPr>
      </w:pPr>
      <w:r w:rsidRPr="00925AFF">
        <w:rPr>
          <w:rFonts w:ascii="Times New Roman" w:eastAsia="Times New Roman" w:hAnsi="Times New Roman" w:cs="Times New Roman"/>
          <w:b/>
          <w:bCs/>
          <w:sz w:val="24"/>
          <w:szCs w:val="24"/>
          <w:lang w:eastAsia="ru-RU"/>
        </w:rPr>
        <w:t>02.07. 2020 г. состоялось заседание Комиссии</w:t>
      </w:r>
      <w:r w:rsidRPr="00925AFF">
        <w:rPr>
          <w:rFonts w:ascii="Times New Roman" w:eastAsia="Times New Roman" w:hAnsi="Times New Roman" w:cs="Times New Roman"/>
          <w:sz w:val="24"/>
          <w:szCs w:val="24"/>
          <w:lang w:eastAsia="ru-RU"/>
        </w:rPr>
        <w:t>.</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На заседании комиссии рассматривали уведомление работника  Государственного учреждения - Отделения Пенсионного фонда Российской Федерации  по Красноярскому краю о соблюдении требований к служебному поведению и о возникновении конфликта интересов или возможности его возникновения.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На Комиссии принято решение: «признать, что в сложившейся ситуации, при исполнении должностных обязанностей заместителя начальника ФИО, отсутствуют признаки наличия конфликта интересов или возможности его возникновения. Комиссия указывает на необходимость принятия работником мер по недопущению любой возможности возникновения конфликта интересов в дальнейшем.</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b/>
          <w:bCs/>
          <w:sz w:val="24"/>
          <w:szCs w:val="24"/>
          <w:lang w:eastAsia="ru-RU"/>
        </w:rPr>
        <w:t>25.11.2020 г. состоялось заседание Комиссии.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lastRenderedPageBreak/>
        <w:t>На заседании комиссии рассматривали представление заместителя управляющего ОПФР по Красноярскому краю информации, представленной отделом кадров по результатам анализа сведений о доходах, расходах, об имуществе и обязательствах имущественного характера, о соблюдении работниками ОПФР по Красноярскому краю требований к служебному поведению, в части представления работниками неполных или недостоверных сведений в справках о доходах расходах, об имуществе и обязательствах имущественного характера.</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Вопрос рассматривается в соответствии с подпунктом в) пункта 10  Положения о Комиссии Отделения (постановление Правления Пенсионного фонда Российской Федерации от 11.06.2013 N 137п).</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В отношении 22 работников ПФР, при предоставлении сведений о доходах, расходах об имуществе и обязательствах имущественного характера за 2019 год</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i/>
          <w:iCs/>
          <w:sz w:val="24"/>
          <w:szCs w:val="24"/>
          <w:lang w:eastAsia="ru-RU"/>
        </w:rPr>
        <w:t>Принято решение:</w:t>
      </w:r>
      <w:r w:rsidRPr="00925AFF">
        <w:rPr>
          <w:rFonts w:ascii="Times New Roman" w:eastAsia="Times New Roman" w:hAnsi="Times New Roman" w:cs="Times New Roman"/>
          <w:sz w:val="24"/>
          <w:szCs w:val="24"/>
          <w:lang w:eastAsia="ru-RU"/>
        </w:rPr>
        <w:t xml:space="preserve"> установить, что сведения о доходах, расходах, об имуществе и обязательствах имущественного характера, представленные, являются недостоверными.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Нарушение, допущенное, считать несущественным. Учитывая смягчающие обстоятельства: нарушение допущено впервые, работником безукоризненно соблюдаются другие ограничения и  запреты, требования, исполнение обязанностей, установленные в целях противодействия коррупции – Комиссия рекомендует заместителю управляющего предупредить о недопустимости нарушения законодательства о противодействии коррупции впредь. Рекомендовано, в рамках декларационной компании, руководствоваться Методическими рекомендациями по вопросам предоставления сведений о доходах, расходах, об имуществе и обязательствах имущественного характера (пункт 20 Постановления).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В отношении 27 работников ПФР при предоставлении сведений о доходах, расходах об имуществе и обязательствах имущественного характера за 2019</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i/>
          <w:iCs/>
          <w:sz w:val="24"/>
          <w:szCs w:val="24"/>
          <w:lang w:eastAsia="ru-RU"/>
        </w:rPr>
        <w:t>Принято решение:</w:t>
      </w:r>
      <w:r w:rsidRPr="00925AFF">
        <w:rPr>
          <w:rFonts w:ascii="Times New Roman" w:eastAsia="Times New Roman" w:hAnsi="Times New Roman" w:cs="Times New Roman"/>
          <w:sz w:val="24"/>
          <w:szCs w:val="24"/>
          <w:lang w:eastAsia="ru-RU"/>
        </w:rPr>
        <w:t xml:space="preserve"> установить, что сведения о доходах, расходах, об имуществе и обязательствах имущественного характера являются недостоверными.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Нарушение, допущенное не образует коррупционного проступка. Комиссия рекомендует, в рамках декларационной компании руководствоваться Методическими рекомендациями по вопросам предоставления сведений о доходах, расходах, об имуществе и обязательствах имущественного характера (пункт 20 Постановления).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В отношении 1 работника ПФР при предоставлении сведений о доходах, расходах об имуществе и обязательствах имущественного характера за 2019</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i/>
          <w:iCs/>
          <w:sz w:val="24"/>
          <w:szCs w:val="24"/>
          <w:lang w:eastAsia="ru-RU"/>
        </w:rPr>
        <w:t>Принято решение:</w:t>
      </w:r>
      <w:r w:rsidRPr="00925AFF">
        <w:rPr>
          <w:rFonts w:ascii="Times New Roman" w:eastAsia="Times New Roman" w:hAnsi="Times New Roman" w:cs="Times New Roman"/>
          <w:sz w:val="24"/>
          <w:szCs w:val="24"/>
          <w:lang w:eastAsia="ru-RU"/>
        </w:rPr>
        <w:t xml:space="preserve"> установить, что сведения о доходах, расходах, об имуществе и обязательствах имущественного характера как своих, так и в отношении несовершеннолетнего ребенка за 2017-2018 года, являются недостоверными.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xml:space="preserve">Учитывая, что нарушение требований законодательства о противодействии коррупции, допущено впервые. Работник не имеет дисциплинарного взыскания, а также смягчающие обстоятельства - безукоризненное соблюдение работником в отчетном периоде других </w:t>
      </w:r>
      <w:r w:rsidRPr="00925AFF">
        <w:rPr>
          <w:rFonts w:ascii="Times New Roman" w:eastAsia="Times New Roman" w:hAnsi="Times New Roman" w:cs="Times New Roman"/>
          <w:sz w:val="24"/>
          <w:szCs w:val="24"/>
          <w:lang w:eastAsia="ru-RU"/>
        </w:rPr>
        <w:lastRenderedPageBreak/>
        <w:t>ограничений, запретов, требований, исполнение обязанностей, установленных в целях противодействия коррупции.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1) Рекомендовать заместителю управляющего применить к ФИО конкретную меру ответственности в соответствии с законодательством Российской Федерации в виде объявления замечания. ФИО рекомендовано, в рамках декларационной компании, руководствоваться Методическими рекомендациями по вопросам предоставления сведений о доходах, расходах, об имуществе и обязательствах имущественного характера (пункт 20 Постановления).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Результаты голосования: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«замечание» –  8,</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2) Рекомендовать заместителю управляющего предупредить ФИО о недопустимости нарушения законодательства о противодействии коррупции впредь. ФИО рекомендовано, в рамках декларационной компании, руководствоваться Методическими рекомендациями по вопросам предоставления сведений о доходах, расходах, об имуществе и обязательствах имущественного характера (пункт 20 Постановления)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«предупредить о недопустимости нарушения законодательства о противодействии коррупции впредь» – 1.</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По результатам голосования комиссия рекомендует заместителю управляющего применить к ФИО конкретную меру ответственности в соответствии с законодательством Российской Федерации в виде объявления замечания. ФИО рекомендовано, в рамках декларационной компании, руководствоваться Методическими рекомендациями по вопросам предоставления сведений о доходах, расходах, об имуществе и обязательствах имущественного характера.</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b/>
          <w:bCs/>
          <w:sz w:val="24"/>
          <w:szCs w:val="24"/>
          <w:lang w:eastAsia="ru-RU"/>
        </w:rPr>
        <w:t> </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b/>
          <w:bCs/>
          <w:sz w:val="24"/>
          <w:szCs w:val="24"/>
          <w:lang w:eastAsia="ru-RU"/>
        </w:rPr>
        <w:t>27.11.2020 г. состоялось заседание Комиссии.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На заседании комиссии рассматривали представление заместителя управляющего ОПФР по Красноярскому краю информации, представленной отделом кадров по результатам анализа сведений о доходах, расходах, об имуществе и обязательствах имущественного характера, о соблюдении работниками ОПФР по Красноярскому краю требований к служебному поведению, в части представления работниками неполных или недостоверных сведений в справках о доходах расходах, об имуществе и обязательствах имущественного характера.</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Вопрос рассматривается в соответствии с подпунктом в) пункта 10  Положения о Комиссии Отделения (постановление Правления Пенсионного фонда Российской Федерации от 11.06.2013 N 137п).</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Рассматривали представление заместителя управляющего в отношении уведомления работника  Государственного учреждения - Отделения Пенсионного фонда Российской Федерации  по Красноярскому краю о соблюдении требований к служебному поведению и о возникновении конфликта интересов или возможности его возникновения. Вопрос рассматривается в соответствии с подпунктом «в» пункта 10 Положения о Комиссии Отделения (постановление Правления ПФ РФ от 11.06.2013 N 137п).</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lastRenderedPageBreak/>
        <w:t>В отношении 1 работника ПФР, при предоставлении сведений о доходах, расходах об имуществе и обязательствах имущественного характера за 2019 год</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i/>
          <w:iCs/>
          <w:sz w:val="24"/>
          <w:szCs w:val="24"/>
          <w:lang w:eastAsia="ru-RU"/>
        </w:rPr>
        <w:t>Принято решение:</w:t>
      </w:r>
      <w:r w:rsidRPr="00925AFF">
        <w:rPr>
          <w:rFonts w:ascii="Times New Roman" w:eastAsia="Times New Roman" w:hAnsi="Times New Roman" w:cs="Times New Roman"/>
          <w:sz w:val="24"/>
          <w:szCs w:val="24"/>
          <w:lang w:eastAsia="ru-RU"/>
        </w:rPr>
        <w:t xml:space="preserve"> установить, что сведения о доходах, расходах, об имуществе и обязательствах имущественного характера в отношении супруги, представленные, являются недостоверными.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Учитывая, что нарушение требований законодательства о противодействии коррупции, допущено ФИО впервые. Работник не имеет дисциплинарного взыскания, а также смягчающие обстоятельства - безукоризненное соблюдение работником в отчетном периоде других ограничений, запретов, требований, исполнение обязанностей, установленных в целях противодействия коррупции.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1) Рекомендовать заместителю управляющего применить к ФИО конкретную меру ответственности в соответствии с законодательством Российской Федерации в виде объявления замечания. ФИО рекомендовано, в рамках декларационной компании, руководствоваться Методическими рекомендациями по вопросам предоставления сведений о доходах, расходах, об имуществе и обязательствах имущественного характера (пункт 20 Постановления).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Результаты голосования: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«замечание» –  3,</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2) Рекомендовать заместителю управляющего предупредить ФИО о недопустимости нарушения законодательства о противодействии коррупции впредь. ФИО рекомендовано, в рамках декларационной компании, руководствоваться Методическими рекомендациями по вопросам предоставления сведений о доходах, расходах, об имуществе и обязательствах имущественного характера (пункт 20 Постановления)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«предупредить о недопустимости нарушения законодательства о противодействии коррупции впредь» – 5.</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По результатам голосования комиссия рекомендует заместителю управляющего не применять к ФИО меры  дисциплинарного воздействия, предупредить ФИО о недопустимости нарушения законодательства о противодействии коррупции впредь. ФИО рекомендовано в рамках декларационной компании руководствоваться Методическими рекомендациями по вопросам предоставления сведений о доходах, расходах, об имуществе и обязательствах имущественного характера.</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w:t>
      </w:r>
    </w:p>
    <w:p w:rsidR="00925AFF" w:rsidRPr="00925AFF" w:rsidRDefault="00925AFF" w:rsidP="00925AFF">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Рассмотрение уведомления заместителя начальника отдела социальных выплат ФИО о возможности возникновения конфликта интересов при следующих обстоятельствах. ФИО сообщает, что намеревается заключить гражданско-правовой договор с Краевым государственным бюджетным профессиональным образовательным учреждением «Красноярский юридический техникум».</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i/>
          <w:iCs/>
          <w:sz w:val="24"/>
          <w:szCs w:val="24"/>
          <w:lang w:eastAsia="ru-RU"/>
        </w:rPr>
        <w:t>Принято решение:</w:t>
      </w:r>
      <w:r w:rsidRPr="00925AFF">
        <w:rPr>
          <w:rFonts w:ascii="Times New Roman" w:eastAsia="Times New Roman" w:hAnsi="Times New Roman" w:cs="Times New Roman"/>
          <w:sz w:val="24"/>
          <w:szCs w:val="24"/>
          <w:lang w:eastAsia="ru-RU"/>
        </w:rPr>
        <w:t xml:space="preserve"> признать, что в сложившейся ситуации, при исполнении должностных обязанностей ФИО, отсутствуют признаки наличия конфликта интересов или возможности его возникновения. Комиссия указывает на необходимость принятия работником мер по недопущению любой возможности возникновения конфликта </w:t>
      </w:r>
      <w:r w:rsidRPr="00925AFF">
        <w:rPr>
          <w:rFonts w:ascii="Times New Roman" w:eastAsia="Times New Roman" w:hAnsi="Times New Roman" w:cs="Times New Roman"/>
          <w:sz w:val="24"/>
          <w:szCs w:val="24"/>
          <w:lang w:eastAsia="ru-RU"/>
        </w:rPr>
        <w:lastRenderedPageBreak/>
        <w:t>интересов в дальнейшем (пункт 20 Постановления Правления ПФ РФ от 11.06.2013 N 137п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b/>
          <w:bCs/>
          <w:sz w:val="24"/>
          <w:szCs w:val="24"/>
          <w:lang w:eastAsia="ru-RU"/>
        </w:rPr>
        <w:t>24.12.2020 г. состоялось заседание Комиссии.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На заседании комиссии рассматривали представление заместителя управляющего ОПФР по Красноярскому краю информации, представленной отделом кадров по результатам анализа сведений о доходах, расходах, об имуществе и обязательствах имущественного характера, о соблюдении работниками ОПФР по Красноярскому краю требований к служебному поведению, в части представления работниками неполных или недостоверных сведений в справках о доходах расходах, об имуществе и обязательствах имущественного характера.</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Вопрос рассматривается в соответствии с подпунктом в) пункта 10  Положения о Комиссии Отделения (постановление Правления Пенсионного фонда Российской Федерации от 11.06.2013 N 137п).</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xml:space="preserve">Рассматривали представление заместителя управляющего в отношении уведомлений работников  Государственного учреждения - Отделения Пенсионного фонда Российской Федерации  по Красноярскому краю о соблюдении требований к служебному поведению и о возникновении конфликта интересов или возможности его возникновения. </w:t>
      </w:r>
      <w:r w:rsidRPr="00925AFF">
        <w:rPr>
          <w:rFonts w:ascii="Times New Roman" w:eastAsia="Times New Roman" w:hAnsi="Times New Roman" w:cs="Times New Roman"/>
          <w:i/>
          <w:iCs/>
          <w:sz w:val="24"/>
          <w:szCs w:val="24"/>
          <w:lang w:eastAsia="ru-RU"/>
        </w:rPr>
        <w:t>Вопрос рассматривается в соответствии с подпунктом «в» пункта 10 Положения о Комиссии Отделения (постановление Правления ПФ РФ от 11.06.2013 N 137п).</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В отношении 2 работников ПФР, при предоставлении сведений о доходах, расходах об имуществе и обязательствах имущественного характера за 2019 год</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i/>
          <w:iCs/>
          <w:sz w:val="24"/>
          <w:szCs w:val="24"/>
          <w:lang w:eastAsia="ru-RU"/>
        </w:rPr>
        <w:t>Принято решение:</w:t>
      </w:r>
      <w:r w:rsidRPr="00925AFF">
        <w:rPr>
          <w:rFonts w:ascii="Times New Roman" w:eastAsia="Times New Roman" w:hAnsi="Times New Roman" w:cs="Times New Roman"/>
          <w:sz w:val="24"/>
          <w:szCs w:val="24"/>
          <w:lang w:eastAsia="ru-RU"/>
        </w:rPr>
        <w:t xml:space="preserve"> установить, что сведения о доходах, расходах, об имуществе и обязательствах имущественного характера являются недостоверными.</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Нарушение, допущенное считать несущественным. Учитывая смягчающие обстоятельства: нарушение допущено впервые, работником безукоризненно соблюдаются другие ограничения и  запреты, требования, исполнение обязанностей, установленные в целях противодействия коррупции – Комиссия рекомендует заместителю управляющего предупредить о недопустимости нарушения законодательства о противодействии коррупции впредь. Рекомендовано, в рамках декларационной компании, руководствоваться Методическими рекомендациями по вопросам предоставления сведений о доходах, расходах, об имуществе и обязательствах имущественного характера (пункт 20 Постановления).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По результатам голосования, комиссия рекомендует заместителю управляющего не применять меры  дисциплинарного воздействия, предупредить о недопустимости нарушения законодательства о противодействии коррупции впредь.</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В отношении 2 работников ПФР о возникновении конфликта интересов или возможности его возникновения.</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i/>
          <w:iCs/>
          <w:sz w:val="24"/>
          <w:szCs w:val="24"/>
          <w:lang w:eastAsia="ru-RU"/>
        </w:rPr>
        <w:lastRenderedPageBreak/>
        <w:t>Принято решение:</w:t>
      </w:r>
      <w:r w:rsidRPr="00925AFF">
        <w:rPr>
          <w:rFonts w:ascii="Times New Roman" w:eastAsia="Times New Roman" w:hAnsi="Times New Roman" w:cs="Times New Roman"/>
          <w:sz w:val="24"/>
          <w:szCs w:val="24"/>
          <w:lang w:eastAsia="ru-RU"/>
        </w:rPr>
        <w:t xml:space="preserve"> признать, что в сложившейся ситуации признаки наличия конфликта интересов или возможности его возникновения, а также подчиненность и подконтрольность между ФИО отсутствуют.</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Комиссия рекомендует заместителю управляющего ОПФР по Красноярскому краю принять все меры по недопущению любой возможности возникновения конфликта интересов в дальнейшем.</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Комиссия указывает на необходимость принятия работником мер по недопущению любой возможности возникновения конфликта интересов в дальнейшем (пункт 20 Постановления Правления ПФ РФ от 11.06.2013 N 137п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В отношении 1 работника ПФР при представлении сведений о доходах, расходах, об имуществе и обязательствах имущественного характера.</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i/>
          <w:iCs/>
          <w:sz w:val="24"/>
          <w:szCs w:val="24"/>
          <w:lang w:eastAsia="ru-RU"/>
        </w:rPr>
        <w:t>Принято решение:</w:t>
      </w:r>
      <w:r w:rsidRPr="00925AFF">
        <w:rPr>
          <w:rFonts w:ascii="Times New Roman" w:eastAsia="Times New Roman" w:hAnsi="Times New Roman" w:cs="Times New Roman"/>
          <w:sz w:val="24"/>
          <w:szCs w:val="24"/>
          <w:lang w:eastAsia="ru-RU"/>
        </w:rPr>
        <w:t xml:space="preserve"> работником предприняты меры в рамках исполнения  Постановления Правительства РФ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договор на ведение индивидуального инвестиционного счета.</w:t>
      </w:r>
    </w:p>
    <w:p w:rsidR="00925AFF" w:rsidRPr="00925AFF" w:rsidRDefault="00925AFF" w:rsidP="00925AFF">
      <w:pPr>
        <w:spacing w:before="100" w:beforeAutospacing="1" w:after="100" w:afterAutospacing="1"/>
        <w:ind w:firstLine="0"/>
        <w:rPr>
          <w:rFonts w:ascii="Times New Roman" w:eastAsia="Times New Roman" w:hAnsi="Times New Roman" w:cs="Times New Roman"/>
          <w:sz w:val="24"/>
          <w:szCs w:val="24"/>
          <w:lang w:eastAsia="ru-RU"/>
        </w:rPr>
      </w:pPr>
      <w:r w:rsidRPr="00925AFF">
        <w:rPr>
          <w:rFonts w:ascii="Times New Roman" w:eastAsia="Times New Roman" w:hAnsi="Times New Roman" w:cs="Times New Roman"/>
          <w:sz w:val="24"/>
          <w:szCs w:val="24"/>
          <w:lang w:eastAsia="ru-RU"/>
        </w:rPr>
        <w:t> </w:t>
      </w:r>
    </w:p>
    <w:p w:rsidR="003F4A7B" w:rsidRDefault="003F4A7B"/>
    <w:sectPr w:rsidR="003F4A7B" w:rsidSect="003F4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A1996"/>
    <w:multiLevelType w:val="multilevel"/>
    <w:tmpl w:val="6ECE5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25AFF"/>
    <w:rsid w:val="003F4A7B"/>
    <w:rsid w:val="00925AFF"/>
    <w:rsid w:val="00CD2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AFF"/>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925AFF"/>
    <w:rPr>
      <w:b/>
      <w:bCs/>
    </w:rPr>
  </w:style>
  <w:style w:type="character" w:styleId="a5">
    <w:name w:val="Emphasis"/>
    <w:basedOn w:val="a0"/>
    <w:uiPriority w:val="20"/>
    <w:qFormat/>
    <w:rsid w:val="00925AFF"/>
    <w:rPr>
      <w:i/>
      <w:iCs/>
    </w:rPr>
  </w:style>
</w:styles>
</file>

<file path=word/webSettings.xml><?xml version="1.0" encoding="utf-8"?>
<w:webSettings xmlns:r="http://schemas.openxmlformats.org/officeDocument/2006/relationships" xmlns:w="http://schemas.openxmlformats.org/wordprocessingml/2006/main">
  <w:divs>
    <w:div w:id="179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2202</Words>
  <Characters>12557</Characters>
  <Application>Microsoft Office Word</Application>
  <DocSecurity>0</DocSecurity>
  <Lines>104</Lines>
  <Paragraphs>29</Paragraphs>
  <ScaleCrop>false</ScaleCrop>
  <Company>PFR034</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034BondarevaNA1</dc:creator>
  <cp:lastModifiedBy>034BondarevaNA1</cp:lastModifiedBy>
  <cp:revision>1</cp:revision>
  <dcterms:created xsi:type="dcterms:W3CDTF">2021-11-06T05:43:00Z</dcterms:created>
  <dcterms:modified xsi:type="dcterms:W3CDTF">2021-11-06T05:43:00Z</dcterms:modified>
</cp:coreProperties>
</file>