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330" w:rsidRDefault="00CE2330" w:rsidP="00CE2330">
      <w:pPr>
        <w:pStyle w:val="a4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состоявшихся в 2019 году заседаниях Комиссии ГУ – Управления ПФР в Рыбинском районе Красноярского края (</w:t>
      </w:r>
      <w:proofErr w:type="gramStart"/>
      <w:r>
        <w:rPr>
          <w:b/>
          <w:sz w:val="28"/>
          <w:szCs w:val="28"/>
        </w:rPr>
        <w:t>межрайонное</w:t>
      </w:r>
      <w:proofErr w:type="gramEnd"/>
      <w:r>
        <w:rPr>
          <w:b/>
          <w:sz w:val="28"/>
          <w:szCs w:val="28"/>
        </w:rPr>
        <w:t>) по соблюдению требований к служебному поведению и урегулированию конфликта интересов и принятых решениях</w:t>
      </w:r>
    </w:p>
    <w:p w:rsidR="00CE2330" w:rsidRDefault="00CE2330" w:rsidP="00CE2330">
      <w:pPr>
        <w:pStyle w:val="a4"/>
        <w:spacing w:before="0" w:beforeAutospacing="0" w:after="0"/>
        <w:jc w:val="center"/>
        <w:rPr>
          <w:b/>
          <w:color w:val="000000"/>
        </w:rPr>
      </w:pPr>
    </w:p>
    <w:p w:rsidR="00CE2330" w:rsidRPr="003906BA" w:rsidRDefault="00CE2330" w:rsidP="00CE2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6BA">
        <w:rPr>
          <w:rFonts w:ascii="Times New Roman" w:hAnsi="Times New Roman" w:cs="Times New Roman"/>
          <w:b/>
          <w:sz w:val="24"/>
          <w:szCs w:val="24"/>
        </w:rPr>
        <w:t xml:space="preserve"> « 06» мая 2019 г.</w:t>
      </w:r>
      <w:r w:rsidRPr="003906BA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CE2330" w:rsidRPr="003906BA" w:rsidRDefault="00CE2330" w:rsidP="00CE2330">
      <w:pPr>
        <w:pStyle w:val="3"/>
        <w:spacing w:after="0"/>
        <w:ind w:left="0"/>
        <w:jc w:val="both"/>
        <w:rPr>
          <w:iCs/>
          <w:sz w:val="24"/>
          <w:szCs w:val="24"/>
        </w:rPr>
      </w:pPr>
      <w:r w:rsidRPr="003906BA">
        <w:rPr>
          <w:sz w:val="24"/>
          <w:szCs w:val="24"/>
        </w:rPr>
        <w:t xml:space="preserve">На заседании Комиссии рассматривался </w:t>
      </w:r>
      <w:r w:rsidRPr="003906BA">
        <w:rPr>
          <w:iCs/>
          <w:sz w:val="24"/>
          <w:szCs w:val="24"/>
        </w:rPr>
        <w:t>вопрос:</w:t>
      </w:r>
    </w:p>
    <w:p w:rsidR="00CE2330" w:rsidRPr="003906BA" w:rsidRDefault="00CE2330" w:rsidP="00CE2330">
      <w:pPr>
        <w:pStyle w:val="3"/>
        <w:spacing w:after="0"/>
        <w:ind w:left="0"/>
        <w:jc w:val="both"/>
        <w:rPr>
          <w:sz w:val="24"/>
          <w:szCs w:val="24"/>
        </w:rPr>
      </w:pPr>
      <w:r w:rsidRPr="003906BA">
        <w:rPr>
          <w:iCs/>
          <w:sz w:val="24"/>
          <w:szCs w:val="24"/>
        </w:rPr>
        <w:t>О</w:t>
      </w:r>
      <w:r w:rsidRPr="003906BA">
        <w:rPr>
          <w:sz w:val="24"/>
          <w:szCs w:val="24"/>
        </w:rPr>
        <w:t xml:space="preserve"> невозможности представления работником управления сведений о доходах, об имуществе и обязательствах имущественного характера, представляемых в соответствии с Указом Президента Российской Федерации от 2 апреля 2013 г. № 309 «О мерах по реализации отдельных положений Федерального закона «О противодействии коррупции» в отношении супруга.</w:t>
      </w:r>
    </w:p>
    <w:p w:rsidR="00CE2330" w:rsidRPr="003906BA" w:rsidRDefault="00CE2330" w:rsidP="00CE2330">
      <w:pPr>
        <w:pStyle w:val="3"/>
        <w:spacing w:after="0"/>
        <w:ind w:left="0"/>
        <w:jc w:val="both"/>
        <w:rPr>
          <w:iCs/>
          <w:sz w:val="24"/>
          <w:szCs w:val="24"/>
        </w:rPr>
      </w:pPr>
      <w:r w:rsidRPr="003906BA">
        <w:rPr>
          <w:sz w:val="24"/>
          <w:szCs w:val="24"/>
        </w:rPr>
        <w:t>На Комиссии принято решение: Признать, что причина непредставления работником ФИО полных  и достоверных сведений о доходах, об имуществе и обязательствах имущественного характера своего супруга является объективной и уважительной.</w:t>
      </w:r>
    </w:p>
    <w:p w:rsidR="00CE2330" w:rsidRDefault="00CE2330" w:rsidP="00CE23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330" w:rsidRDefault="00CE2330" w:rsidP="00CE23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330" w:rsidRPr="003906BA" w:rsidRDefault="00CE2330" w:rsidP="00CE2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6BA">
        <w:rPr>
          <w:rFonts w:ascii="Times New Roman" w:hAnsi="Times New Roman" w:cs="Times New Roman"/>
          <w:b/>
          <w:sz w:val="24"/>
          <w:szCs w:val="24"/>
        </w:rPr>
        <w:t>«14» января 2019 г.</w:t>
      </w:r>
      <w:r w:rsidRPr="003906BA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 Октябрьский.</w:t>
      </w:r>
    </w:p>
    <w:p w:rsidR="00CE2330" w:rsidRPr="003906BA" w:rsidRDefault="00CE2330" w:rsidP="00CE2330">
      <w:pPr>
        <w:pStyle w:val="a3"/>
        <w:ind w:left="0"/>
        <w:jc w:val="both"/>
        <w:rPr>
          <w:sz w:val="24"/>
          <w:szCs w:val="24"/>
        </w:rPr>
      </w:pPr>
      <w:r w:rsidRPr="003906BA">
        <w:rPr>
          <w:sz w:val="24"/>
          <w:szCs w:val="24"/>
        </w:rPr>
        <w:t xml:space="preserve">На заседании Комиссии рассматривалось уведомление сотрудника (ФИО) о </w:t>
      </w:r>
      <w:r w:rsidRPr="003906BA">
        <w:rPr>
          <w:bCs/>
          <w:color w:val="000000"/>
          <w:sz w:val="24"/>
          <w:szCs w:val="24"/>
        </w:rPr>
        <w:t xml:space="preserve"> возникновении личной заинтересованности, при исполнении должностных обязанностей, которая приводит или может привести к конфликту интересов</w:t>
      </w:r>
      <w:r w:rsidRPr="003906BA">
        <w:rPr>
          <w:sz w:val="24"/>
          <w:szCs w:val="24"/>
        </w:rPr>
        <w:t xml:space="preserve">.    </w:t>
      </w:r>
    </w:p>
    <w:p w:rsidR="00CE2330" w:rsidRPr="003906BA" w:rsidRDefault="00CE2330" w:rsidP="00CE2330">
      <w:pPr>
        <w:pStyle w:val="a3"/>
        <w:ind w:left="0"/>
        <w:jc w:val="both"/>
        <w:rPr>
          <w:iCs/>
          <w:sz w:val="24"/>
          <w:szCs w:val="24"/>
        </w:rPr>
      </w:pPr>
      <w:r w:rsidRPr="003906BA">
        <w:rPr>
          <w:sz w:val="24"/>
          <w:szCs w:val="24"/>
        </w:rPr>
        <w:t>На Комиссии принято решение:</w:t>
      </w:r>
      <w:r w:rsidRPr="003906BA">
        <w:rPr>
          <w:iCs/>
          <w:sz w:val="24"/>
          <w:szCs w:val="24"/>
        </w:rPr>
        <w:t xml:space="preserve"> </w:t>
      </w:r>
    </w:p>
    <w:p w:rsidR="00CE2330" w:rsidRPr="003906BA" w:rsidRDefault="00CE2330" w:rsidP="00CE2330">
      <w:pPr>
        <w:pStyle w:val="a3"/>
        <w:ind w:left="0"/>
        <w:jc w:val="both"/>
        <w:rPr>
          <w:iCs/>
          <w:sz w:val="24"/>
          <w:szCs w:val="24"/>
        </w:rPr>
      </w:pPr>
      <w:r w:rsidRPr="003906BA">
        <w:rPr>
          <w:sz w:val="24"/>
          <w:szCs w:val="24"/>
        </w:rPr>
        <w:t>наличие конфликта интересов или возможности его возникновения при и</w:t>
      </w:r>
      <w:r w:rsidRPr="003906BA">
        <w:rPr>
          <w:bCs/>
          <w:color w:val="000000"/>
          <w:sz w:val="24"/>
          <w:szCs w:val="24"/>
        </w:rPr>
        <w:t>сполнении должностных обязанностей сотрудника  (ФИО)</w:t>
      </w:r>
      <w:r w:rsidRPr="003906BA">
        <w:rPr>
          <w:sz w:val="24"/>
          <w:szCs w:val="24"/>
        </w:rPr>
        <w:t xml:space="preserve"> отсутствует</w:t>
      </w:r>
      <w:r w:rsidRPr="003906BA">
        <w:rPr>
          <w:iCs/>
          <w:sz w:val="24"/>
          <w:szCs w:val="24"/>
        </w:rPr>
        <w:t>.</w:t>
      </w:r>
    </w:p>
    <w:p w:rsidR="00CE2330" w:rsidRDefault="00CE2330" w:rsidP="00CE233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CE233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330"/>
    <w:rsid w:val="00CE2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E233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3">
    <w:name w:val="Body Text Indent 3"/>
    <w:basedOn w:val="a"/>
    <w:link w:val="30"/>
    <w:uiPriority w:val="99"/>
    <w:unhideWhenUsed/>
    <w:rsid w:val="00CE233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E233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4">
    <w:name w:val="Normal (Web)"/>
    <w:basedOn w:val="a"/>
    <w:uiPriority w:val="99"/>
    <w:unhideWhenUsed/>
    <w:rsid w:val="00CE23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>PFR034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2</cp:revision>
  <dcterms:created xsi:type="dcterms:W3CDTF">2019-09-19T01:56:00Z</dcterms:created>
  <dcterms:modified xsi:type="dcterms:W3CDTF">2019-09-19T01:56:00Z</dcterms:modified>
</cp:coreProperties>
</file>