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8D" w:rsidRDefault="00752E8D" w:rsidP="00752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2018 году заседаниях Комиссии ГУ- Управления ПФР в Иланском районе Красноярского края (межрайонное) по соблюдению требований к служебному поведению и урегулированию конфликта интересов и принятых решениях</w:t>
      </w:r>
    </w:p>
    <w:p w:rsidR="006E0DA2" w:rsidRPr="00932D52" w:rsidRDefault="006E0DA2" w:rsidP="006E0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DA2" w:rsidRPr="00932D52" w:rsidRDefault="006E0DA2" w:rsidP="006E0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52">
        <w:rPr>
          <w:rFonts w:ascii="Times New Roman" w:hAnsi="Times New Roman" w:cs="Times New Roman"/>
          <w:b/>
          <w:sz w:val="24"/>
          <w:szCs w:val="24"/>
        </w:rPr>
        <w:t>«15» февраля 2018г.</w:t>
      </w:r>
      <w:r w:rsidRPr="00932D5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6E0DA2" w:rsidRPr="00932D52" w:rsidRDefault="006E0DA2" w:rsidP="006E0DA2">
      <w:pPr>
        <w:pStyle w:val="a3"/>
        <w:ind w:left="0"/>
        <w:jc w:val="both"/>
        <w:rPr>
          <w:sz w:val="24"/>
          <w:szCs w:val="24"/>
        </w:rPr>
      </w:pPr>
      <w:r w:rsidRPr="00932D52">
        <w:rPr>
          <w:sz w:val="24"/>
          <w:szCs w:val="24"/>
        </w:rPr>
        <w:t xml:space="preserve">На заседании Комиссии рассматривался </w:t>
      </w:r>
      <w:r w:rsidRPr="00932D52">
        <w:rPr>
          <w:iCs/>
          <w:sz w:val="24"/>
          <w:szCs w:val="24"/>
        </w:rPr>
        <w:t xml:space="preserve">вопрос </w:t>
      </w:r>
      <w:r w:rsidRPr="00932D52">
        <w:rPr>
          <w:bCs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может привести к конфликту интересов</w:t>
      </w:r>
      <w:r w:rsidRPr="00932D52">
        <w:rPr>
          <w:sz w:val="24"/>
          <w:szCs w:val="24"/>
        </w:rPr>
        <w:t xml:space="preserve">.    </w:t>
      </w:r>
    </w:p>
    <w:p w:rsidR="006E0DA2" w:rsidRPr="00932D52" w:rsidRDefault="006E0DA2" w:rsidP="006E0DA2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 Комиссии принято решение:</w:t>
      </w:r>
      <w:r w:rsidRPr="00932D52">
        <w:rPr>
          <w:iCs/>
          <w:sz w:val="24"/>
          <w:szCs w:val="24"/>
        </w:rPr>
        <w:t xml:space="preserve"> Признано, что при исполнении должностных обязанностей специалиста Управления, </w:t>
      </w:r>
      <w:r w:rsidRPr="00932D52">
        <w:rPr>
          <w:sz w:val="24"/>
          <w:szCs w:val="24"/>
        </w:rPr>
        <w:t>конфликт интересов отсутствует</w:t>
      </w:r>
      <w:r w:rsidRPr="00932D52">
        <w:rPr>
          <w:iCs/>
          <w:sz w:val="24"/>
          <w:szCs w:val="24"/>
        </w:rPr>
        <w:t>.</w:t>
      </w:r>
    </w:p>
    <w:p w:rsidR="005B0456" w:rsidRDefault="005B0456"/>
    <w:sectPr w:rsidR="005B0456" w:rsidSect="005B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0DA2"/>
    <w:rsid w:val="005B0456"/>
    <w:rsid w:val="006E0DA2"/>
    <w:rsid w:val="0075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0DA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PFR034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2019-09-16T07:16:00Z</dcterms:created>
  <dcterms:modified xsi:type="dcterms:W3CDTF">2019-09-16T07:17:00Z</dcterms:modified>
</cp:coreProperties>
</file>