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B9" w:rsidRPr="0049200C" w:rsidRDefault="009406B9" w:rsidP="009406B9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</w:pPr>
      <w:bookmarkStart w:id="0" w:name="_GoBack"/>
      <w:r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>Реквизиты для оплаты а</w:t>
      </w:r>
      <w:r w:rsidR="00182CAB"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>дминистративны</w:t>
      </w:r>
      <w:r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 xml:space="preserve">х штрафов, </w:t>
      </w:r>
    </w:p>
    <w:p w:rsidR="007F27CF" w:rsidRPr="0049200C" w:rsidRDefault="009406B9" w:rsidP="009406B9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</w:pPr>
      <w:proofErr w:type="gramStart"/>
      <w:r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>установленных</w:t>
      </w:r>
      <w:proofErr w:type="gramEnd"/>
      <w:r w:rsidR="00182CAB" w:rsidRPr="0049200C">
        <w:rPr>
          <w:rStyle w:val="a3"/>
          <w:rFonts w:ascii="Times New Roman" w:hAnsi="Times New Roman" w:cs="Times New Roman"/>
          <w:b/>
          <w:bCs/>
          <w:i w:val="0"/>
          <w:color w:val="212121"/>
          <w:sz w:val="32"/>
          <w:szCs w:val="32"/>
          <w:shd w:val="clear" w:color="auto" w:fill="FFFFFF"/>
        </w:rPr>
        <w:t xml:space="preserve"> главой 15 КоАП</w:t>
      </w:r>
    </w:p>
    <w:bookmarkEnd w:id="0"/>
    <w:p w:rsidR="00182CAB" w:rsidRDefault="00182CAB" w:rsidP="00182CAB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color w:val="212121"/>
          <w:sz w:val="32"/>
          <w:szCs w:val="32"/>
          <w:shd w:val="clear" w:color="auto" w:fill="FFFFFF"/>
        </w:rPr>
      </w:pP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УФК по Краснодарскому краю (Отделение Фонда пенсионного и социального страхования Российской Федерации по Краснодарскому краю, л/с 04184Ф18010).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2308014320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231001001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1022301602091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ЮЖНОЕ ГУ БАНКА РОССИИ// УФК по Краснодарскому краю г. Краснодара 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40102810945370000010</w:t>
      </w:r>
    </w:p>
    <w:p w:rsidR="00182CAB" w:rsidRPr="00673BA4" w:rsidRDefault="00182CAB" w:rsidP="00182CA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(указывается код территории муниципального образования)</w:t>
      </w:r>
    </w:p>
    <w:tbl>
      <w:tblPr>
        <w:tblW w:w="10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7110"/>
      </w:tblGrid>
      <w:tr w:rsidR="00182CAB" w:rsidRPr="00D34CE2" w:rsidTr="00F710DC">
        <w:trPr>
          <w:trHeight w:val="690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CAB" w:rsidRPr="00182CAB" w:rsidRDefault="00182CAB" w:rsidP="0055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CAB" w:rsidRPr="00182CAB" w:rsidRDefault="00182CAB" w:rsidP="0055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Наименование кода бюджетной классификации (КБК)</w:t>
            </w:r>
          </w:p>
        </w:tc>
      </w:tr>
      <w:tr w:rsidR="00182CAB" w:rsidRPr="00D34CE2" w:rsidTr="00F710DC">
        <w:trPr>
          <w:trHeight w:val="690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CAB" w:rsidRPr="00182CAB" w:rsidRDefault="00182CAB" w:rsidP="001B25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797 1 16 01230 06 0002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140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558" w:rsidRDefault="005C68AF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Административные штрафы, установленные главой 15 КоАП РФ, з</w:t>
            </w:r>
            <w:r w:rsidR="00182CAB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а административные правонарушения в области финансов, налогов и сборов, страхования, рынка ценных бумаг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, добычи, производства, использования и обращения драгоценных металлов и драгоценных камней</w:t>
            </w:r>
            <w:r w:rsidR="00182CAB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(в части обязательного социального страхования на случай</w:t>
            </w:r>
            <w:proofErr w:type="gramEnd"/>
            <w:r w:rsidR="00182CAB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временной нетрудоспособности и в связи с материнством)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: </w:t>
            </w:r>
          </w:p>
          <w:p w:rsidR="00182CAB" w:rsidRPr="00182CAB" w:rsidRDefault="00182CAB" w:rsidP="00F710DC">
            <w:pPr>
              <w:spacing w:after="0" w:line="240" w:lineRule="auto"/>
              <w:ind w:left="125" w:right="127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- для перечисления административных штрафов, предусмотренных статьей 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15.10,15.32, 15.33 КоАП, Федеральным законом от 29.12.2006 г. № 255-ФЗ «Об обязательном социальном страховании на случай временной нетрудоспособности и в связи с материнством»</w:t>
            </w:r>
          </w:p>
        </w:tc>
      </w:tr>
      <w:tr w:rsidR="00182CAB" w:rsidRPr="00D34CE2" w:rsidTr="00F710DC">
        <w:trPr>
          <w:trHeight w:val="690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CAB" w:rsidRPr="00182CAB" w:rsidRDefault="00182CAB" w:rsidP="001B25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797 1 16 01230 06 0003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140</w:t>
            </w:r>
          </w:p>
        </w:tc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558" w:rsidRDefault="005C68AF" w:rsidP="00F710DC">
            <w:pPr>
              <w:spacing w:after="0" w:line="240" w:lineRule="auto"/>
              <w:ind w:left="125" w:right="127"/>
              <w:jc w:val="both"/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Административные штрафы, установленные главой 15 КоАП РФ, з</w:t>
            </w: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а</w:t>
            </w:r>
            <w:r w:rsidR="001B2558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административные правонарушения в области финансов, налогов и сборов, страхования, рынка ценных бумаг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, добычи, производства, использования и обращения драгоценных металлов и драгоценных камней</w:t>
            </w:r>
            <w:r w:rsidR="001B2558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r w:rsidR="001B2558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lastRenderedPageBreak/>
              <w:t xml:space="preserve">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="00182CAB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(в части обязательного социального страхования от несчастных</w:t>
            </w:r>
            <w:proofErr w:type="gramEnd"/>
            <w:r w:rsidR="00182CAB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 xml:space="preserve"> случаев на производстве и профессиональных заболеван</w:t>
            </w:r>
            <w:r w:rsidR="00722C8D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и</w:t>
            </w:r>
            <w:r w:rsidR="00182CAB"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й)</w:t>
            </w:r>
            <w:r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:</w:t>
            </w:r>
          </w:p>
          <w:p w:rsidR="00182CAB" w:rsidRPr="00182CAB" w:rsidRDefault="00182CAB" w:rsidP="00F710DC">
            <w:pPr>
              <w:spacing w:after="0" w:line="240" w:lineRule="auto"/>
              <w:ind w:left="125" w:right="127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- для перечисления административных штрафов, предусмотренных частью 2 статьи 15.10 и статьями 15.32, 15.33</w:t>
            </w:r>
            <w:r w:rsidR="001B2558">
              <w:rPr>
                <w:rFonts w:ascii="Times New Roman" w:hAnsi="Times New Roman" w:cs="Times New Roman"/>
                <w:color w:val="212121"/>
                <w:sz w:val="27"/>
                <w:szCs w:val="27"/>
                <w:shd w:val="clear" w:color="auto" w:fill="FFFFFF"/>
              </w:rPr>
              <w:t>, 15.34 КоАП, Федеральным законом от 24.07.1998 г.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</w:tbl>
    <w:p w:rsidR="00182CAB" w:rsidRPr="00182CAB" w:rsidRDefault="00182CAB" w:rsidP="00182CAB">
      <w:pPr>
        <w:rPr>
          <w:rFonts w:ascii="Times New Roman" w:hAnsi="Times New Roman" w:cs="Times New Roman"/>
          <w:sz w:val="2"/>
          <w:szCs w:val="2"/>
        </w:rPr>
      </w:pPr>
    </w:p>
    <w:sectPr w:rsidR="00182CAB" w:rsidRPr="00182CAB" w:rsidSect="00182CA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AB"/>
    <w:rsid w:val="00182CAB"/>
    <w:rsid w:val="001B2558"/>
    <w:rsid w:val="0027189A"/>
    <w:rsid w:val="0049200C"/>
    <w:rsid w:val="005C68AF"/>
    <w:rsid w:val="006326A0"/>
    <w:rsid w:val="00722C8D"/>
    <w:rsid w:val="007F27CF"/>
    <w:rsid w:val="008F6B80"/>
    <w:rsid w:val="009406B9"/>
    <w:rsid w:val="00C65B1D"/>
    <w:rsid w:val="00F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2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2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Наталья Николаевна</dc:creator>
  <cp:lastModifiedBy>Обиход Владимир Анатольевич</cp:lastModifiedBy>
  <cp:revision>5</cp:revision>
  <cp:lastPrinted>2025-01-09T06:25:00Z</cp:lastPrinted>
  <dcterms:created xsi:type="dcterms:W3CDTF">2025-01-14T06:27:00Z</dcterms:created>
  <dcterms:modified xsi:type="dcterms:W3CDTF">2025-01-15T05:20:00Z</dcterms:modified>
</cp:coreProperties>
</file>