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8A7" w:rsidRPr="006736B6" w:rsidRDefault="007567FC" w:rsidP="005338A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31"/>
          <w:szCs w:val="31"/>
          <w:lang w:eastAsia="ru-RU"/>
        </w:rPr>
      </w:pPr>
      <w:r>
        <w:rPr>
          <w:rStyle w:val="a3"/>
          <w:rFonts w:ascii="Times New Roman" w:hAnsi="Times New Roman" w:cs="Times New Roman"/>
          <w:b/>
          <w:bCs/>
          <w:color w:val="212121"/>
          <w:sz w:val="31"/>
          <w:szCs w:val="31"/>
          <w:shd w:val="clear" w:color="auto" w:fill="FFFFFF"/>
        </w:rPr>
        <w:t>Реквизиты для оплаты а</w:t>
      </w:r>
      <w:r w:rsidR="006736B6" w:rsidRPr="006736B6">
        <w:rPr>
          <w:rStyle w:val="a3"/>
          <w:rFonts w:ascii="Times New Roman" w:hAnsi="Times New Roman" w:cs="Times New Roman"/>
          <w:b/>
          <w:bCs/>
          <w:color w:val="212121"/>
          <w:sz w:val="31"/>
          <w:szCs w:val="31"/>
          <w:shd w:val="clear" w:color="auto" w:fill="FFFFFF"/>
        </w:rPr>
        <w:t>дминистративны</w:t>
      </w:r>
      <w:r>
        <w:rPr>
          <w:rStyle w:val="a3"/>
          <w:rFonts w:ascii="Times New Roman" w:hAnsi="Times New Roman" w:cs="Times New Roman"/>
          <w:b/>
          <w:bCs/>
          <w:color w:val="212121"/>
          <w:sz w:val="31"/>
          <w:szCs w:val="31"/>
          <w:shd w:val="clear" w:color="auto" w:fill="FFFFFF"/>
        </w:rPr>
        <w:t>х штрафов</w:t>
      </w:r>
      <w:r w:rsidR="006736B6" w:rsidRPr="006736B6">
        <w:rPr>
          <w:rStyle w:val="a3"/>
          <w:rFonts w:ascii="Times New Roman" w:hAnsi="Times New Roman" w:cs="Times New Roman"/>
          <w:b/>
          <w:bCs/>
          <w:color w:val="212121"/>
          <w:sz w:val="31"/>
          <w:szCs w:val="31"/>
          <w:shd w:val="clear" w:color="auto" w:fill="FFFFFF"/>
        </w:rPr>
        <w:t>, установленны</w:t>
      </w:r>
      <w:r>
        <w:rPr>
          <w:rStyle w:val="a3"/>
          <w:rFonts w:ascii="Times New Roman" w:hAnsi="Times New Roman" w:cs="Times New Roman"/>
          <w:b/>
          <w:bCs/>
          <w:color w:val="212121"/>
          <w:sz w:val="31"/>
          <w:szCs w:val="31"/>
          <w:shd w:val="clear" w:color="auto" w:fill="FFFFFF"/>
        </w:rPr>
        <w:t>х</w:t>
      </w:r>
      <w:r w:rsidR="006736B6" w:rsidRPr="006736B6">
        <w:rPr>
          <w:rStyle w:val="a3"/>
          <w:rFonts w:ascii="Times New Roman" w:hAnsi="Times New Roman" w:cs="Times New Roman"/>
          <w:b/>
          <w:bCs/>
          <w:color w:val="212121"/>
          <w:sz w:val="31"/>
          <w:szCs w:val="31"/>
          <w:shd w:val="clear" w:color="auto" w:fill="FFFFFF"/>
        </w:rPr>
        <w:t> Федеральным законом от 24 июля 1998 г. № 125-ФЗ «Об обязательном социальном страховании от несчастных случаев на производстве и профессиональных заболеваний» и Федеральным законом от 29 декабря 2006 г. № 255-ФЗ «Об обязательном социальном страховании на случай временной нетрудоспособности и в связи с материнством»</w:t>
      </w:r>
    </w:p>
    <w:p w:rsidR="00D34CE2" w:rsidRDefault="00D34CE2" w:rsidP="00821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</w:pPr>
    </w:p>
    <w:p w:rsidR="005338A7" w:rsidRPr="00673BA4" w:rsidRDefault="005338A7" w:rsidP="00A55C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3BA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Получатель:</w:t>
      </w:r>
      <w:r w:rsidRPr="0067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УФК по Краснодарскому краю (Отделение Фонда пенсионного и социального страхования Российской Федерации по Краснодарскому краю, л/с 04184Ф18010).</w:t>
      </w:r>
    </w:p>
    <w:p w:rsidR="005338A7" w:rsidRPr="00673BA4" w:rsidRDefault="005338A7" w:rsidP="00A55C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3BA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ИНН:</w:t>
      </w:r>
      <w:r w:rsidRPr="0067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2308014320</w:t>
      </w:r>
    </w:p>
    <w:p w:rsidR="005338A7" w:rsidRPr="00673BA4" w:rsidRDefault="005338A7" w:rsidP="00A55C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3BA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КПП:</w:t>
      </w:r>
      <w:r w:rsidRPr="0067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231001001</w:t>
      </w:r>
    </w:p>
    <w:p w:rsidR="005338A7" w:rsidRPr="00673BA4" w:rsidRDefault="005338A7" w:rsidP="00A55C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3BA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ОГРН:</w:t>
      </w:r>
      <w:r w:rsidRPr="0067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1022301602091</w:t>
      </w:r>
    </w:p>
    <w:p w:rsidR="00D34CE2" w:rsidRPr="00673BA4" w:rsidRDefault="005338A7" w:rsidP="00A55C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3BA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Банк получателя:</w:t>
      </w:r>
      <w:r w:rsidRPr="0067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ЮЖНОЕ ГУ БАНКА РОССИИ// УФК по Краснодарскому краю г. Краснодара </w:t>
      </w:r>
    </w:p>
    <w:p w:rsidR="005338A7" w:rsidRPr="00673BA4" w:rsidRDefault="005338A7" w:rsidP="00A55C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3BA4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БИК</w:t>
      </w:r>
      <w:r w:rsidRPr="0067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010349101</w:t>
      </w:r>
    </w:p>
    <w:p w:rsidR="005338A7" w:rsidRPr="00673BA4" w:rsidRDefault="005338A7" w:rsidP="00A55C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3BA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Номер счета получателя (расчетный счет):</w:t>
      </w:r>
      <w:r w:rsidRPr="0067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03100643000000011800</w:t>
      </w:r>
    </w:p>
    <w:p w:rsidR="005338A7" w:rsidRPr="00673BA4" w:rsidRDefault="005338A7" w:rsidP="00A55C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3BA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Номер счета банка (корр. счет):</w:t>
      </w:r>
      <w:r w:rsidRPr="0067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40102810945370000010</w:t>
      </w:r>
    </w:p>
    <w:p w:rsidR="005338A7" w:rsidRDefault="005338A7" w:rsidP="00A55C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3BA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ОКТМО:</w:t>
      </w:r>
      <w:r w:rsidRPr="0067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="00A55C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03701000</w:t>
      </w:r>
    </w:p>
    <w:p w:rsidR="00A55C21" w:rsidRPr="00673BA4" w:rsidRDefault="00A55C21" w:rsidP="00A55C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tbl>
      <w:tblPr>
        <w:tblW w:w="151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2"/>
        <w:gridCol w:w="8789"/>
        <w:gridCol w:w="3385"/>
      </w:tblGrid>
      <w:tr w:rsidR="00A55C21" w:rsidRPr="00D34CE2" w:rsidTr="00A55C21">
        <w:trPr>
          <w:trHeight w:val="690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C21" w:rsidRPr="00673BA4" w:rsidRDefault="00A55C21" w:rsidP="00A55C2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673BA4"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6"/>
                <w:lang w:eastAsia="ru-RU"/>
              </w:rPr>
              <w:t>Код классификации доходов бюджета СФР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C21" w:rsidRPr="00673BA4" w:rsidRDefault="00A55C21" w:rsidP="005338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673BA4"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6"/>
                <w:lang w:eastAsia="ru-RU"/>
              </w:rPr>
              <w:t>Наименование кода бюджетной классификации (КБК)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5C21" w:rsidRPr="00A55C21" w:rsidRDefault="00A55C21" w:rsidP="00A55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eastAsia="ru-RU"/>
              </w:rPr>
            </w:pPr>
            <w:r w:rsidRPr="00A55C21"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eastAsia="ru-RU"/>
              </w:rPr>
              <w:t xml:space="preserve">QR код </w:t>
            </w:r>
          </w:p>
          <w:p w:rsidR="00A55C21" w:rsidRPr="00673BA4" w:rsidRDefault="00A55C21" w:rsidP="00A5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6"/>
                <w:lang w:eastAsia="ru-RU"/>
              </w:rPr>
            </w:pPr>
            <w:r w:rsidRPr="00A55C21"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eastAsia="ru-RU"/>
              </w:rPr>
              <w:t>для оплаты</w:t>
            </w:r>
          </w:p>
        </w:tc>
      </w:tr>
      <w:tr w:rsidR="00A55C21" w:rsidRPr="00D34CE2" w:rsidTr="00A55C21">
        <w:trPr>
          <w:trHeight w:val="690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5C21" w:rsidRPr="006736B6" w:rsidRDefault="00A55C21" w:rsidP="004A55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5"/>
                <w:szCs w:val="25"/>
                <w:lang w:eastAsia="ru-RU"/>
              </w:rPr>
            </w:pPr>
            <w:r w:rsidRPr="006736B6">
              <w:rPr>
                <w:rFonts w:ascii="Times New Roman" w:hAnsi="Times New Roman" w:cs="Times New Roman"/>
                <w:color w:val="212121"/>
                <w:sz w:val="25"/>
                <w:szCs w:val="25"/>
                <w:shd w:val="clear" w:color="auto" w:fill="FFFFFF"/>
              </w:rPr>
              <w:t>797 1 16 07090 06 000 2</w:t>
            </w:r>
            <w:r>
              <w:rPr>
                <w:rFonts w:ascii="Times New Roman" w:hAnsi="Times New Roman" w:cs="Times New Roman"/>
                <w:color w:val="212121"/>
                <w:sz w:val="25"/>
                <w:szCs w:val="25"/>
                <w:shd w:val="clear" w:color="auto" w:fill="FFFFFF"/>
              </w:rPr>
              <w:t xml:space="preserve"> </w:t>
            </w:r>
            <w:r w:rsidRPr="006736B6">
              <w:rPr>
                <w:rFonts w:ascii="Times New Roman" w:hAnsi="Times New Roman" w:cs="Times New Roman"/>
                <w:color w:val="212121"/>
                <w:sz w:val="25"/>
                <w:szCs w:val="25"/>
                <w:shd w:val="clear" w:color="auto" w:fill="FFFFFF"/>
              </w:rPr>
              <w:t>140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5C21" w:rsidRPr="006736B6" w:rsidRDefault="00A55C21" w:rsidP="00F13F7A">
            <w:pPr>
              <w:spacing w:after="100" w:afterAutospacing="1" w:line="240" w:lineRule="auto"/>
              <w:ind w:left="127"/>
              <w:jc w:val="both"/>
              <w:rPr>
                <w:rFonts w:ascii="Times New Roman" w:hAnsi="Times New Roman" w:cs="Times New Roman"/>
                <w:color w:val="212121"/>
                <w:sz w:val="25"/>
                <w:szCs w:val="25"/>
                <w:shd w:val="clear" w:color="auto" w:fill="FFFFFF"/>
              </w:rPr>
            </w:pPr>
            <w:proofErr w:type="gramStart"/>
            <w:r w:rsidRPr="006736B6">
              <w:rPr>
                <w:rFonts w:ascii="Times New Roman" w:hAnsi="Times New Roman" w:cs="Times New Roman"/>
                <w:color w:val="212121"/>
                <w:sz w:val="25"/>
                <w:szCs w:val="25"/>
                <w:shd w:val="clear" w:color="auto" w:fill="FFFFFF"/>
              </w:rPr>
              <w:t xml:space="preserve">Иные штрафы, неустойки, пени, уплаченные в соответствии      с законом или договором           в случае неисполнения или ненадлежащего исполнения обязательств перед Фондом пенсионного и социального страхования Российской Федерации (в части обязательного социального страхования на случай временной нетрудоспособности и в связи с материнством) - для перечисления штрафов, предусмотренных </w:t>
            </w:r>
            <w:r w:rsidRPr="00F13F7A">
              <w:rPr>
                <w:rFonts w:ascii="Times New Roman" w:eastAsia="Calibri" w:hAnsi="Times New Roman" w:cs="Times New Roman"/>
                <w:color w:val="212121"/>
                <w:sz w:val="27"/>
                <w:szCs w:val="27"/>
                <w:shd w:val="clear" w:color="auto" w:fill="FFFFFF"/>
              </w:rPr>
              <w:t>Федеральным законом от 29.12.2006 г. № 255-ФЗ «Об обязательном социальном страховании на случай временной нетрудоспособности и в</w:t>
            </w:r>
            <w:proofErr w:type="gramEnd"/>
            <w:r w:rsidRPr="00F13F7A">
              <w:rPr>
                <w:rFonts w:ascii="Times New Roman" w:eastAsia="Calibri" w:hAnsi="Times New Roman" w:cs="Times New Roman"/>
                <w:color w:val="212121"/>
                <w:sz w:val="27"/>
                <w:szCs w:val="27"/>
                <w:shd w:val="clear" w:color="auto" w:fill="FFFFFF"/>
              </w:rPr>
              <w:t xml:space="preserve"> связи с материнством»</w:t>
            </w:r>
            <w:r w:rsidRPr="006736B6">
              <w:rPr>
                <w:rFonts w:ascii="Times New Roman" w:hAnsi="Times New Roman" w:cs="Times New Roman"/>
                <w:color w:val="212121"/>
                <w:sz w:val="25"/>
                <w:szCs w:val="25"/>
                <w:shd w:val="clear" w:color="auto" w:fill="FFFFFF"/>
              </w:rPr>
              <w:t>.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5C21" w:rsidRPr="002C0B0D" w:rsidRDefault="00A55C21" w:rsidP="00F13F7A">
            <w:pPr>
              <w:spacing w:after="100" w:afterAutospacing="1" w:line="240" w:lineRule="auto"/>
              <w:ind w:left="127"/>
              <w:jc w:val="both"/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  <w:r>
              <w:rPr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165A253" wp14:editId="0310F23E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93345</wp:posOffset>
                  </wp:positionV>
                  <wp:extent cx="1689735" cy="1697990"/>
                  <wp:effectExtent l="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79" t="5042" r="7327" b="79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735" cy="169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55C21" w:rsidRPr="002C0B0D" w:rsidRDefault="00A55C21" w:rsidP="00F13F7A">
            <w:pPr>
              <w:spacing w:after="100" w:afterAutospacing="1" w:line="240" w:lineRule="auto"/>
              <w:ind w:left="127"/>
              <w:jc w:val="both"/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</w:p>
          <w:p w:rsidR="00A55C21" w:rsidRPr="002C0B0D" w:rsidRDefault="00A55C21" w:rsidP="00F13F7A">
            <w:pPr>
              <w:spacing w:after="100" w:afterAutospacing="1" w:line="240" w:lineRule="auto"/>
              <w:ind w:left="127"/>
              <w:jc w:val="both"/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</w:p>
          <w:p w:rsidR="00A55C21" w:rsidRPr="002C0B0D" w:rsidRDefault="00A55C21" w:rsidP="00F13F7A">
            <w:pPr>
              <w:spacing w:after="100" w:afterAutospacing="1" w:line="240" w:lineRule="auto"/>
              <w:ind w:left="127"/>
              <w:jc w:val="both"/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</w:p>
          <w:p w:rsidR="00A55C21" w:rsidRPr="002C0B0D" w:rsidRDefault="00A55C21" w:rsidP="002C0B0D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</w:p>
          <w:p w:rsidR="002C0B0D" w:rsidRPr="006736B6" w:rsidRDefault="002C0B0D" w:rsidP="002C0B0D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color w:val="212121"/>
                <w:sz w:val="25"/>
                <w:szCs w:val="25"/>
                <w:shd w:val="clear" w:color="auto" w:fill="FFFFFF"/>
              </w:rPr>
            </w:pPr>
          </w:p>
        </w:tc>
      </w:tr>
      <w:tr w:rsidR="00A55C21" w:rsidRPr="00D34CE2" w:rsidTr="00A55C21">
        <w:trPr>
          <w:trHeight w:val="690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C21" w:rsidRPr="00673BA4" w:rsidRDefault="00A55C21" w:rsidP="0006308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5"/>
                <w:szCs w:val="25"/>
                <w:lang w:eastAsia="ru-RU"/>
              </w:rPr>
            </w:pPr>
            <w:r w:rsidRPr="00673BA4">
              <w:rPr>
                <w:rFonts w:ascii="Times New Roman" w:eastAsia="Times New Roman" w:hAnsi="Times New Roman" w:cs="Times New Roman"/>
                <w:color w:val="212121"/>
                <w:sz w:val="25"/>
                <w:szCs w:val="25"/>
                <w:lang w:eastAsia="ru-RU"/>
              </w:rPr>
              <w:lastRenderedPageBreak/>
              <w:t>797 1 16 07090 06 000 3</w:t>
            </w:r>
            <w:r>
              <w:rPr>
                <w:rFonts w:ascii="Times New Roman" w:eastAsia="Times New Roman" w:hAnsi="Times New Roman" w:cs="Times New Roman"/>
                <w:color w:val="212121"/>
                <w:sz w:val="25"/>
                <w:szCs w:val="25"/>
                <w:lang w:eastAsia="ru-RU"/>
              </w:rPr>
              <w:t xml:space="preserve"> </w:t>
            </w:r>
            <w:r w:rsidRPr="00673BA4">
              <w:rPr>
                <w:rFonts w:ascii="Times New Roman" w:eastAsia="Times New Roman" w:hAnsi="Times New Roman" w:cs="Times New Roman"/>
                <w:color w:val="212121"/>
                <w:sz w:val="25"/>
                <w:szCs w:val="25"/>
                <w:lang w:eastAsia="ru-RU"/>
              </w:rPr>
              <w:t>140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C21" w:rsidRPr="00673BA4" w:rsidRDefault="002C0B0D" w:rsidP="00F13F7A">
            <w:pPr>
              <w:spacing w:after="100" w:afterAutospacing="1" w:line="24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212121"/>
                <w:sz w:val="25"/>
                <w:szCs w:val="25"/>
                <w:lang w:eastAsia="ru-RU"/>
              </w:rPr>
            </w:pPr>
            <w:proofErr w:type="gramStart"/>
            <w:r w:rsidRPr="009E6A5F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Фондом пенсионного и социального страхования Российской Федерации (в части обязательного социального страхования от несчастных случаев на производстве и профессиональных заболеваний - </w:t>
            </w:r>
            <w:r w:rsidRPr="009E6A5F">
              <w:rPr>
                <w:rFonts w:ascii="Times New Roman" w:hAnsi="Times New Roman" w:cs="Times New Roman"/>
                <w:color w:val="212121"/>
                <w:sz w:val="26"/>
                <w:szCs w:val="26"/>
                <w:shd w:val="clear" w:color="auto" w:fill="FFFFFF"/>
              </w:rPr>
              <w:t>Федеральный закон от 24.07.1998 г. № 125-ФЗ «Об обязательном социальном страховании от несчастных случаев на производстве и профессиональных заболеваний»</w:t>
            </w:r>
            <w:r w:rsidRPr="009E6A5F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).</w:t>
            </w:r>
            <w:proofErr w:type="gramEnd"/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0B0D" w:rsidRPr="002C0B0D" w:rsidRDefault="002C0B0D" w:rsidP="00F13F7A">
            <w:pPr>
              <w:spacing w:after="100" w:afterAutospacing="1" w:line="240" w:lineRule="auto"/>
              <w:ind w:left="127"/>
              <w:jc w:val="both"/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1317215" wp14:editId="20F26E57">
                  <wp:simplePos x="0" y="0"/>
                  <wp:positionH relativeFrom="column">
                    <wp:posOffset>280670</wp:posOffset>
                  </wp:positionH>
                  <wp:positionV relativeFrom="paragraph">
                    <wp:posOffset>223520</wp:posOffset>
                  </wp:positionV>
                  <wp:extent cx="1598295" cy="1590675"/>
                  <wp:effectExtent l="0" t="0" r="1905" b="952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03" t="2739" r="4503" b="3653"/>
                          <a:stretch/>
                        </pic:blipFill>
                        <pic:spPr bwMode="auto">
                          <a:xfrm>
                            <a:off x="0" y="0"/>
                            <a:ext cx="159829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C0B0D" w:rsidRPr="002C0B0D" w:rsidRDefault="002C0B0D" w:rsidP="00F13F7A">
            <w:pPr>
              <w:spacing w:after="100" w:afterAutospacing="1" w:line="240" w:lineRule="auto"/>
              <w:ind w:left="127"/>
              <w:jc w:val="both"/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</w:p>
          <w:p w:rsidR="00A55C21" w:rsidRDefault="00A55C21" w:rsidP="002C0B0D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</w:p>
          <w:p w:rsidR="002C0B0D" w:rsidRDefault="002C0B0D" w:rsidP="002C0B0D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</w:p>
          <w:p w:rsidR="002C0B0D" w:rsidRDefault="002C0B0D" w:rsidP="002C0B0D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</w:p>
          <w:p w:rsidR="002C0B0D" w:rsidRPr="00673BA4" w:rsidRDefault="002C0B0D" w:rsidP="002C0B0D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color w:val="212121"/>
                <w:sz w:val="25"/>
                <w:szCs w:val="25"/>
                <w:shd w:val="clear" w:color="auto" w:fill="FFFFFF"/>
              </w:rPr>
            </w:pPr>
          </w:p>
        </w:tc>
      </w:tr>
      <w:tr w:rsidR="00A55C21" w:rsidRPr="00D34CE2" w:rsidTr="00A55C21">
        <w:trPr>
          <w:trHeight w:val="690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C21" w:rsidRPr="00673BA4" w:rsidRDefault="00A55C21" w:rsidP="00F13F7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5"/>
                <w:szCs w:val="25"/>
                <w:lang w:eastAsia="ru-RU"/>
              </w:rPr>
            </w:pPr>
            <w:r w:rsidRPr="00673BA4">
              <w:rPr>
                <w:rFonts w:ascii="Times New Roman" w:eastAsia="Times New Roman" w:hAnsi="Times New Roman" w:cs="Times New Roman"/>
                <w:color w:val="212121"/>
                <w:sz w:val="25"/>
                <w:szCs w:val="25"/>
                <w:lang w:eastAsia="ru-RU"/>
              </w:rPr>
              <w:t>797 1 16 10124</w:t>
            </w:r>
            <w:r>
              <w:rPr>
                <w:rFonts w:ascii="Times New Roman" w:eastAsia="Times New Roman" w:hAnsi="Times New Roman" w:cs="Times New Roman"/>
                <w:color w:val="212121"/>
                <w:sz w:val="25"/>
                <w:szCs w:val="25"/>
                <w:lang w:eastAsia="ru-RU"/>
              </w:rPr>
              <w:t xml:space="preserve"> </w:t>
            </w:r>
            <w:r w:rsidRPr="00673BA4">
              <w:rPr>
                <w:rFonts w:ascii="Times New Roman" w:eastAsia="Times New Roman" w:hAnsi="Times New Roman" w:cs="Times New Roman"/>
                <w:color w:val="212121"/>
                <w:sz w:val="25"/>
                <w:szCs w:val="25"/>
                <w:lang w:eastAsia="ru-RU"/>
              </w:rPr>
              <w:t>01 0300 140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C21" w:rsidRPr="00673BA4" w:rsidRDefault="002C0B0D" w:rsidP="00F13F7A">
            <w:pPr>
              <w:spacing w:after="100" w:afterAutospacing="1" w:line="24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212121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color w:val="212121"/>
                <w:sz w:val="25"/>
                <w:szCs w:val="25"/>
                <w:shd w:val="clear" w:color="auto" w:fill="FFFFFF"/>
              </w:rPr>
              <w:t>Штрафы фиксированные</w:t>
            </w:r>
            <w:r w:rsidRPr="00673BA4">
              <w:rPr>
                <w:rFonts w:ascii="Times New Roman" w:hAnsi="Times New Roman" w:cs="Times New Roman"/>
                <w:color w:val="212121"/>
                <w:sz w:val="25"/>
                <w:szCs w:val="25"/>
                <w:shd w:val="clear" w:color="auto" w:fill="FFFFFF"/>
              </w:rPr>
              <w:t xml:space="preserve">, поступающие в счет погашения задолженности, образовавшейся до 1 января 2020 года, в части обязательного социального страхования </w:t>
            </w:r>
            <w:r>
              <w:rPr>
                <w:rFonts w:ascii="Times New Roman" w:hAnsi="Times New Roman" w:cs="Times New Roman"/>
                <w:color w:val="212121"/>
                <w:sz w:val="25"/>
                <w:szCs w:val="25"/>
                <w:shd w:val="clear" w:color="auto" w:fill="FFFFFF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color w:val="212121"/>
                <w:sz w:val="25"/>
                <w:szCs w:val="25"/>
                <w:shd w:val="clear" w:color="auto" w:fill="FFFFFF"/>
              </w:rPr>
              <w:t>ВНиМ</w:t>
            </w:r>
            <w:proofErr w:type="spellEnd"/>
            <w:r w:rsidRPr="00673BA4">
              <w:rPr>
                <w:rFonts w:ascii="Times New Roman" w:hAnsi="Times New Roman" w:cs="Times New Roman"/>
                <w:color w:val="212121"/>
                <w:sz w:val="25"/>
                <w:szCs w:val="25"/>
                <w:shd w:val="clear" w:color="auto" w:fill="FFFFFF"/>
              </w:rPr>
              <w:t xml:space="preserve">, а также от </w:t>
            </w:r>
            <w:r>
              <w:rPr>
                <w:rFonts w:ascii="Times New Roman" w:hAnsi="Times New Roman" w:cs="Times New Roman"/>
                <w:color w:val="212121"/>
                <w:sz w:val="25"/>
                <w:szCs w:val="25"/>
                <w:shd w:val="clear" w:color="auto" w:fill="FFFFFF"/>
              </w:rPr>
              <w:t>НС и ПЗ.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5C21" w:rsidRDefault="002C0B0D" w:rsidP="00F13F7A">
            <w:pPr>
              <w:spacing w:after="100" w:afterAutospacing="1" w:line="240" w:lineRule="auto"/>
              <w:ind w:left="127"/>
              <w:jc w:val="both"/>
              <w:rPr>
                <w:rFonts w:ascii="Times New Roman" w:hAnsi="Times New Roman" w:cs="Times New Roman"/>
                <w:color w:val="212121"/>
                <w:sz w:val="25"/>
                <w:szCs w:val="25"/>
                <w:shd w:val="clear" w:color="auto" w:fill="FFFFFF"/>
              </w:rPr>
            </w:pPr>
            <w:r>
              <w:rPr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CADA43D" wp14:editId="7C827260">
                  <wp:simplePos x="0" y="0"/>
                  <wp:positionH relativeFrom="column">
                    <wp:posOffset>320675</wp:posOffset>
                  </wp:positionH>
                  <wp:positionV relativeFrom="paragraph">
                    <wp:posOffset>40640</wp:posOffset>
                  </wp:positionV>
                  <wp:extent cx="1563886" cy="157162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86" t="7142" r="6140" b="6724"/>
                          <a:stretch/>
                        </pic:blipFill>
                        <pic:spPr bwMode="auto">
                          <a:xfrm>
                            <a:off x="0" y="0"/>
                            <a:ext cx="1563886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C0B0D" w:rsidRDefault="002C0B0D" w:rsidP="00F13F7A">
            <w:pPr>
              <w:spacing w:after="100" w:afterAutospacing="1" w:line="240" w:lineRule="auto"/>
              <w:ind w:left="127"/>
              <w:jc w:val="both"/>
              <w:rPr>
                <w:rFonts w:ascii="Times New Roman" w:hAnsi="Times New Roman" w:cs="Times New Roman"/>
                <w:color w:val="212121"/>
                <w:sz w:val="25"/>
                <w:szCs w:val="25"/>
                <w:shd w:val="clear" w:color="auto" w:fill="FFFFFF"/>
              </w:rPr>
            </w:pPr>
          </w:p>
          <w:p w:rsidR="002C0B0D" w:rsidRDefault="002C0B0D" w:rsidP="00F13F7A">
            <w:pPr>
              <w:spacing w:after="100" w:afterAutospacing="1" w:line="240" w:lineRule="auto"/>
              <w:ind w:left="127"/>
              <w:jc w:val="both"/>
              <w:rPr>
                <w:rFonts w:ascii="Times New Roman" w:hAnsi="Times New Roman" w:cs="Times New Roman"/>
                <w:color w:val="212121"/>
                <w:sz w:val="25"/>
                <w:szCs w:val="25"/>
                <w:shd w:val="clear" w:color="auto" w:fill="FFFFFF"/>
              </w:rPr>
            </w:pPr>
          </w:p>
          <w:p w:rsidR="002C0B0D" w:rsidRDefault="002C0B0D" w:rsidP="00F13F7A">
            <w:pPr>
              <w:spacing w:after="100" w:afterAutospacing="1" w:line="240" w:lineRule="auto"/>
              <w:ind w:left="127"/>
              <w:jc w:val="both"/>
              <w:rPr>
                <w:rFonts w:ascii="Times New Roman" w:hAnsi="Times New Roman" w:cs="Times New Roman"/>
                <w:color w:val="212121"/>
                <w:sz w:val="25"/>
                <w:szCs w:val="25"/>
                <w:shd w:val="clear" w:color="auto" w:fill="FFFFFF"/>
              </w:rPr>
            </w:pPr>
          </w:p>
          <w:p w:rsidR="002C0B0D" w:rsidRPr="00673BA4" w:rsidRDefault="002C0B0D" w:rsidP="002C0B0D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color w:val="212121"/>
                <w:sz w:val="25"/>
                <w:szCs w:val="25"/>
                <w:shd w:val="clear" w:color="auto" w:fill="FFFFFF"/>
              </w:rPr>
            </w:pPr>
          </w:p>
        </w:tc>
      </w:tr>
    </w:tbl>
    <w:p w:rsidR="00D14E7F" w:rsidRDefault="00D14E7F" w:rsidP="00821666">
      <w:pPr>
        <w:pStyle w:val="20"/>
        <w:shd w:val="clear" w:color="auto" w:fill="auto"/>
        <w:spacing w:after="0" w:line="240" w:lineRule="auto"/>
        <w:ind w:right="118"/>
        <w:rPr>
          <w:sz w:val="2"/>
          <w:szCs w:val="2"/>
        </w:rPr>
      </w:pPr>
    </w:p>
    <w:p w:rsidR="00A55C21" w:rsidRPr="00673BA4" w:rsidRDefault="00A55C21" w:rsidP="00821666">
      <w:pPr>
        <w:pStyle w:val="20"/>
        <w:shd w:val="clear" w:color="auto" w:fill="auto"/>
        <w:spacing w:after="0" w:line="240" w:lineRule="auto"/>
        <w:ind w:right="118"/>
        <w:rPr>
          <w:sz w:val="2"/>
          <w:szCs w:val="2"/>
        </w:rPr>
      </w:pPr>
      <w:bookmarkStart w:id="0" w:name="_GoBack"/>
      <w:bookmarkEnd w:id="0"/>
    </w:p>
    <w:sectPr w:rsidR="00A55C21" w:rsidRPr="00673BA4" w:rsidSect="00A55C21">
      <w:pgSz w:w="16838" w:h="11906" w:orient="landscape" w:code="9"/>
      <w:pgMar w:top="794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37908"/>
    <w:multiLevelType w:val="multilevel"/>
    <w:tmpl w:val="F26C9E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A7"/>
    <w:rsid w:val="00063088"/>
    <w:rsid w:val="0022674F"/>
    <w:rsid w:val="002C0B0D"/>
    <w:rsid w:val="002D1815"/>
    <w:rsid w:val="00504E55"/>
    <w:rsid w:val="005338A7"/>
    <w:rsid w:val="00547600"/>
    <w:rsid w:val="00611467"/>
    <w:rsid w:val="006736B6"/>
    <w:rsid w:val="00673BA4"/>
    <w:rsid w:val="00674F98"/>
    <w:rsid w:val="007567FC"/>
    <w:rsid w:val="00821666"/>
    <w:rsid w:val="009716A2"/>
    <w:rsid w:val="00A55C21"/>
    <w:rsid w:val="00A64690"/>
    <w:rsid w:val="00A97993"/>
    <w:rsid w:val="00B32A92"/>
    <w:rsid w:val="00B52491"/>
    <w:rsid w:val="00B557C7"/>
    <w:rsid w:val="00B9562B"/>
    <w:rsid w:val="00BA1171"/>
    <w:rsid w:val="00BC6123"/>
    <w:rsid w:val="00BD5B25"/>
    <w:rsid w:val="00BE489B"/>
    <w:rsid w:val="00C80942"/>
    <w:rsid w:val="00D14E7F"/>
    <w:rsid w:val="00D34CE2"/>
    <w:rsid w:val="00D800E1"/>
    <w:rsid w:val="00E83190"/>
    <w:rsid w:val="00F13F7A"/>
    <w:rsid w:val="00FE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557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57C7"/>
    <w:pPr>
      <w:widowControl w:val="0"/>
      <w:shd w:val="clear" w:color="auto" w:fill="FFFFFF"/>
      <w:spacing w:after="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Emphasis"/>
    <w:basedOn w:val="a0"/>
    <w:uiPriority w:val="20"/>
    <w:qFormat/>
    <w:rsid w:val="006736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557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57C7"/>
    <w:pPr>
      <w:widowControl w:val="0"/>
      <w:shd w:val="clear" w:color="auto" w:fill="FFFFFF"/>
      <w:spacing w:after="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Emphasis"/>
    <w:basedOn w:val="a0"/>
    <w:uiPriority w:val="20"/>
    <w:qFormat/>
    <w:rsid w:val="006736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5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25A74-7FE8-4FEA-90F3-C4893F520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Краснодарское РО ФСС РФ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Удод Александр Николаевич</dc:creator>
  <cp:lastModifiedBy>Шевченко Наталья Николаевна</cp:lastModifiedBy>
  <cp:revision>4</cp:revision>
  <cp:lastPrinted>2023-08-22T10:26:00Z</cp:lastPrinted>
  <dcterms:created xsi:type="dcterms:W3CDTF">2025-01-14T06:25:00Z</dcterms:created>
  <dcterms:modified xsi:type="dcterms:W3CDTF">2025-03-24T12:50:00Z</dcterms:modified>
</cp:coreProperties>
</file>