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77" w:rsidRPr="00AF26E5" w:rsidRDefault="00E30A77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6E5">
        <w:rPr>
          <w:rFonts w:ascii="Times New Roman" w:hAnsi="Times New Roman" w:cs="Times New Roman"/>
          <w:b/>
          <w:bCs/>
          <w:sz w:val="24"/>
          <w:szCs w:val="24"/>
        </w:rPr>
        <w:t>ГОСУДАРСТВЕННОЕ УЧРЕЖДЕНИЕ - УПРАВЛЕНИЕ</w:t>
      </w:r>
    </w:p>
    <w:p w:rsidR="00E30A77" w:rsidRPr="00AF26E5" w:rsidRDefault="00E30A77" w:rsidP="00E30A77">
      <w:pPr>
        <w:widowControl w:val="0"/>
        <w:autoSpaceDE w:val="0"/>
        <w:spacing w:after="120" w:line="240" w:lineRule="auto"/>
        <w:ind w:left="-284" w:right="-2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6E5">
        <w:rPr>
          <w:rFonts w:ascii="Times New Roman" w:hAnsi="Times New Roman" w:cs="Times New Roman"/>
          <w:b/>
          <w:bCs/>
          <w:sz w:val="24"/>
          <w:szCs w:val="24"/>
        </w:rPr>
        <w:t xml:space="preserve">ПЕНСИОННОГО ФОНДА РОССИЙСКОЙ ФЕДЕРАЦИИ В </w:t>
      </w:r>
      <w:r w:rsidR="00C073DD" w:rsidRPr="00AF26E5">
        <w:rPr>
          <w:rFonts w:ascii="Times New Roman" w:hAnsi="Times New Roman" w:cs="Times New Roman"/>
          <w:b/>
          <w:bCs/>
          <w:sz w:val="24"/>
          <w:szCs w:val="24"/>
        </w:rPr>
        <w:t>КОРТКЕРОССКОМ РАЙОНЕ</w:t>
      </w:r>
      <w:r w:rsidRPr="00AF26E5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КОМИ</w:t>
      </w:r>
    </w:p>
    <w:p w:rsidR="00A30281" w:rsidRPr="00AF26E5" w:rsidRDefault="00E30A77" w:rsidP="00E30A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6E5">
        <w:rPr>
          <w:rFonts w:ascii="Times New Roman" w:hAnsi="Times New Roman" w:cs="Times New Roman"/>
          <w:bCs/>
          <w:sz w:val="24"/>
          <w:szCs w:val="24"/>
        </w:rPr>
        <w:t>КОМИССИЯ ПО СОБЛЮДЕНИЮ ТРЕБОВАНИЙ К СЛУЖЕБНОМУ ПОВЕДЕНИЮ И УРЕГУЛИРОВАНИЮ КОНФЛИКТА ИНТЕРЕСОВ</w:t>
      </w:r>
    </w:p>
    <w:p w:rsidR="00A30281" w:rsidRPr="00AF26E5" w:rsidRDefault="00A30281" w:rsidP="00A302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81" w:rsidRPr="00AF26E5" w:rsidRDefault="00E30A77" w:rsidP="00A302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6E5">
        <w:rPr>
          <w:rFonts w:ascii="Times New Roman" w:hAnsi="Times New Roman" w:cs="Times New Roman"/>
          <w:b/>
          <w:sz w:val="24"/>
          <w:szCs w:val="24"/>
        </w:rPr>
        <w:t>ПРОТОКОЛ ЗАСЕДАНИЯ</w:t>
      </w:r>
      <w:r w:rsidR="00C073DD" w:rsidRPr="00AF26E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30281" w:rsidRPr="00AF26E5">
        <w:rPr>
          <w:rFonts w:ascii="Times New Roman" w:hAnsi="Times New Roman" w:cs="Times New Roman"/>
          <w:b/>
          <w:sz w:val="24"/>
          <w:szCs w:val="24"/>
        </w:rPr>
        <w:t>1</w:t>
      </w:r>
    </w:p>
    <w:p w:rsidR="00A30281" w:rsidRPr="00AF26E5" w:rsidRDefault="00A30281" w:rsidP="00A302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81" w:rsidRPr="00AF26E5" w:rsidRDefault="00C073DD" w:rsidP="00A3028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26E5">
        <w:rPr>
          <w:rFonts w:ascii="Times New Roman" w:hAnsi="Times New Roman" w:cs="Times New Roman"/>
          <w:b/>
          <w:sz w:val="24"/>
          <w:szCs w:val="24"/>
        </w:rPr>
        <w:t>19.09.2013</w:t>
      </w:r>
      <w:r w:rsidR="00A30281" w:rsidRPr="00AF26E5">
        <w:rPr>
          <w:rFonts w:ascii="Times New Roman" w:hAnsi="Times New Roman" w:cs="Times New Roman"/>
          <w:b/>
          <w:sz w:val="24"/>
          <w:szCs w:val="24"/>
        </w:rPr>
        <w:tab/>
      </w:r>
      <w:r w:rsidR="00A30281" w:rsidRPr="00AF26E5">
        <w:rPr>
          <w:rFonts w:ascii="Times New Roman" w:hAnsi="Times New Roman" w:cs="Times New Roman"/>
          <w:b/>
          <w:sz w:val="24"/>
          <w:szCs w:val="24"/>
        </w:rPr>
        <w:tab/>
      </w:r>
      <w:r w:rsidR="00A30281" w:rsidRPr="00AF26E5">
        <w:rPr>
          <w:rFonts w:ascii="Times New Roman" w:hAnsi="Times New Roman" w:cs="Times New Roman"/>
          <w:b/>
          <w:sz w:val="24"/>
          <w:szCs w:val="24"/>
        </w:rPr>
        <w:tab/>
      </w:r>
      <w:r w:rsidR="00A30281" w:rsidRPr="00AF26E5">
        <w:rPr>
          <w:rFonts w:ascii="Times New Roman" w:hAnsi="Times New Roman" w:cs="Times New Roman"/>
          <w:b/>
          <w:sz w:val="24"/>
          <w:szCs w:val="24"/>
        </w:rPr>
        <w:tab/>
      </w:r>
      <w:r w:rsidR="00A30281" w:rsidRPr="00AF26E5">
        <w:rPr>
          <w:rFonts w:ascii="Times New Roman" w:hAnsi="Times New Roman" w:cs="Times New Roman"/>
          <w:b/>
          <w:sz w:val="24"/>
          <w:szCs w:val="24"/>
        </w:rPr>
        <w:tab/>
      </w:r>
      <w:r w:rsidR="00A30281" w:rsidRPr="00AF26E5">
        <w:rPr>
          <w:rFonts w:ascii="Times New Roman" w:hAnsi="Times New Roman" w:cs="Times New Roman"/>
          <w:b/>
          <w:sz w:val="24"/>
          <w:szCs w:val="24"/>
        </w:rPr>
        <w:tab/>
      </w:r>
      <w:r w:rsidR="00A30281" w:rsidRPr="00AF26E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</w:t>
      </w:r>
      <w:r w:rsidR="00301745" w:rsidRPr="00AF26E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30281" w:rsidRPr="00AF2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6E5">
        <w:rPr>
          <w:rFonts w:ascii="Times New Roman" w:hAnsi="Times New Roman" w:cs="Times New Roman"/>
          <w:b/>
          <w:sz w:val="24"/>
          <w:szCs w:val="24"/>
        </w:rPr>
        <w:t>с. Корткерос</w:t>
      </w:r>
    </w:p>
    <w:p w:rsidR="00A30281" w:rsidRPr="00AF26E5" w:rsidRDefault="00A30281" w:rsidP="00A3028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0281" w:rsidRPr="00AF26E5" w:rsidRDefault="00C073DD" w:rsidP="00A3028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6E5">
        <w:rPr>
          <w:rFonts w:ascii="Times New Roman" w:hAnsi="Times New Roman" w:cs="Times New Roman"/>
          <w:sz w:val="24"/>
          <w:szCs w:val="24"/>
        </w:rPr>
        <w:t>19 сентября</w:t>
      </w:r>
      <w:r w:rsidR="00E02AD8" w:rsidRPr="00AF26E5">
        <w:rPr>
          <w:rFonts w:ascii="Times New Roman" w:hAnsi="Times New Roman" w:cs="Times New Roman"/>
          <w:sz w:val="24"/>
          <w:szCs w:val="24"/>
        </w:rPr>
        <w:t xml:space="preserve"> 201</w:t>
      </w:r>
      <w:r w:rsidRPr="00AF26E5">
        <w:rPr>
          <w:rFonts w:ascii="Times New Roman" w:hAnsi="Times New Roman" w:cs="Times New Roman"/>
          <w:sz w:val="24"/>
          <w:szCs w:val="24"/>
        </w:rPr>
        <w:t>3</w:t>
      </w:r>
      <w:r w:rsidR="00A30281" w:rsidRPr="00AF26E5">
        <w:rPr>
          <w:rFonts w:ascii="Times New Roman" w:hAnsi="Times New Roman" w:cs="Times New Roman"/>
          <w:sz w:val="24"/>
          <w:szCs w:val="24"/>
        </w:rPr>
        <w:t xml:space="preserve"> года в 1</w:t>
      </w:r>
      <w:r w:rsidRPr="00AF26E5">
        <w:rPr>
          <w:rFonts w:ascii="Times New Roman" w:hAnsi="Times New Roman" w:cs="Times New Roman"/>
          <w:sz w:val="24"/>
          <w:szCs w:val="24"/>
        </w:rPr>
        <w:t>5</w:t>
      </w:r>
      <w:r w:rsidR="00A30281" w:rsidRPr="00AF26E5">
        <w:rPr>
          <w:rFonts w:ascii="Times New Roman" w:hAnsi="Times New Roman" w:cs="Times New Roman"/>
          <w:sz w:val="24"/>
          <w:szCs w:val="24"/>
        </w:rPr>
        <w:t>.00 часов по адресу: 16</w:t>
      </w:r>
      <w:r w:rsidRPr="00AF26E5">
        <w:rPr>
          <w:rFonts w:ascii="Times New Roman" w:hAnsi="Times New Roman" w:cs="Times New Roman"/>
          <w:sz w:val="24"/>
          <w:szCs w:val="24"/>
        </w:rPr>
        <w:t>8020</w:t>
      </w:r>
      <w:r w:rsidR="00A30281" w:rsidRPr="00AF26E5">
        <w:rPr>
          <w:rFonts w:ascii="Times New Roman" w:hAnsi="Times New Roman" w:cs="Times New Roman"/>
          <w:sz w:val="24"/>
          <w:szCs w:val="24"/>
        </w:rPr>
        <w:t xml:space="preserve">, Республика Коми, </w:t>
      </w:r>
      <w:proofErr w:type="spellStart"/>
      <w:r w:rsidRPr="00AF26E5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AF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6E5">
        <w:rPr>
          <w:rFonts w:ascii="Times New Roman" w:hAnsi="Times New Roman" w:cs="Times New Roman"/>
          <w:sz w:val="24"/>
          <w:szCs w:val="24"/>
        </w:rPr>
        <w:t>райн</w:t>
      </w:r>
      <w:proofErr w:type="spellEnd"/>
      <w:r w:rsidRPr="00AF26E5">
        <w:rPr>
          <w:rFonts w:ascii="Times New Roman" w:hAnsi="Times New Roman" w:cs="Times New Roman"/>
          <w:sz w:val="24"/>
          <w:szCs w:val="24"/>
        </w:rPr>
        <w:t>, с. Корткерос</w:t>
      </w:r>
      <w:r w:rsidR="00A30281" w:rsidRPr="00AF26E5">
        <w:rPr>
          <w:rFonts w:ascii="Times New Roman" w:hAnsi="Times New Roman" w:cs="Times New Roman"/>
          <w:sz w:val="24"/>
          <w:szCs w:val="24"/>
        </w:rPr>
        <w:t xml:space="preserve">, ул. </w:t>
      </w:r>
      <w:r w:rsidRPr="00AF26E5">
        <w:rPr>
          <w:rFonts w:ascii="Times New Roman" w:hAnsi="Times New Roman" w:cs="Times New Roman"/>
          <w:sz w:val="24"/>
          <w:szCs w:val="24"/>
        </w:rPr>
        <w:t>Советская</w:t>
      </w:r>
      <w:r w:rsidR="00A30281" w:rsidRPr="00AF26E5">
        <w:rPr>
          <w:rFonts w:ascii="Times New Roman" w:hAnsi="Times New Roman" w:cs="Times New Roman"/>
          <w:sz w:val="24"/>
          <w:szCs w:val="24"/>
        </w:rPr>
        <w:t xml:space="preserve">, дом </w:t>
      </w:r>
      <w:r w:rsidRPr="00AF26E5">
        <w:rPr>
          <w:rFonts w:ascii="Times New Roman" w:hAnsi="Times New Roman" w:cs="Times New Roman"/>
          <w:sz w:val="24"/>
          <w:szCs w:val="24"/>
        </w:rPr>
        <w:t>224</w:t>
      </w:r>
      <w:r w:rsidR="00A30281" w:rsidRPr="00AF26E5">
        <w:rPr>
          <w:rFonts w:ascii="Times New Roman" w:hAnsi="Times New Roman" w:cs="Times New Roman"/>
          <w:sz w:val="24"/>
          <w:szCs w:val="24"/>
        </w:rPr>
        <w:t xml:space="preserve"> в кабинете </w:t>
      </w:r>
      <w:r w:rsidRPr="00AF26E5">
        <w:rPr>
          <w:rFonts w:ascii="Times New Roman" w:hAnsi="Times New Roman" w:cs="Times New Roman"/>
          <w:sz w:val="24"/>
          <w:szCs w:val="24"/>
        </w:rPr>
        <w:t>№ 1</w:t>
      </w:r>
      <w:r w:rsidR="00A30281" w:rsidRPr="00AF26E5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по соблюдению требований к служебному поведению и урегулированию конфликта интересов работников УПФР в </w:t>
      </w:r>
      <w:proofErr w:type="spellStart"/>
      <w:r w:rsidRPr="00AF26E5">
        <w:rPr>
          <w:rFonts w:ascii="Times New Roman" w:hAnsi="Times New Roman" w:cs="Times New Roman"/>
          <w:sz w:val="24"/>
          <w:szCs w:val="24"/>
        </w:rPr>
        <w:t>Корткеросском</w:t>
      </w:r>
      <w:proofErr w:type="spellEnd"/>
      <w:r w:rsidRPr="00AF26E5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A30281" w:rsidRPr="00AF26E5">
        <w:rPr>
          <w:rFonts w:ascii="Times New Roman" w:hAnsi="Times New Roman" w:cs="Times New Roman"/>
          <w:sz w:val="24"/>
          <w:szCs w:val="24"/>
        </w:rPr>
        <w:t xml:space="preserve"> Республике Коми.</w:t>
      </w:r>
    </w:p>
    <w:p w:rsidR="00A30281" w:rsidRPr="00AF26E5" w:rsidRDefault="00A30281" w:rsidP="00A3028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0281" w:rsidRPr="00AF26E5" w:rsidRDefault="00A30281" w:rsidP="00A3028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6E5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AF26E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954"/>
      </w:tblGrid>
      <w:tr w:rsidR="00600D6A" w:rsidRPr="00AF26E5" w:rsidTr="00600D6A">
        <w:tc>
          <w:tcPr>
            <w:tcW w:w="3969" w:type="dxa"/>
          </w:tcPr>
          <w:p w:rsidR="00600D6A" w:rsidRPr="00AF26E5" w:rsidRDefault="008E391D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Вишератина</w:t>
            </w:r>
            <w:proofErr w:type="spellEnd"/>
            <w:r w:rsidRPr="00AF26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5954" w:type="dxa"/>
          </w:tcPr>
          <w:p w:rsidR="00600D6A" w:rsidRPr="00AF26E5" w:rsidRDefault="00C073DD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600D6A" w:rsidRPr="00AF26E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</w:t>
            </w:r>
          </w:p>
          <w:p w:rsidR="00600D6A" w:rsidRPr="00AF26E5" w:rsidRDefault="00C073DD" w:rsidP="00C0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600D6A" w:rsidRPr="00AF26E5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 xml:space="preserve">а Управления – начальник отдела ПУ АСВ, </w:t>
            </w:r>
            <w:proofErr w:type="gramStart"/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F26E5">
              <w:rPr>
                <w:rFonts w:ascii="Times New Roman" w:hAnsi="Times New Roman" w:cs="Times New Roman"/>
                <w:sz w:val="24"/>
                <w:szCs w:val="24"/>
              </w:rPr>
              <w:t xml:space="preserve"> м ВЗ</w:t>
            </w:r>
            <w:r w:rsidR="00600D6A" w:rsidRPr="00AF26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073DD" w:rsidRPr="00AF26E5" w:rsidTr="00600D6A">
        <w:tc>
          <w:tcPr>
            <w:tcW w:w="3969" w:type="dxa"/>
          </w:tcPr>
          <w:p w:rsidR="00C073DD" w:rsidRPr="00AF26E5" w:rsidRDefault="00C073DD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Василенко Людмила Васильевна</w:t>
            </w:r>
          </w:p>
        </w:tc>
        <w:tc>
          <w:tcPr>
            <w:tcW w:w="5954" w:type="dxa"/>
          </w:tcPr>
          <w:p w:rsidR="00C073DD" w:rsidRPr="00AF26E5" w:rsidRDefault="00C073DD" w:rsidP="00C0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Комиссии,</w:t>
            </w:r>
          </w:p>
          <w:p w:rsidR="00C073DD" w:rsidRPr="00AF26E5" w:rsidRDefault="00C073DD" w:rsidP="00C0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руководитель клиентской службы;</w:t>
            </w:r>
          </w:p>
        </w:tc>
      </w:tr>
      <w:tr w:rsidR="00600D6A" w:rsidRPr="00AF26E5" w:rsidTr="00600D6A">
        <w:tc>
          <w:tcPr>
            <w:tcW w:w="3969" w:type="dxa"/>
          </w:tcPr>
          <w:p w:rsidR="00600D6A" w:rsidRPr="00AF26E5" w:rsidRDefault="00C073DD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Величко Нина Васильевна</w:t>
            </w:r>
          </w:p>
        </w:tc>
        <w:tc>
          <w:tcPr>
            <w:tcW w:w="5954" w:type="dxa"/>
          </w:tcPr>
          <w:p w:rsidR="00600D6A" w:rsidRPr="00AF26E5" w:rsidRDefault="00600D6A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Секретарь Комиссии,</w:t>
            </w:r>
          </w:p>
          <w:p w:rsidR="00600D6A" w:rsidRPr="00AF26E5" w:rsidRDefault="00C073DD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старший специалист (по кадрам и делопроизводству)</w:t>
            </w:r>
            <w:r w:rsidR="00600D6A" w:rsidRPr="00AF26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00D6A" w:rsidRPr="00AF26E5" w:rsidTr="00600D6A">
        <w:tc>
          <w:tcPr>
            <w:tcW w:w="3969" w:type="dxa"/>
          </w:tcPr>
          <w:p w:rsidR="00600D6A" w:rsidRPr="00AF26E5" w:rsidRDefault="00600D6A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DD" w:rsidRPr="00AF26E5" w:rsidRDefault="00C073DD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Логинова Анна Васильевна</w:t>
            </w:r>
          </w:p>
        </w:tc>
        <w:tc>
          <w:tcPr>
            <w:tcW w:w="5954" w:type="dxa"/>
          </w:tcPr>
          <w:p w:rsidR="00600D6A" w:rsidRPr="00AF26E5" w:rsidRDefault="00600D6A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  <w:p w:rsidR="00600D6A" w:rsidRPr="00AF26E5" w:rsidRDefault="00C073DD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(юрисконсульт)</w:t>
            </w:r>
            <w:r w:rsidR="00600D6A" w:rsidRPr="00AF26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00D6A" w:rsidRPr="00AF26E5" w:rsidTr="00600D6A">
        <w:tc>
          <w:tcPr>
            <w:tcW w:w="3969" w:type="dxa"/>
          </w:tcPr>
          <w:p w:rsidR="00600D6A" w:rsidRPr="00AF26E5" w:rsidRDefault="00C073DD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Канева Вера Анатольевна</w:t>
            </w:r>
          </w:p>
        </w:tc>
        <w:tc>
          <w:tcPr>
            <w:tcW w:w="5954" w:type="dxa"/>
          </w:tcPr>
          <w:p w:rsidR="00600D6A" w:rsidRPr="00AF26E5" w:rsidRDefault="00600D6A" w:rsidP="00C0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C073DD" w:rsidRPr="00AF26E5">
              <w:rPr>
                <w:rFonts w:ascii="Times New Roman" w:hAnsi="Times New Roman" w:cs="Times New Roman"/>
                <w:sz w:val="24"/>
                <w:szCs w:val="24"/>
              </w:rPr>
              <w:t>НПВП и ОППЗЛ</w:t>
            </w: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00D6A" w:rsidRPr="00AF26E5" w:rsidTr="00600D6A">
        <w:tc>
          <w:tcPr>
            <w:tcW w:w="3969" w:type="dxa"/>
          </w:tcPr>
          <w:p w:rsidR="00600D6A" w:rsidRPr="00AF26E5" w:rsidRDefault="00C073DD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Потапова Елена Ивановна</w:t>
            </w:r>
          </w:p>
        </w:tc>
        <w:tc>
          <w:tcPr>
            <w:tcW w:w="5954" w:type="dxa"/>
          </w:tcPr>
          <w:p w:rsidR="00600D6A" w:rsidRPr="00AF26E5" w:rsidRDefault="00C073DD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главный бухгалтер – руководитель ФЭГ</w:t>
            </w:r>
          </w:p>
        </w:tc>
      </w:tr>
    </w:tbl>
    <w:p w:rsidR="00A30281" w:rsidRPr="00AF26E5" w:rsidRDefault="00A30281" w:rsidP="00E02AD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AD8" w:rsidRPr="00AF26E5" w:rsidRDefault="00E02AD8" w:rsidP="00E02AD8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6E5">
        <w:rPr>
          <w:rFonts w:ascii="Times New Roman" w:eastAsia="Calibri" w:hAnsi="Times New Roman" w:cs="Times New Roman"/>
          <w:b/>
          <w:bCs/>
          <w:sz w:val="24"/>
          <w:szCs w:val="24"/>
        </w:rPr>
        <w:t>ПОВЕСТКА ДНЯ:</w:t>
      </w:r>
    </w:p>
    <w:p w:rsidR="00E02AD8" w:rsidRPr="00AF26E5" w:rsidRDefault="00E02AD8" w:rsidP="00E02AD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26E5">
        <w:rPr>
          <w:rFonts w:ascii="Times New Roman" w:hAnsi="Times New Roman" w:cs="Times New Roman"/>
          <w:sz w:val="24"/>
          <w:szCs w:val="24"/>
        </w:rPr>
        <w:tab/>
      </w: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Рассмотрение </w:t>
      </w:r>
      <w:r w:rsidR="00C073DD" w:rsidRPr="00AF26E5">
        <w:rPr>
          <w:rFonts w:ascii="Times New Roman" w:eastAsia="Calibri" w:hAnsi="Times New Roman" w:cs="Times New Roman"/>
          <w:sz w:val="24"/>
          <w:szCs w:val="24"/>
        </w:rPr>
        <w:t xml:space="preserve">вопроса о привлечении к дисциплинарной ответственности главного бухгалтера – руководителя финансово-экономической группы в соответствии с представлением Прокуратуры </w:t>
      </w:r>
      <w:proofErr w:type="spellStart"/>
      <w:r w:rsidR="00C073DD" w:rsidRPr="00AF26E5">
        <w:rPr>
          <w:rFonts w:ascii="Times New Roman" w:eastAsia="Calibri" w:hAnsi="Times New Roman" w:cs="Times New Roman"/>
          <w:sz w:val="24"/>
          <w:szCs w:val="24"/>
        </w:rPr>
        <w:t>Корткеросского</w:t>
      </w:r>
      <w:proofErr w:type="spellEnd"/>
      <w:r w:rsidR="00C073DD" w:rsidRPr="00AF26E5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Коми об устранении нарушений законодательства о противодействии коррупции от 30.08.2013 по результатам проведения проверки исполнения коррупции о противодействии коррупции в Управлении</w:t>
      </w:r>
      <w:r w:rsidRPr="00AF26E5">
        <w:rPr>
          <w:rFonts w:ascii="Times New Roman" w:hAnsi="Times New Roman" w:cs="Times New Roman"/>
          <w:sz w:val="24"/>
          <w:szCs w:val="24"/>
        </w:rPr>
        <w:t>.</w:t>
      </w:r>
    </w:p>
    <w:p w:rsidR="00E02AD8" w:rsidRPr="00AF26E5" w:rsidRDefault="00E02AD8" w:rsidP="00E02AD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2AD8" w:rsidRPr="00AF26E5" w:rsidRDefault="00E02AD8" w:rsidP="00E02AD8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b/>
          <w:bCs/>
          <w:sz w:val="24"/>
          <w:szCs w:val="24"/>
        </w:rPr>
        <w:t>ПРЕДЪЯВЛЯЕМЫЕ К РАБОТНИКУ ПРЕТЕНЗИИ И МАТЕРИАЛЫ</w:t>
      </w:r>
      <w:r w:rsidRPr="00AF26E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02AD8" w:rsidRPr="00AF26E5" w:rsidRDefault="00E02AD8" w:rsidP="00E02A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8 Федерального закона от 25.12.2008г. N 273-ФЗ "О </w:t>
      </w: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противодействии коррупции" работник, чья должность включена в перечень должностей в ПФР и его территориальных органах, при поступлении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супругов и несовершеннолетних детей, утвержденный постановлением Правления ПФР от 04.06.2013 г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. № 125п, представил сведения о своих доходах, об имуществе и обязательствах имущественного характера. Вместе с тем, в комиссию УПФР в </w:t>
      </w:r>
      <w:proofErr w:type="spellStart"/>
      <w:r w:rsidR="00DD1DFC" w:rsidRPr="00AF26E5">
        <w:rPr>
          <w:rFonts w:ascii="Times New Roman" w:eastAsia="Calibri" w:hAnsi="Times New Roman" w:cs="Times New Roman"/>
          <w:sz w:val="24"/>
          <w:szCs w:val="24"/>
        </w:rPr>
        <w:t>Корткеросском</w:t>
      </w:r>
      <w:proofErr w:type="spellEnd"/>
      <w:r w:rsidR="00DD1DFC" w:rsidRPr="00AF26E5">
        <w:rPr>
          <w:rFonts w:ascii="Times New Roman" w:eastAsia="Calibri" w:hAnsi="Times New Roman" w:cs="Times New Roman"/>
          <w:sz w:val="24"/>
          <w:szCs w:val="24"/>
        </w:rPr>
        <w:t xml:space="preserve"> районе</w:t>
      </w: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Республики Коми по соблюдению требований к служебному поведению и урегулированию конфликта интересов </w:t>
      </w:r>
      <w:r w:rsidR="00DD1DFC" w:rsidRPr="00AF26E5">
        <w:rPr>
          <w:rFonts w:ascii="Times New Roman" w:eastAsia="Calibri" w:hAnsi="Times New Roman" w:cs="Times New Roman"/>
          <w:sz w:val="24"/>
          <w:szCs w:val="24"/>
        </w:rPr>
        <w:t xml:space="preserve"> 05.09.2013 было передано представление Прокуратуры </w:t>
      </w:r>
      <w:proofErr w:type="spellStart"/>
      <w:r w:rsidR="00DD1DFC" w:rsidRPr="00AF26E5">
        <w:rPr>
          <w:rFonts w:ascii="Times New Roman" w:eastAsia="Calibri" w:hAnsi="Times New Roman" w:cs="Times New Roman"/>
          <w:sz w:val="24"/>
          <w:szCs w:val="24"/>
        </w:rPr>
        <w:t>Корткеросского</w:t>
      </w:r>
      <w:proofErr w:type="spellEnd"/>
      <w:r w:rsidR="00DD1DFC" w:rsidRPr="00AF26E5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Коми об устранении нарушений законодательства о противодействии коррупции от 30.08.2013 по результатам проведения проверки исполнения законодательства о противодействии коррупции в Управлении.</w:t>
      </w:r>
      <w:r w:rsidRPr="00AF26E5">
        <w:rPr>
          <w:rFonts w:ascii="Times New Roman" w:eastAsia="Calibri" w:hAnsi="Times New Roman" w:cs="Times New Roman"/>
          <w:sz w:val="24"/>
          <w:szCs w:val="24"/>
        </w:rPr>
        <w:br/>
      </w:r>
      <w:r w:rsidRPr="00AF26E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DD1DFC" w:rsidRPr="00AF26E5">
        <w:rPr>
          <w:rFonts w:ascii="Times New Roman" w:eastAsia="Calibri" w:hAnsi="Times New Roman" w:cs="Times New Roman"/>
          <w:sz w:val="24"/>
          <w:szCs w:val="24"/>
        </w:rPr>
        <w:t xml:space="preserve">В ходе проверки прокуратуры были </w:t>
      </w:r>
      <w:r w:rsidR="00962B79" w:rsidRPr="00AF26E5">
        <w:rPr>
          <w:rFonts w:ascii="Times New Roman" w:eastAsia="Calibri" w:hAnsi="Times New Roman" w:cs="Times New Roman"/>
          <w:sz w:val="24"/>
          <w:szCs w:val="24"/>
        </w:rPr>
        <w:t xml:space="preserve">выявлены нарушения законодательства, </w:t>
      </w:r>
      <w:r w:rsidR="00962B79" w:rsidRPr="00AF26E5">
        <w:rPr>
          <w:rFonts w:ascii="Times New Roman" w:eastAsia="Calibri" w:hAnsi="Times New Roman" w:cs="Times New Roman"/>
          <w:sz w:val="24"/>
          <w:szCs w:val="24"/>
        </w:rPr>
        <w:lastRenderedPageBreak/>
        <w:t>допущенные работниками Управления, при исполнении обязанностей соблюдать требования законодательства РФ, представлять в установленном порядке предусмотренные законодательством РФ сведения о себе и членах своей семьи, а также сведения о полученных им доходах и принадлежащих ему на праве собственности имуществе, являющихся объектами налогообложения, об обязательствах имущественного характера, соблюдать ограничениях, выполнять обязательства, которые установлены ФЗ</w:t>
      </w:r>
      <w:proofErr w:type="gramEnd"/>
      <w:r w:rsidR="00962B79" w:rsidRPr="00AF26E5">
        <w:rPr>
          <w:rFonts w:ascii="Times New Roman" w:eastAsia="Calibri" w:hAnsi="Times New Roman" w:cs="Times New Roman"/>
          <w:sz w:val="24"/>
          <w:szCs w:val="24"/>
        </w:rPr>
        <w:t xml:space="preserve"> «О противодействии коррупции», указанные нарушения влекут за собой неполноту сведений.</w:t>
      </w:r>
    </w:p>
    <w:p w:rsidR="00962B79" w:rsidRPr="00AF26E5" w:rsidRDefault="00962B79" w:rsidP="00E02A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В соответствии с Представлением, в нарушении порядка заполнения в разделе 3 Справки о доходах служащего не указаны валюта счета, адрес банка. Указанные нарушения влекут за собой неполноту сведений, и соответственно</w:t>
      </w:r>
      <w:r w:rsidR="00B802DD" w:rsidRPr="00AF26E5">
        <w:rPr>
          <w:rFonts w:ascii="Times New Roman" w:eastAsia="Calibri" w:hAnsi="Times New Roman" w:cs="Times New Roman"/>
          <w:sz w:val="24"/>
          <w:szCs w:val="24"/>
        </w:rPr>
        <w:t>, ненадлежащее соблюдение требований закона.</w:t>
      </w:r>
    </w:p>
    <w:p w:rsidR="00B802DD" w:rsidRPr="00AF26E5" w:rsidRDefault="00B802DD" w:rsidP="00E02A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Согласно представления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>, необходимо, в том числе, решить вопрос о привлечении к дисциплинарной ответственности работника Управления.</w:t>
      </w:r>
    </w:p>
    <w:p w:rsidR="00962B79" w:rsidRPr="00AF26E5" w:rsidRDefault="00962B79" w:rsidP="00E02A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2AD8" w:rsidRPr="00AF26E5" w:rsidRDefault="00E02AD8" w:rsidP="00E02AD8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ПОЯСНЕНИЙ РАБОТНИКА ПО СУЩЕСТВУ ПРЕДЪЯВЛЯЕМЫХ ПРЕТЕНЗИЙ</w:t>
      </w:r>
      <w:r w:rsidRPr="00AF26E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02AD8" w:rsidRPr="00AF26E5" w:rsidRDefault="00B802DD" w:rsidP="00E02A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Главный бухгалтер – руководитель ФЭГ:</w:t>
      </w:r>
    </w:p>
    <w:p w:rsidR="00B802DD" w:rsidRPr="00AF26E5" w:rsidRDefault="00B802DD" w:rsidP="00E02A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предоставила уточненную справку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16.09.2013, где указываю адрес банка и валюту</w:t>
      </w:r>
      <w:r w:rsidR="00593C42" w:rsidRPr="00AF26E5">
        <w:rPr>
          <w:rFonts w:ascii="Times New Roman" w:eastAsia="Calibri" w:hAnsi="Times New Roman" w:cs="Times New Roman"/>
          <w:sz w:val="24"/>
          <w:szCs w:val="24"/>
        </w:rPr>
        <w:t xml:space="preserve"> счета. Данная ошибка допущена мною не умышленно, сокрытия доходов она не несет и объясняется тем, что неоднократно вносились изменения в постановления Правления ПФР о представлении сведений, сведения представлялись мною в первый раз, были сжатые сроки и большая занятость на работе.</w:t>
      </w:r>
    </w:p>
    <w:p w:rsidR="00593C42" w:rsidRPr="00AF26E5" w:rsidRDefault="00593C42" w:rsidP="00E02A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Прошу при  рассмотрении представления прокуратуры, не привлекать меня к дисциплинарной ответственности, учесть обстоятельства, а также то, что уточненная справка представлена не позднее 3-месясчного срока, который дается для внесения изменений. Обязуюсь впредь быть более внимательной, не допускать подобных ошибок и представлять полные и достоверные сведения.</w:t>
      </w:r>
    </w:p>
    <w:p w:rsidR="00593C42" w:rsidRPr="00AF26E5" w:rsidRDefault="00593C42" w:rsidP="00E02A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В связи с тем, что уточненные сведения представлены мной 16.09.20136, т.е. до 30 сентября, считаю, что на сегодняшний день сведения достоверные и полные.</w:t>
      </w:r>
    </w:p>
    <w:p w:rsidR="00E02AD8" w:rsidRPr="00AF26E5" w:rsidRDefault="00E02AD8" w:rsidP="00E02AD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E02AD8" w:rsidRPr="00AF26E5" w:rsidRDefault="00E02AD8" w:rsidP="00E02AD8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6E5">
        <w:rPr>
          <w:rFonts w:ascii="Times New Roman" w:eastAsia="Calibri" w:hAnsi="Times New Roman" w:cs="Times New Roman"/>
          <w:b/>
          <w:bCs/>
          <w:sz w:val="24"/>
          <w:szCs w:val="24"/>
        </w:rPr>
        <w:t>В ХОДЕ ЗАСЕДАНИЯ КОМИССИЯ УСТАНОВИЛА:</w:t>
      </w:r>
    </w:p>
    <w:p w:rsidR="00E02AD8" w:rsidRPr="00AF26E5" w:rsidRDefault="00593C42" w:rsidP="00E02A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Согласно п.п. «г» п. 1 Указа Президента Российской Федерации «О мерах по реализации отдельных положений ФЗ «О противодействии коррупции» от 02.04.2013 № 309</w:t>
      </w:r>
      <w:r w:rsidR="00424712" w:rsidRPr="00AF26E5">
        <w:rPr>
          <w:rFonts w:ascii="Times New Roman" w:eastAsia="Calibri" w:hAnsi="Times New Roman" w:cs="Times New Roman"/>
          <w:sz w:val="24"/>
          <w:szCs w:val="24"/>
        </w:rPr>
        <w:t xml:space="preserve"> (в ред. Указа Президента РФ от 06.06.2013 № 546, от 08.07.2013 № 613), на основании пунктов 1.1 – 3 и 4 части 1 статьи 8 ФЗ от 25.12.2008 № 273-ФЗ «О противодействии коррупции» сведения о доходах, об имуществе и обязательствах имущественного</w:t>
      </w:r>
      <w:proofErr w:type="gramEnd"/>
      <w:r w:rsidR="00424712" w:rsidRPr="00AF26E5">
        <w:rPr>
          <w:rFonts w:ascii="Times New Roman" w:eastAsia="Calibri" w:hAnsi="Times New Roman" w:cs="Times New Roman"/>
          <w:sz w:val="24"/>
          <w:szCs w:val="24"/>
        </w:rPr>
        <w:t xml:space="preserve"> характера, о доходах, об имуществе и обязательствах имущественного характера супруги (супруга) и несовершеннолетних детей представляются:</w:t>
      </w:r>
    </w:p>
    <w:p w:rsidR="00424712" w:rsidRPr="00AF26E5" w:rsidRDefault="00424712" w:rsidP="00E02A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- в подразделения по профилактике коррупционных и иных правонарушений, которые созданы (определены) в Пенсионном фонде Российской Федерации, Фонде социального страхования РФ,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- гражданами, претендующими на замещение должностей в Пенсионном фонде Российской Федерации, Фонде социального страхования РФ, Федеральном фонде обязательного медицинского страхования, в государственных корпорациях (компаниях), иных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организациях, созданных на основании федеральных законов, включенных в перечни, установленные нормативными актами фондов, локальными нормативными актами государственных корпораций (компаний)  и иных организаций, и лицами, замещающими указанные должности.</w:t>
      </w:r>
      <w:proofErr w:type="gramEnd"/>
    </w:p>
    <w:p w:rsidR="00424712" w:rsidRPr="00AF26E5" w:rsidRDefault="00424712" w:rsidP="00E02A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Подпунктом «а» п. 28 Указа Президента Российской Федерации «О мерах по реализации отдельных положений ФЗ «О противодействии коррупции» от 02.04.2013 № 309 установлено, что сведения о доходах, расходах, об имуществе и обязательствах имущественного характера, предусмотренные статьей 10 ФКЗ от 17.12.1997 « 2-ФКЗ «О правительстве</w:t>
      </w:r>
      <w:r w:rsidR="00885080" w:rsidRPr="00AF26E5">
        <w:rPr>
          <w:rFonts w:ascii="Times New Roman" w:eastAsia="Calibri" w:hAnsi="Times New Roman" w:cs="Times New Roman"/>
          <w:sz w:val="24"/>
          <w:szCs w:val="24"/>
        </w:rPr>
        <w:t xml:space="preserve"> Российской </w:t>
      </w:r>
      <w:r w:rsidR="00885080" w:rsidRPr="00AF26E5">
        <w:rPr>
          <w:rFonts w:ascii="Times New Roman" w:eastAsia="Calibri" w:hAnsi="Times New Roman" w:cs="Times New Roman"/>
          <w:sz w:val="24"/>
          <w:szCs w:val="24"/>
        </w:rPr>
        <w:lastRenderedPageBreak/>
        <w:t>Федерации», федеральными законами «О противодействии коррупции» и «О контроле за соответствием расходов лиц, замещающих государственные должности, и</w:t>
      </w:r>
      <w:proofErr w:type="gramEnd"/>
      <w:r w:rsidR="00885080" w:rsidRPr="00AF26E5">
        <w:rPr>
          <w:rFonts w:ascii="Times New Roman" w:eastAsia="Calibri" w:hAnsi="Times New Roman" w:cs="Times New Roman"/>
          <w:sz w:val="24"/>
          <w:szCs w:val="24"/>
        </w:rPr>
        <w:t xml:space="preserve"> иных лиц их доходам», за 2012 предоставляются до 01.07.2013.</w:t>
      </w:r>
    </w:p>
    <w:p w:rsidR="00885080" w:rsidRPr="00AF26E5" w:rsidRDefault="00885080" w:rsidP="00E02A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Согласно п. 5 Указа Президента Российской Федерации «О мерах по реализации отдельных положений ФЗ «О противодействии коррупции» от 18.05.2013 №309, граждане и лица, названные в подпункте «г» пункта 1 настоящего Указа, предоставляют сведения о доходах, об имуществе и обязательствах имущественного характера в сроки и по формам, которые предусмотрены Указом Президента РФ от 18.05.2009 № 559.</w:t>
      </w:r>
      <w:proofErr w:type="gramEnd"/>
    </w:p>
    <w:p w:rsidR="00885080" w:rsidRPr="00AF26E5" w:rsidRDefault="00885080" w:rsidP="00E02A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В соответствии с 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утвержденным Указом Президента РФ от 18.05.2009 № 559:</w:t>
      </w:r>
    </w:p>
    <w:p w:rsidR="00885080" w:rsidRPr="00AF26E5" w:rsidRDefault="00885080" w:rsidP="00E02A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представляются по утвержденным формам справок.</w:t>
      </w:r>
    </w:p>
    <w:p w:rsidR="00885080" w:rsidRPr="00AF26E5" w:rsidRDefault="00885080" w:rsidP="00E02A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В случае если гражданин или государственный служащий обнаружили, что в представленных ими в кадровую службу федерального государственного органа</w:t>
      </w:r>
      <w:r w:rsidR="00BC233F" w:rsidRPr="00AF26E5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сведениях о доходах, об имуществе и обязательствах имущественного характера</w:t>
      </w:r>
      <w:r w:rsidR="00BC233F" w:rsidRPr="00AF26E5">
        <w:rPr>
          <w:rFonts w:ascii="Times New Roman" w:eastAsia="Calibri" w:hAnsi="Times New Roman" w:cs="Times New Roman"/>
          <w:sz w:val="24"/>
          <w:szCs w:val="24"/>
        </w:rPr>
        <w:t xml:space="preserve">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BC233F" w:rsidRPr="00AF26E5" w:rsidRDefault="00BC233F" w:rsidP="00E02A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Государственный служащий может представить уточненные сведения в течение трех месяцев после окончания срока, указанного в подпунктах «б» или «в» пункта 3 настоящего Положения.</w:t>
      </w:r>
    </w:p>
    <w:p w:rsidR="00BC233F" w:rsidRPr="00AF26E5" w:rsidRDefault="00BC233F" w:rsidP="00E02A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Следовательно, срок окончания предоставления сведений о своих доходах, о доходах своих супруги (супруга) и несовершеннолетних детей – 1 июля 2013 г., срок внесения изменений в сведения своих доходах, о доходах своих супруги (супруга) и несовершеннолетних детей до 30 сентября 2013 г.</w:t>
      </w:r>
    </w:p>
    <w:p w:rsidR="00BC233F" w:rsidRPr="00AF26E5" w:rsidRDefault="00BC233F" w:rsidP="00E02A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Правления Пенсионного фонда Российской Федерации от 04.06.2013 № 125п «Об утверждении Перечня </w:t>
      </w: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должностей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а Пенсионном фонде РФ и его территориальных органах, при поступлении на которые граждане и занимающие эти должности работника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детей» вступило в силу 28 июля 2013 года.</w:t>
      </w:r>
    </w:p>
    <w:p w:rsidR="00BC233F" w:rsidRPr="00AF26E5" w:rsidRDefault="00BC233F" w:rsidP="00E02A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Сведения о своих доходах за 2012 год главный бухгалтер – руководитель финансово-экономической группы представила 25.06.2013 (</w:t>
      </w:r>
      <w:r w:rsidR="00365EB3" w:rsidRPr="00AF26E5">
        <w:rPr>
          <w:rFonts w:ascii="Times New Roman" w:eastAsia="Calibri" w:hAnsi="Times New Roman" w:cs="Times New Roman"/>
          <w:sz w:val="24"/>
          <w:szCs w:val="24"/>
        </w:rPr>
        <w:t>до 01.07.2013</w:t>
      </w:r>
      <w:r w:rsidRPr="00AF26E5">
        <w:rPr>
          <w:rFonts w:ascii="Times New Roman" w:eastAsia="Calibri" w:hAnsi="Times New Roman" w:cs="Times New Roman"/>
          <w:sz w:val="24"/>
          <w:szCs w:val="24"/>
        </w:rPr>
        <w:t>), уточненные сведения представлены 16.09.2013</w:t>
      </w:r>
      <w:r w:rsidR="00365EB3" w:rsidRPr="00AF26E5">
        <w:rPr>
          <w:rFonts w:ascii="Times New Roman" w:eastAsia="Calibri" w:hAnsi="Times New Roman" w:cs="Times New Roman"/>
          <w:sz w:val="24"/>
          <w:szCs w:val="24"/>
        </w:rPr>
        <w:t xml:space="preserve"> (до 30.09.2013) раздел 3 Справки о доходах служащего был дополнен, указаны валюта счета и адрес банка.</w:t>
      </w:r>
    </w:p>
    <w:p w:rsidR="00365EB3" w:rsidRPr="00AF26E5" w:rsidRDefault="00365EB3" w:rsidP="00E02A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работником приняты все необходимые меры представления достоверных и полных сведений о доходах, об имуществе и обязательствах имущественного характера за 2012 год. </w:t>
      </w:r>
    </w:p>
    <w:p w:rsidR="00E02AD8" w:rsidRPr="00AF26E5" w:rsidRDefault="00E02AD8" w:rsidP="00E02AD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E02AD8" w:rsidRPr="00AF26E5" w:rsidRDefault="00E02AD8" w:rsidP="00E02AD8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6E5">
        <w:rPr>
          <w:rFonts w:ascii="Times New Roman" w:eastAsia="Calibri" w:hAnsi="Times New Roman" w:cs="Times New Roman"/>
          <w:b/>
          <w:bCs/>
          <w:sz w:val="24"/>
          <w:szCs w:val="24"/>
        </w:rPr>
        <w:t>РЕШИЛИ:</w:t>
      </w:r>
    </w:p>
    <w:p w:rsidR="00E02AD8" w:rsidRPr="00AF26E5" w:rsidRDefault="00E02AD8" w:rsidP="00E02A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Комиссия признает, что причина непредставления </w:t>
      </w:r>
      <w:r w:rsidRPr="00AF26E5">
        <w:rPr>
          <w:rFonts w:ascii="Times New Roman" w:hAnsi="Times New Roman" w:cs="Times New Roman"/>
          <w:sz w:val="24"/>
          <w:szCs w:val="24"/>
        </w:rPr>
        <w:t>работником</w:t>
      </w: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полных сведений о доходах, об имуществе и обязательствах имущественного характера являе</w:t>
      </w:r>
      <w:r w:rsidR="00365EB3" w:rsidRPr="00AF26E5">
        <w:rPr>
          <w:rFonts w:ascii="Times New Roman" w:eastAsia="Calibri" w:hAnsi="Times New Roman" w:cs="Times New Roman"/>
          <w:sz w:val="24"/>
          <w:szCs w:val="24"/>
        </w:rPr>
        <w:t>тся объективной и уважительной на дату заседания комиссии нарушения устранены. Комиссия рекомендует работнику в будущем не допускать представление не полных сведений.</w:t>
      </w:r>
    </w:p>
    <w:p w:rsidR="00E02AD8" w:rsidRPr="00AF26E5" w:rsidRDefault="00E02AD8" w:rsidP="00E02AD8">
      <w:pPr>
        <w:widowControl w:val="0"/>
        <w:tabs>
          <w:tab w:val="left" w:pos="567"/>
          <w:tab w:val="left" w:pos="1068"/>
          <w:tab w:val="left" w:pos="112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:rsidR="00E02AD8" w:rsidRPr="00AF26E5" w:rsidRDefault="00E02AD8" w:rsidP="00E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Решение принято </w:t>
      </w:r>
      <w:r w:rsidRPr="00AF26E5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единогласно</w:t>
      </w: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(по результатам голосования).</w:t>
      </w:r>
    </w:p>
    <w:p w:rsidR="00E02AD8" w:rsidRPr="00AF26E5" w:rsidRDefault="00E02AD8" w:rsidP="00E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2AD8" w:rsidRPr="00AF26E5" w:rsidRDefault="00E02AD8" w:rsidP="00E02AD8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23D" w:rsidRPr="00AF26E5" w:rsidRDefault="009D423D" w:rsidP="009D423D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23D" w:rsidRPr="00AF26E5" w:rsidRDefault="009D423D" w:rsidP="009D423D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D423D" w:rsidRPr="00AF26E5" w:rsidSect="00D52FF1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>
    <w:nsid w:val="0E452008"/>
    <w:multiLevelType w:val="multilevel"/>
    <w:tmpl w:val="327C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A7C18"/>
    <w:multiLevelType w:val="hybridMultilevel"/>
    <w:tmpl w:val="2F9006F8"/>
    <w:lvl w:ilvl="0" w:tplc="DC42672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CD49EA"/>
    <w:multiLevelType w:val="multilevel"/>
    <w:tmpl w:val="D500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D7677"/>
    <w:multiLevelType w:val="multilevel"/>
    <w:tmpl w:val="1BA2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55817"/>
    <w:multiLevelType w:val="multilevel"/>
    <w:tmpl w:val="5CDE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15E87"/>
    <w:multiLevelType w:val="multilevel"/>
    <w:tmpl w:val="6344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C01BD"/>
    <w:multiLevelType w:val="multilevel"/>
    <w:tmpl w:val="BC04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AB664B"/>
    <w:multiLevelType w:val="multilevel"/>
    <w:tmpl w:val="3BC0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1621D2"/>
    <w:multiLevelType w:val="multilevel"/>
    <w:tmpl w:val="6664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1B58FD"/>
    <w:multiLevelType w:val="multilevel"/>
    <w:tmpl w:val="6F18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2341DF"/>
    <w:multiLevelType w:val="multilevel"/>
    <w:tmpl w:val="88BA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4E146B"/>
    <w:multiLevelType w:val="multilevel"/>
    <w:tmpl w:val="F050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B2628F"/>
    <w:multiLevelType w:val="multilevel"/>
    <w:tmpl w:val="A962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CB4B87"/>
    <w:multiLevelType w:val="multilevel"/>
    <w:tmpl w:val="9FDA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526085"/>
    <w:multiLevelType w:val="multilevel"/>
    <w:tmpl w:val="1A12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14647B"/>
    <w:multiLevelType w:val="multilevel"/>
    <w:tmpl w:val="1706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14"/>
  </w:num>
  <w:num w:numId="6">
    <w:abstractNumId w:val="15"/>
  </w:num>
  <w:num w:numId="7">
    <w:abstractNumId w:val="4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8"/>
  </w:num>
  <w:num w:numId="13">
    <w:abstractNumId w:val="6"/>
  </w:num>
  <w:num w:numId="14">
    <w:abstractNumId w:val="1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64"/>
    <w:rsid w:val="000A17D9"/>
    <w:rsid w:val="000A72C0"/>
    <w:rsid w:val="000D5DE2"/>
    <w:rsid w:val="000D7CE5"/>
    <w:rsid w:val="00113638"/>
    <w:rsid w:val="00151D1D"/>
    <w:rsid w:val="00217A1D"/>
    <w:rsid w:val="00221117"/>
    <w:rsid w:val="00243C63"/>
    <w:rsid w:val="002B5136"/>
    <w:rsid w:val="002D6AAA"/>
    <w:rsid w:val="00301745"/>
    <w:rsid w:val="00326782"/>
    <w:rsid w:val="00347C61"/>
    <w:rsid w:val="003640C6"/>
    <w:rsid w:val="00365EB3"/>
    <w:rsid w:val="00416C3B"/>
    <w:rsid w:val="00424712"/>
    <w:rsid w:val="004351E4"/>
    <w:rsid w:val="004A00C8"/>
    <w:rsid w:val="004B229D"/>
    <w:rsid w:val="00585E58"/>
    <w:rsid w:val="00593C42"/>
    <w:rsid w:val="005F5A86"/>
    <w:rsid w:val="00600D6A"/>
    <w:rsid w:val="006565C5"/>
    <w:rsid w:val="006754ED"/>
    <w:rsid w:val="00820A03"/>
    <w:rsid w:val="008746F3"/>
    <w:rsid w:val="00885080"/>
    <w:rsid w:val="008D2B4B"/>
    <w:rsid w:val="008E391D"/>
    <w:rsid w:val="00962B79"/>
    <w:rsid w:val="009673D0"/>
    <w:rsid w:val="009906C4"/>
    <w:rsid w:val="00993651"/>
    <w:rsid w:val="009C65E3"/>
    <w:rsid w:val="009D423D"/>
    <w:rsid w:val="00A30281"/>
    <w:rsid w:val="00A718BF"/>
    <w:rsid w:val="00AA033E"/>
    <w:rsid w:val="00AA1BA7"/>
    <w:rsid w:val="00AF26E5"/>
    <w:rsid w:val="00B218A3"/>
    <w:rsid w:val="00B46BBF"/>
    <w:rsid w:val="00B802DD"/>
    <w:rsid w:val="00BC233F"/>
    <w:rsid w:val="00C073DD"/>
    <w:rsid w:val="00D02928"/>
    <w:rsid w:val="00D23F68"/>
    <w:rsid w:val="00D361F4"/>
    <w:rsid w:val="00D52FF1"/>
    <w:rsid w:val="00D54CFE"/>
    <w:rsid w:val="00D61850"/>
    <w:rsid w:val="00D73959"/>
    <w:rsid w:val="00D83228"/>
    <w:rsid w:val="00DB1991"/>
    <w:rsid w:val="00DD1DFC"/>
    <w:rsid w:val="00DD52DB"/>
    <w:rsid w:val="00DF094A"/>
    <w:rsid w:val="00E02AD8"/>
    <w:rsid w:val="00E30A77"/>
    <w:rsid w:val="00E51245"/>
    <w:rsid w:val="00E7509B"/>
    <w:rsid w:val="00E9625D"/>
    <w:rsid w:val="00EA176F"/>
    <w:rsid w:val="00EA476F"/>
    <w:rsid w:val="00EC674C"/>
    <w:rsid w:val="00ED2664"/>
    <w:rsid w:val="00ED54C2"/>
    <w:rsid w:val="00F011CD"/>
    <w:rsid w:val="00F2659D"/>
    <w:rsid w:val="00F358BB"/>
    <w:rsid w:val="00FE7A77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3z0">
    <w:name w:val="WW8Num3z0"/>
    <w:rsid w:val="00D52FF1"/>
    <w:rPr>
      <w:rFonts w:ascii="Courier New CYR" w:hAnsi="Courier New CYR" w:cs="Courier New CYR"/>
    </w:rPr>
  </w:style>
  <w:style w:type="paragraph" w:customStyle="1" w:styleId="1">
    <w:name w:val="Обычный1"/>
    <w:rsid w:val="00993651"/>
    <w:pPr>
      <w:suppressAutoHyphens/>
      <w:spacing w:after="0" w:line="240" w:lineRule="auto"/>
    </w:pPr>
    <w:rPr>
      <w:rFonts w:ascii="TimesET" w:eastAsia="Arial" w:hAnsi="TimesET" w:cs="Calibri"/>
      <w:sz w:val="24"/>
      <w:szCs w:val="20"/>
      <w:lang w:eastAsia="ar-SA"/>
    </w:rPr>
  </w:style>
  <w:style w:type="character" w:styleId="a4">
    <w:name w:val="Hyperlink"/>
    <w:rsid w:val="00993651"/>
    <w:rPr>
      <w:color w:val="0000FF"/>
      <w:u w:val="single"/>
    </w:rPr>
  </w:style>
  <w:style w:type="paragraph" w:customStyle="1" w:styleId="ConsPlusNonformat">
    <w:name w:val="ConsPlusNonformat"/>
    <w:rsid w:val="0099365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0A72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6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6BA72-A9DC-4563-A9FE-BBBB2A71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UPFR01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Викторовна</dc:creator>
  <cp:lastModifiedBy>Попова Татьяна Викторовна</cp:lastModifiedBy>
  <cp:revision>3</cp:revision>
  <cp:lastPrinted>2019-08-15T12:11:00Z</cp:lastPrinted>
  <dcterms:created xsi:type="dcterms:W3CDTF">2019-08-16T05:56:00Z</dcterms:created>
  <dcterms:modified xsi:type="dcterms:W3CDTF">2019-08-16T05:57:00Z</dcterms:modified>
</cp:coreProperties>
</file>