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B1140D">
        <w:rPr>
          <w:b/>
          <w:bCs/>
          <w:color w:val="000000"/>
          <w:spacing w:val="2"/>
          <w:w w:val="127"/>
          <w:sz w:val="24"/>
          <w:szCs w:val="24"/>
        </w:rPr>
        <w:t>4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B1140D" w:rsidRDefault="00B1140D" w:rsidP="00B1140D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сентября</w:t>
      </w:r>
      <w:r w:rsidR="00414169" w:rsidRPr="00B1140D">
        <w:rPr>
          <w:color w:val="000000"/>
          <w:sz w:val="26"/>
          <w:szCs w:val="26"/>
        </w:rPr>
        <w:t xml:space="preserve"> 20</w:t>
      </w:r>
      <w:r w:rsidR="00015CA6" w:rsidRPr="00B1140D">
        <w:rPr>
          <w:color w:val="000000"/>
          <w:sz w:val="26"/>
          <w:szCs w:val="26"/>
        </w:rPr>
        <w:t>13</w:t>
      </w:r>
      <w:r w:rsidR="00414169" w:rsidRPr="00B1140D">
        <w:rPr>
          <w:color w:val="000000"/>
          <w:sz w:val="26"/>
          <w:szCs w:val="26"/>
        </w:rPr>
        <w:t xml:space="preserve"> г.</w:t>
      </w:r>
      <w:r w:rsidR="00414169" w:rsidRPr="00B1140D">
        <w:rPr>
          <w:color w:val="000000"/>
          <w:sz w:val="26"/>
          <w:szCs w:val="26"/>
        </w:rPr>
        <w:tab/>
      </w:r>
      <w:r w:rsidR="00414169" w:rsidRPr="00B1140D">
        <w:rPr>
          <w:color w:val="000000"/>
          <w:sz w:val="26"/>
          <w:szCs w:val="26"/>
        </w:rPr>
        <w:tab/>
      </w:r>
      <w:r w:rsidR="00414169" w:rsidRPr="00B1140D">
        <w:rPr>
          <w:color w:val="000000"/>
          <w:sz w:val="26"/>
          <w:szCs w:val="26"/>
        </w:rPr>
        <w:tab/>
      </w:r>
      <w:r w:rsidR="00414169" w:rsidRPr="00B1140D">
        <w:rPr>
          <w:color w:val="000000"/>
          <w:sz w:val="26"/>
          <w:szCs w:val="26"/>
        </w:rPr>
        <w:tab/>
      </w:r>
      <w:r w:rsidR="00414169" w:rsidRPr="00B1140D">
        <w:rPr>
          <w:color w:val="000000"/>
          <w:sz w:val="26"/>
          <w:szCs w:val="26"/>
        </w:rPr>
        <w:tab/>
      </w:r>
      <w:r w:rsidR="00414169" w:rsidRPr="00B1140D">
        <w:rPr>
          <w:color w:val="000000"/>
          <w:sz w:val="26"/>
          <w:szCs w:val="26"/>
        </w:rPr>
        <w:tab/>
      </w:r>
      <w:r w:rsidR="00414169" w:rsidRPr="00B1140D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B1140D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414169" w:rsidRPr="0026596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="00414169" w:rsidRPr="00265964">
        <w:rPr>
          <w:color w:val="000000"/>
          <w:sz w:val="26"/>
          <w:szCs w:val="26"/>
        </w:rPr>
        <w:t>.201</w:t>
      </w:r>
      <w:r w:rsidR="00015CA6">
        <w:rPr>
          <w:color w:val="000000"/>
          <w:sz w:val="26"/>
          <w:szCs w:val="26"/>
        </w:rPr>
        <w:t>3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(</w:t>
      </w:r>
      <w:proofErr w:type="gramStart"/>
      <w:r w:rsidR="00414169" w:rsidRPr="00265964">
        <w:rPr>
          <w:sz w:val="26"/>
          <w:szCs w:val="26"/>
        </w:rPr>
        <w:t>д</w:t>
      </w:r>
      <w:proofErr w:type="gramEnd"/>
      <w:r w:rsidR="00414169"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015CA6" w:rsidRDefault="00015CA6" w:rsidP="00015CA6">
      <w:pPr>
        <w:pStyle w:val="2"/>
        <w:ind w:left="20" w:right="1100" w:firstLine="580"/>
      </w:pPr>
      <w:r>
        <w:t>Председатель комиссии</w:t>
      </w:r>
    </w:p>
    <w:p w:rsidR="00B1140D" w:rsidRDefault="00015CA6" w:rsidP="00B1140D">
      <w:pPr>
        <w:pStyle w:val="a5"/>
        <w:tabs>
          <w:tab w:val="left" w:pos="5670"/>
        </w:tabs>
        <w:spacing w:line="298" w:lineRule="exact"/>
        <w:ind w:left="20" w:right="860"/>
      </w:pPr>
      <w:r>
        <w:t>Зам. начальника Управления</w:t>
      </w:r>
      <w:r>
        <w:tab/>
        <w:t xml:space="preserve">Е.Ю. Балмастова </w:t>
      </w:r>
    </w:p>
    <w:p w:rsidR="00B1140D" w:rsidRDefault="00B1140D" w:rsidP="00B1140D">
      <w:pPr>
        <w:pStyle w:val="a5"/>
        <w:tabs>
          <w:tab w:val="left" w:pos="5670"/>
        </w:tabs>
        <w:spacing w:line="298" w:lineRule="exact"/>
        <w:ind w:left="20" w:right="860"/>
        <w:rPr>
          <w:rStyle w:val="1"/>
          <w:u w:val="none"/>
        </w:rPr>
      </w:pPr>
      <w:r>
        <w:rPr>
          <w:rStyle w:val="1"/>
          <w:u w:val="none"/>
        </w:rPr>
        <w:t>З</w:t>
      </w:r>
      <w:r w:rsidRPr="00B1140D">
        <w:rPr>
          <w:rStyle w:val="1"/>
          <w:u w:val="none"/>
        </w:rPr>
        <w:t>ам. председателя</w:t>
      </w:r>
      <w:r>
        <w:rPr>
          <w:rStyle w:val="1"/>
          <w:u w:val="none"/>
        </w:rPr>
        <w:tab/>
        <w:t>Л.Ю.</w:t>
      </w:r>
      <w:r w:rsidRPr="00B1140D">
        <w:rPr>
          <w:rStyle w:val="1"/>
          <w:u w:val="none"/>
        </w:rPr>
        <w:t xml:space="preserve"> Вершинина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 w:right="860"/>
      </w:pPr>
      <w:r>
        <w:rPr>
          <w:rStyle w:val="12"/>
          <w:b w:val="0"/>
          <w:bCs w:val="0"/>
        </w:rPr>
        <w:t>Секретарь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Главный специалист-эксперт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(по кадрам)</w:t>
      </w:r>
      <w:r>
        <w:tab/>
        <w:t>А.А. Кожевникова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rPr>
          <w:rStyle w:val="12"/>
          <w:b w:val="0"/>
          <w:bCs w:val="0"/>
        </w:rPr>
        <w:t>Члены комиссии: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Гл. бухгалтер - начальник отдела</w:t>
      </w:r>
      <w:r>
        <w:tab/>
        <w:t xml:space="preserve">Т.В. </w:t>
      </w:r>
      <w:proofErr w:type="spellStart"/>
      <w:r>
        <w:t>Довидайтене</w:t>
      </w:r>
      <w:proofErr w:type="spellEnd"/>
    </w:p>
    <w:p w:rsidR="00015CA6" w:rsidRDefault="00015CA6" w:rsidP="00015CA6">
      <w:pPr>
        <w:pStyle w:val="a5"/>
        <w:tabs>
          <w:tab w:val="left" w:pos="5670"/>
        </w:tabs>
        <w:spacing w:after="240" w:line="298" w:lineRule="exact"/>
        <w:ind w:left="20"/>
      </w:pPr>
      <w:r>
        <w:t>Зам. начальника юридического отдела</w:t>
      </w:r>
      <w:r>
        <w:tab/>
        <w:t xml:space="preserve">А.Г. </w:t>
      </w:r>
      <w:proofErr w:type="spellStart"/>
      <w:r>
        <w:t>Троцан</w:t>
      </w:r>
      <w:proofErr w:type="spellEnd"/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65964" w:rsidRDefault="00015CA6" w:rsidP="009A6EE0">
      <w:pPr>
        <w:shd w:val="clear" w:color="auto" w:fill="FFFFFF"/>
        <w:ind w:right="24"/>
        <w:rPr>
          <w:sz w:val="26"/>
          <w:szCs w:val="26"/>
        </w:rPr>
      </w:pPr>
      <w:r w:rsidRPr="00EB536E">
        <w:rPr>
          <w:sz w:val="26"/>
          <w:szCs w:val="26"/>
        </w:rPr>
        <w:t>1. Рассмотрение заявления работник</w:t>
      </w:r>
      <w:r>
        <w:rPr>
          <w:sz w:val="26"/>
          <w:szCs w:val="26"/>
        </w:rPr>
        <w:t>ов</w:t>
      </w:r>
      <w:r w:rsidRPr="00EB536E">
        <w:rPr>
          <w:sz w:val="26"/>
          <w:szCs w:val="26"/>
        </w:rPr>
        <w:t xml:space="preserve"> УПФР в </w:t>
      </w:r>
      <w:proofErr w:type="gramStart"/>
      <w:r w:rsidRPr="00EB536E">
        <w:rPr>
          <w:sz w:val="26"/>
          <w:szCs w:val="26"/>
        </w:rPr>
        <w:t>г</w:t>
      </w:r>
      <w:proofErr w:type="gramEnd"/>
      <w:r w:rsidRPr="00EB536E">
        <w:rPr>
          <w:sz w:val="26"/>
          <w:szCs w:val="26"/>
        </w:rPr>
        <w:t>. Воркуте Республики Коми о невозможности по объективным причинам представить сведения о доходах, об имуществе и обязательствах имущественного характера</w:t>
      </w:r>
      <w:r w:rsidR="009A6EE0" w:rsidRPr="00265964">
        <w:rPr>
          <w:sz w:val="26"/>
          <w:szCs w:val="26"/>
        </w:rPr>
        <w:t>.</w:t>
      </w: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65964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015CA6" w:rsidRDefault="00015CA6" w:rsidP="00015CA6">
      <w:pPr>
        <w:pStyle w:val="2"/>
        <w:ind w:left="20" w:right="1100" w:firstLine="580"/>
      </w:pPr>
      <w:r w:rsidRPr="00265964">
        <w:rPr>
          <w:sz w:val="26"/>
          <w:szCs w:val="26"/>
        </w:rPr>
        <w:t>Выступила</w:t>
      </w:r>
      <w:r>
        <w:rPr>
          <w:b w:val="0"/>
          <w:sz w:val="26"/>
          <w:szCs w:val="26"/>
        </w:rPr>
        <w:t xml:space="preserve"> </w:t>
      </w:r>
      <w:r>
        <w:t>председатель Комиссии Балмастова Е.Ю.</w:t>
      </w:r>
    </w:p>
    <w:p w:rsidR="001A3196" w:rsidRPr="001A3196" w:rsidRDefault="001A3196" w:rsidP="001A3196">
      <w:pPr>
        <w:pStyle w:val="a5"/>
        <w:spacing w:after="180" w:line="322" w:lineRule="exact"/>
        <w:ind w:left="200" w:firstLine="720"/>
        <w:jc w:val="both"/>
        <w:rPr>
          <w:rStyle w:val="1"/>
          <w:u w:val="none"/>
        </w:rPr>
      </w:pPr>
      <w:proofErr w:type="gramStart"/>
      <w:r w:rsidRPr="001A3196">
        <w:rPr>
          <w:rStyle w:val="1"/>
          <w:u w:val="none"/>
        </w:rPr>
        <w:t xml:space="preserve">В соответствии со статьей 8 Федерального закона от 25.12.2008 № 273-ФЭ "О противодействии коррупции" все работники УПФР в городе Воркуте Республики Коми, чья должность включена в перечень должностей в ПФР, при поступлении на которые граждане и занимающие эти должности работники </w:t>
      </w:r>
      <w:r w:rsidRPr="001A3196">
        <w:rPr>
          <w:rStyle w:val="1"/>
          <w:u w:val="none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1A3196">
        <w:rPr>
          <w:rStyle w:val="1"/>
          <w:u w:val="none"/>
        </w:rPr>
        <w:t xml:space="preserve"> имущественного характера своих супругов и несовершеннолетних детей, утвержденный постановлением Правления ПФР от 04.06.2013 г. № 125п. До 01.07.2013 г. сдали указанные справки.</w:t>
      </w:r>
    </w:p>
    <w:p w:rsidR="001A3196" w:rsidRPr="001A3196" w:rsidRDefault="001A3196" w:rsidP="001A3196">
      <w:pPr>
        <w:pStyle w:val="a5"/>
        <w:spacing w:after="180" w:line="322" w:lineRule="exact"/>
        <w:ind w:left="200" w:firstLine="720"/>
        <w:jc w:val="both"/>
        <w:rPr>
          <w:rStyle w:val="1"/>
          <w:u w:val="none"/>
        </w:rPr>
      </w:pPr>
      <w:r w:rsidRPr="001A3196">
        <w:rPr>
          <w:rStyle w:val="1"/>
          <w:u w:val="none"/>
        </w:rPr>
        <w:t xml:space="preserve">Вместе с тем, 06.09.2013 г. в </w:t>
      </w:r>
      <w:r>
        <w:rPr>
          <w:rStyle w:val="1"/>
          <w:u w:val="none"/>
        </w:rPr>
        <w:t>Управление</w:t>
      </w:r>
      <w:r w:rsidRPr="001A3196">
        <w:rPr>
          <w:rStyle w:val="1"/>
          <w:u w:val="none"/>
        </w:rPr>
        <w:t xml:space="preserve"> поступило представление прокуратуры г. Воркуты от 02.09.2013 г., с указанием на нарушения, допущенные работниками при предоставлении сведений о доходах, которые могут свидетельствовать о коррупционной Составляющей таковых действий.</w:t>
      </w:r>
    </w:p>
    <w:p w:rsidR="001A3196" w:rsidRPr="001A3196" w:rsidRDefault="001A3196" w:rsidP="001A3196">
      <w:pPr>
        <w:pStyle w:val="a5"/>
        <w:spacing w:line="322" w:lineRule="exact"/>
        <w:ind w:left="200" w:firstLine="720"/>
        <w:jc w:val="both"/>
        <w:rPr>
          <w:rStyle w:val="1"/>
          <w:u w:val="none"/>
        </w:rPr>
      </w:pPr>
      <w:r w:rsidRPr="001A3196">
        <w:rPr>
          <w:rStyle w:val="1"/>
          <w:u w:val="none"/>
        </w:rPr>
        <w:t>На комиссию для заслушивания объяснений о причинах представления справки о доходах, об имуществе и обязательствах имущественного характера за 2012 год содержащих неполные, либо недостоверны</w:t>
      </w:r>
      <w:r>
        <w:rPr>
          <w:rStyle w:val="1"/>
          <w:u w:val="none"/>
        </w:rPr>
        <w:t>е данные приглашены и заслушаны работники Управления.</w:t>
      </w:r>
    </w:p>
    <w:p w:rsidR="001A3196" w:rsidRPr="001A3196" w:rsidRDefault="001A3196" w:rsidP="001A3196">
      <w:pPr>
        <w:pStyle w:val="a5"/>
        <w:spacing w:line="317" w:lineRule="exact"/>
        <w:ind w:left="20" w:right="20" w:firstLine="700"/>
        <w:jc w:val="both"/>
      </w:pPr>
      <w:r w:rsidRPr="001A3196">
        <w:rPr>
          <w:rStyle w:val="1"/>
          <w:u w:val="none"/>
        </w:rPr>
        <w:t>.</w:t>
      </w:r>
    </w:p>
    <w:p w:rsidR="001A3196" w:rsidRPr="001A3196" w:rsidRDefault="001A3196" w:rsidP="001A3196">
      <w:pPr>
        <w:pStyle w:val="10"/>
        <w:keepNext/>
        <w:keepLines/>
        <w:spacing w:after="186" w:line="270" w:lineRule="exact"/>
        <w:ind w:left="740"/>
        <w:jc w:val="both"/>
        <w:rPr>
          <w:rStyle w:val="1"/>
          <w:u w:val="none"/>
        </w:rPr>
      </w:pPr>
      <w:bookmarkStart w:id="0" w:name="bookmark4"/>
      <w:r w:rsidRPr="001A3196">
        <w:t>В ХОДЕ ЗАСЕДАНИЯ КОМИССИЯ УСТАНОВИЛА:</w:t>
      </w:r>
      <w:bookmarkEnd w:id="0"/>
    </w:p>
    <w:p w:rsidR="001A3196" w:rsidRPr="001A3196" w:rsidRDefault="001A3196" w:rsidP="001A3196">
      <w:pPr>
        <w:pStyle w:val="a5"/>
        <w:spacing w:after="461" w:line="322" w:lineRule="exact"/>
        <w:ind w:left="20" w:right="440" w:firstLine="720"/>
        <w:jc w:val="both"/>
      </w:pPr>
      <w:r w:rsidRPr="001A3196">
        <w:rPr>
          <w:rStyle w:val="1"/>
          <w:u w:val="none"/>
        </w:rPr>
        <w:t xml:space="preserve">Сведения о предоставлении вышеуказанными работниками УПФР в городе Воркуте Республики Коми недостоверных, либо неполных сведений о доходах, об имуществе и обязательствах имущественного характера указанные в представлении прокуратуры </w:t>
      </w:r>
      <w:proofErr w:type="gramStart"/>
      <w:r w:rsidRPr="001A3196">
        <w:rPr>
          <w:rStyle w:val="1"/>
          <w:u w:val="none"/>
        </w:rPr>
        <w:t>г</w:t>
      </w:r>
      <w:proofErr w:type="gramEnd"/>
      <w:r w:rsidRPr="001A3196">
        <w:rPr>
          <w:rStyle w:val="1"/>
          <w:u w:val="none"/>
        </w:rPr>
        <w:t>. Воркуты от 02.09.2013 г. считать подтвердившимися</w:t>
      </w:r>
      <w:r>
        <w:rPr>
          <w:rStyle w:val="1"/>
          <w:u w:val="none"/>
        </w:rPr>
        <w:t>.</w:t>
      </w:r>
    </w:p>
    <w:p w:rsidR="001A3196" w:rsidRPr="001A3196" w:rsidRDefault="001A3196" w:rsidP="001A3196">
      <w:pPr>
        <w:pStyle w:val="10"/>
        <w:keepNext/>
        <w:keepLines/>
        <w:spacing w:after="181" w:line="270" w:lineRule="exact"/>
        <w:ind w:left="740"/>
        <w:jc w:val="both"/>
        <w:rPr>
          <w:rStyle w:val="1"/>
          <w:u w:val="none"/>
        </w:rPr>
      </w:pPr>
      <w:bookmarkStart w:id="1" w:name="bookmark5"/>
      <w:r w:rsidRPr="001A3196">
        <w:t>РЕШИЛИ:</w:t>
      </w:r>
      <w:bookmarkEnd w:id="1"/>
    </w:p>
    <w:p w:rsidR="001A3196" w:rsidRDefault="001A3196" w:rsidP="001A3196">
      <w:pPr>
        <w:pStyle w:val="a5"/>
        <w:spacing w:after="184" w:line="322" w:lineRule="exact"/>
        <w:ind w:left="20" w:right="440" w:firstLine="720"/>
        <w:jc w:val="both"/>
        <w:rPr>
          <w:rStyle w:val="1"/>
          <w:u w:val="none"/>
        </w:rPr>
      </w:pPr>
      <w:r>
        <w:rPr>
          <w:rStyle w:val="1"/>
          <w:u w:val="none"/>
        </w:rPr>
        <w:t xml:space="preserve">В отношении работников </w:t>
      </w:r>
      <w:proofErr w:type="spellStart"/>
      <w:r>
        <w:rPr>
          <w:rStyle w:val="1"/>
          <w:u w:val="none"/>
        </w:rPr>
        <w:t>Управлеия</w:t>
      </w:r>
      <w:proofErr w:type="spellEnd"/>
      <w:r w:rsidRPr="001A3196">
        <w:rPr>
          <w:rStyle w:val="1"/>
          <w:u w:val="none"/>
        </w:rPr>
        <w:t xml:space="preserve"> комиссия полагает возможным ограничиться обсуждением и указанием на недопустимость нарушения требований законодательства РФ о борьбе с коррупцией.</w:t>
      </w:r>
    </w:p>
    <w:p w:rsidR="001A3196" w:rsidRDefault="001A3196" w:rsidP="001A3196">
      <w:pPr>
        <w:rPr>
          <w:lang w:bidi="ru-RU"/>
        </w:rPr>
      </w:pPr>
    </w:p>
    <w:p w:rsidR="001A3196" w:rsidRPr="00015CA6" w:rsidRDefault="001A3196" w:rsidP="001A3196">
      <w:pPr>
        <w:pStyle w:val="a3"/>
        <w:ind w:left="0" w:firstLine="0"/>
        <w:outlineLvl w:val="0"/>
        <w:rPr>
          <w:sz w:val="26"/>
          <w:szCs w:val="26"/>
        </w:rPr>
      </w:pPr>
      <w:r w:rsidRPr="00015CA6">
        <w:rPr>
          <w:b/>
          <w:sz w:val="26"/>
          <w:szCs w:val="26"/>
        </w:rPr>
        <w:t>Результаты голосования</w:t>
      </w:r>
      <w:r w:rsidRPr="00015CA6">
        <w:rPr>
          <w:sz w:val="26"/>
          <w:szCs w:val="26"/>
        </w:rPr>
        <w:t>: единогласно.</w:t>
      </w:r>
    </w:p>
    <w:p w:rsidR="001A3196" w:rsidRPr="001A3196" w:rsidRDefault="001A3196" w:rsidP="001A3196">
      <w:pPr>
        <w:rPr>
          <w:lang w:bidi="ru-RU"/>
        </w:rPr>
      </w:pPr>
    </w:p>
    <w:sectPr w:rsidR="001A3196" w:rsidRPr="001A3196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1">
    <w:nsid w:val="01584089"/>
    <w:multiLevelType w:val="hybridMultilevel"/>
    <w:tmpl w:val="CF825A58"/>
    <w:lvl w:ilvl="0" w:tplc="319A70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3E1D2199"/>
    <w:multiLevelType w:val="hybridMultilevel"/>
    <w:tmpl w:val="00AC1398"/>
    <w:lvl w:ilvl="0" w:tplc="D0FE56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17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15CA6"/>
    <w:rsid w:val="00067BC3"/>
    <w:rsid w:val="001069C4"/>
    <w:rsid w:val="001A3196"/>
    <w:rsid w:val="001C173C"/>
    <w:rsid w:val="00265964"/>
    <w:rsid w:val="003100F2"/>
    <w:rsid w:val="004055C7"/>
    <w:rsid w:val="00414169"/>
    <w:rsid w:val="0041586C"/>
    <w:rsid w:val="00423BB6"/>
    <w:rsid w:val="00456A66"/>
    <w:rsid w:val="00505C14"/>
    <w:rsid w:val="005C2F98"/>
    <w:rsid w:val="00605686"/>
    <w:rsid w:val="00663D96"/>
    <w:rsid w:val="008A5B8D"/>
    <w:rsid w:val="008E48F7"/>
    <w:rsid w:val="00950160"/>
    <w:rsid w:val="009A6EE0"/>
    <w:rsid w:val="00A13E52"/>
    <w:rsid w:val="00A7248F"/>
    <w:rsid w:val="00AC44B8"/>
    <w:rsid w:val="00B1140D"/>
    <w:rsid w:val="00C57690"/>
    <w:rsid w:val="00C66BEC"/>
    <w:rsid w:val="00CD3A17"/>
    <w:rsid w:val="00D014C3"/>
    <w:rsid w:val="00E607B3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customStyle="1" w:styleId="12">
    <w:name w:val="Основной текст + 12"/>
    <w:basedOn w:val="a0"/>
    <w:rsid w:val="00015CA6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paragraph" w:styleId="a5">
    <w:name w:val="Body Text"/>
    <w:basedOn w:val="a"/>
    <w:next w:val="a"/>
    <w:link w:val="a6"/>
    <w:rsid w:val="00015CA6"/>
    <w:pPr>
      <w:widowControl w:val="0"/>
      <w:suppressAutoHyphens/>
      <w:spacing w:line="100" w:lineRule="atLeast"/>
      <w:ind w:firstLine="0"/>
      <w:jc w:val="left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rsid w:val="00015CA6"/>
    <w:rPr>
      <w:sz w:val="26"/>
      <w:szCs w:val="26"/>
      <w:lang w:bidi="ru-RU"/>
    </w:rPr>
  </w:style>
  <w:style w:type="paragraph" w:customStyle="1" w:styleId="2">
    <w:name w:val="Основной текст (2)"/>
    <w:basedOn w:val="a"/>
    <w:next w:val="a"/>
    <w:rsid w:val="00015CA6"/>
    <w:pPr>
      <w:widowControl w:val="0"/>
      <w:suppressAutoHyphens/>
      <w:spacing w:line="298" w:lineRule="exact"/>
      <w:ind w:firstLine="2940"/>
      <w:jc w:val="left"/>
    </w:pPr>
    <w:rPr>
      <w:b/>
      <w:bCs/>
      <w:sz w:val="25"/>
      <w:szCs w:val="25"/>
      <w:lang w:bidi="ru-RU"/>
    </w:rPr>
  </w:style>
  <w:style w:type="character" w:customStyle="1" w:styleId="1">
    <w:name w:val="Основной текст1"/>
    <w:basedOn w:val="a0"/>
    <w:rsid w:val="00015CA6"/>
    <w:rPr>
      <w:rFonts w:ascii="Times New Roman" w:eastAsia="Times New Roman" w:hAnsi="Times New Roman" w:cs="Times New Roman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next w:val="a"/>
    <w:rsid w:val="00B1140D"/>
    <w:pPr>
      <w:widowControl w:val="0"/>
      <w:suppressAutoHyphens/>
      <w:spacing w:after="60" w:line="326" w:lineRule="exact"/>
      <w:ind w:firstLine="0"/>
      <w:jc w:val="right"/>
    </w:pPr>
    <w:rPr>
      <w:b/>
      <w:bCs/>
      <w:sz w:val="27"/>
      <w:szCs w:val="27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13</cp:revision>
  <dcterms:created xsi:type="dcterms:W3CDTF">2019-08-14T09:35:00Z</dcterms:created>
  <dcterms:modified xsi:type="dcterms:W3CDTF">2019-08-15T10:51:00Z</dcterms:modified>
</cp:coreProperties>
</file>