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B5" w:rsidRDefault="002F4BFE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Заседание Комиссии по соблюдению требований к служебному поведению и урегулированию конфликта интересов </w:t>
      </w:r>
      <w:bookmarkStart w:id="1" w:name="__DdeLink__298_32260285"/>
      <w:r>
        <w:rPr>
          <w:rFonts w:ascii="Times New Roman" w:hAnsi="Times New Roman" w:cs="Times New Roman"/>
          <w:b/>
          <w:sz w:val="26"/>
          <w:szCs w:val="26"/>
        </w:rPr>
        <w:t xml:space="preserve">Отделения Фонда пенсионного и социального страхования Российской Федерации по Кировской области </w:t>
      </w:r>
      <w:bookmarkEnd w:id="1"/>
    </w:p>
    <w:p w:rsidR="004F5AB5" w:rsidRDefault="002F4BFE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от 10.02.2023 </w:t>
      </w:r>
    </w:p>
    <w:p w:rsidR="004F5AB5" w:rsidRDefault="004F5A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5AB5" w:rsidRDefault="002F4BFE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февраля 2023 года состоялось заседание Комиссии по соблюдению требований к служебному поведению и урегулированию конфликта  интересов Отделения Фонда пенсионного и социального страхования Российской Федерации по Кировской области (далее – Комиссия).</w:t>
      </w:r>
    </w:p>
    <w:p w:rsidR="004F5AB5" w:rsidRDefault="002F4BFE">
      <w:pPr>
        <w:pStyle w:val="af3"/>
        <w:spacing w:beforeAutospacing="0" w:after="0" w:line="288" w:lineRule="auto"/>
        <w:jc w:val="both"/>
      </w:pPr>
      <w:r>
        <w:rPr>
          <w:sz w:val="26"/>
          <w:szCs w:val="26"/>
        </w:rPr>
        <w:tab/>
        <w:t>Пове</w:t>
      </w:r>
      <w:r>
        <w:rPr>
          <w:sz w:val="26"/>
          <w:szCs w:val="26"/>
        </w:rPr>
        <w:t xml:space="preserve">стка дня заседания Комиссии включала рассмотрение уведомления работника </w:t>
      </w:r>
      <w:r>
        <w:rPr>
          <w:sz w:val="26"/>
          <w:szCs w:val="26"/>
        </w:rPr>
        <w:t>Отделения Фонда пенсионного и социального страхования Российской Федерации по Кировской области (дале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ОСФР по Кировской области):</w:t>
      </w:r>
    </w:p>
    <w:p w:rsidR="004F5AB5" w:rsidRDefault="004F5AB5">
      <w:pPr>
        <w:pStyle w:val="af3"/>
        <w:spacing w:beforeAutospacing="0" w:after="0" w:line="288" w:lineRule="auto"/>
        <w:ind w:firstLine="709"/>
        <w:jc w:val="both"/>
        <w:rPr>
          <w:color w:val="000000"/>
          <w:sz w:val="26"/>
          <w:szCs w:val="26"/>
          <w:lang w:eastAsia="ar-SA"/>
        </w:rPr>
      </w:pPr>
    </w:p>
    <w:p w:rsidR="004F5AB5" w:rsidRDefault="002F4BFE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1. Рассмотрение уведомления работника ОСФР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Киро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вской области о возникновении личной заинтересованности по вопросу обращения свойственницы о корректировке индивидуального лицевого счёта на основании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решения суда.  </w:t>
      </w:r>
    </w:p>
    <w:p w:rsidR="004F5AB5" w:rsidRDefault="002F4BFE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4F5AB5" w:rsidRDefault="002F4BFE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Не уведомление работником рабо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тодателя в 2022 году не привело к возникновению конфликта интересов.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Уведомление принять к сведению. Указать работнику о соблюдении обязанности по принятию мер по урегулированию конфликта интересов, предусмотренной Постановлением Правительства Российской Ф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едерации от 05.07.2013 № 568 «О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коррупции».</w:t>
      </w:r>
    </w:p>
    <w:sectPr w:rsidR="004F5AB5">
      <w:headerReference w:type="default" r:id="rId8"/>
      <w:pgSz w:w="11906" w:h="16838"/>
      <w:pgMar w:top="1134" w:right="1133" w:bottom="709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BFE" w:rsidRDefault="002F4BFE">
      <w:pPr>
        <w:spacing w:after="0" w:line="240" w:lineRule="auto"/>
      </w:pPr>
      <w:r>
        <w:separator/>
      </w:r>
    </w:p>
  </w:endnote>
  <w:endnote w:type="continuationSeparator" w:id="0">
    <w:p w:rsidR="002F4BFE" w:rsidRDefault="002F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BFE" w:rsidRDefault="002F4BFE">
      <w:pPr>
        <w:spacing w:after="0" w:line="240" w:lineRule="auto"/>
      </w:pPr>
      <w:r>
        <w:separator/>
      </w:r>
    </w:p>
  </w:footnote>
  <w:footnote w:type="continuationSeparator" w:id="0">
    <w:p w:rsidR="002F4BFE" w:rsidRDefault="002F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627154"/>
      <w:docPartObj>
        <w:docPartGallery w:val="Page Numbers (Top of Page)"/>
        <w:docPartUnique/>
      </w:docPartObj>
    </w:sdtPr>
    <w:sdtEndPr/>
    <w:sdtContent>
      <w:p w:rsidR="004F5AB5" w:rsidRDefault="002F4BFE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:rsidR="004F5AB5" w:rsidRDefault="004F5AB5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B5"/>
    <w:rsid w:val="002F4BFE"/>
    <w:rsid w:val="004F5AB5"/>
    <w:rsid w:val="00D4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C231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5">
    <w:name w:val="Верхний колонтитул Знак"/>
    <w:basedOn w:val="a0"/>
    <w:uiPriority w:val="99"/>
    <w:qFormat/>
    <w:rsid w:val="00C37EDB"/>
  </w:style>
  <w:style w:type="character" w:customStyle="1" w:styleId="a6">
    <w:name w:val="Нижний колонтитул Знак"/>
    <w:basedOn w:val="a0"/>
    <w:uiPriority w:val="99"/>
    <w:qFormat/>
    <w:rsid w:val="00C37EDB"/>
  </w:style>
  <w:style w:type="character" w:customStyle="1" w:styleId="a7">
    <w:name w:val="Основной текст_"/>
    <w:basedOn w:val="a0"/>
    <w:link w:val="2"/>
    <w:qFormat/>
    <w:rsid w:val="00EA79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Символ нумераци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link w:val="a7"/>
    <w:qFormat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3">
    <w:name w:val="Normal (Web)"/>
    <w:basedOn w:val="a"/>
    <w:uiPriority w:val="99"/>
    <w:unhideWhenUsed/>
    <w:qFormat/>
    <w:rsid w:val="00C44A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C231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5">
    <w:name w:val="Верхний колонтитул Знак"/>
    <w:basedOn w:val="a0"/>
    <w:uiPriority w:val="99"/>
    <w:qFormat/>
    <w:rsid w:val="00C37EDB"/>
  </w:style>
  <w:style w:type="character" w:customStyle="1" w:styleId="a6">
    <w:name w:val="Нижний колонтитул Знак"/>
    <w:basedOn w:val="a0"/>
    <w:uiPriority w:val="99"/>
    <w:qFormat/>
    <w:rsid w:val="00C37EDB"/>
  </w:style>
  <w:style w:type="character" w:customStyle="1" w:styleId="a7">
    <w:name w:val="Основной текст_"/>
    <w:basedOn w:val="a0"/>
    <w:link w:val="2"/>
    <w:qFormat/>
    <w:rsid w:val="00EA79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Символ нумераци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link w:val="a7"/>
    <w:qFormat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3">
    <w:name w:val="Normal (Web)"/>
    <w:basedOn w:val="a"/>
    <w:uiPriority w:val="99"/>
    <w:unhideWhenUsed/>
    <w:qFormat/>
    <w:rsid w:val="00C44A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29B8B-BAF3-447C-A9FD-CD05493C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053NosovaTP</cp:lastModifiedBy>
  <cp:revision>2</cp:revision>
  <cp:lastPrinted>2017-04-21T05:50:00Z</cp:lastPrinted>
  <dcterms:created xsi:type="dcterms:W3CDTF">2023-03-01T11:34:00Z</dcterms:created>
  <dcterms:modified xsi:type="dcterms:W3CDTF">2023-03-01T11:34:00Z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Отделение ПФР по Кировской области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