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B3" w:rsidRDefault="00DC75B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C75B3" w:rsidRDefault="00DC75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5B3" w:rsidRDefault="000330C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   </w:t>
      </w:r>
    </w:p>
    <w:p w:rsidR="00DC75B3" w:rsidRDefault="000330C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урегулированию конфликта  интересов </w:t>
      </w:r>
    </w:p>
    <w:p w:rsidR="00DC75B3" w:rsidRDefault="000330C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DC75B3" w:rsidRDefault="000330C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DC75B3" w:rsidRDefault="000330C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03 июля 2019 года</w:t>
      </w:r>
    </w:p>
    <w:p w:rsidR="00DC75B3" w:rsidRDefault="00DC75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75B3" w:rsidRDefault="000330C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июля 2019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>
        <w:rPr>
          <w:rFonts w:ascii="Times New Roman" w:hAnsi="Times New Roman" w:cs="Times New Roman"/>
          <w:sz w:val="26"/>
          <w:szCs w:val="26"/>
        </w:rPr>
        <w:t xml:space="preserve"> Пенсионного фонд</w:t>
      </w:r>
      <w:r>
        <w:rPr>
          <w:rFonts w:ascii="Times New Roman" w:hAnsi="Times New Roman" w:cs="Times New Roman"/>
          <w:sz w:val="26"/>
          <w:szCs w:val="26"/>
        </w:rPr>
        <w:t>а Российской Федерации в городе Кирове Кировской области (далее – Комиссия).</w:t>
      </w:r>
    </w:p>
    <w:p w:rsidR="00DC75B3" w:rsidRDefault="000330C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Повестка дня заседания Комиссии включала:</w:t>
      </w:r>
    </w:p>
    <w:p w:rsidR="00DC75B3" w:rsidRDefault="000330CC">
      <w:pPr>
        <w:pStyle w:val="a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 рассмотрение уведомления  </w:t>
      </w:r>
      <w:bookmarkStart w:id="1" w:name="__DdeLink__542_199259287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по  вопросу  возникновения личной заинтересованности при назначении страховой пенсии, которая мож</w:t>
      </w:r>
      <w:r>
        <w:rPr>
          <w:rFonts w:ascii="Times New Roman" w:hAnsi="Times New Roman" w:cs="Times New Roman"/>
          <w:sz w:val="26"/>
          <w:szCs w:val="26"/>
        </w:rPr>
        <w:t>ет привести к  конфликту интересов.</w:t>
      </w:r>
    </w:p>
    <w:p w:rsidR="00DC75B3" w:rsidRDefault="000330CC">
      <w:pPr>
        <w:pStyle w:val="a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 рассмотрение уведомления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 xml:space="preserve"> по  вопросу  возникновения личной заинтересованности при назначении страховой пенсии, которая может привести к  конфликту интересов.</w:t>
      </w:r>
    </w:p>
    <w:p w:rsidR="00DC75B3" w:rsidRDefault="000330CC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итогам заседания Комиссии принят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следующее ре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шения: </w:t>
      </w:r>
    </w:p>
    <w:p w:rsidR="00DC75B3" w:rsidRDefault="000330C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;Times NR Cyr MT" w:hAnsi="Times New Roman" w:cs="Times New Roman;Times NR Cyr MT"/>
          <w:color w:val="000000"/>
          <w:sz w:val="26"/>
          <w:szCs w:val="26"/>
        </w:rPr>
        <w:t xml:space="preserve">Признать, что при исполнении должностных обязанностей работником конфликт интересов отсутствует. Признать, что работником не исполнена должностная обязанность по предотвращению возможности возникновения конфликта интересов в виде своевременного </w:t>
      </w:r>
      <w:r>
        <w:rPr>
          <w:rFonts w:ascii="Times New Roman" w:eastAsia="Times New Roman;Times NR Cyr MT" w:hAnsi="Times New Roman" w:cs="Times New Roman;Times NR Cyr MT"/>
          <w:color w:val="000000"/>
          <w:sz w:val="26"/>
          <w:szCs w:val="26"/>
        </w:rPr>
        <w:t xml:space="preserve">уведомления работодателя. Рекомендовать начальнику управления ПФР применить к работнику иные меры ответственности - снизить размер премии за июль 2019г. </w:t>
      </w:r>
      <w:r>
        <w:rPr>
          <w:rFonts w:ascii="Times New Roman" w:eastAsia="Times New Roman;Times NR Cyr MT" w:hAnsi="Times New Roman" w:cs="Times New Roman"/>
          <w:color w:val="000000"/>
          <w:sz w:val="26"/>
          <w:szCs w:val="26"/>
        </w:rPr>
        <w:t>Предупредить работника о недопустимости в дальнейшем подобных нарушений при исполнении требований закон</w:t>
      </w:r>
      <w:r>
        <w:rPr>
          <w:rFonts w:ascii="Times New Roman" w:eastAsia="Times New Roman;Times NR Cyr MT" w:hAnsi="Times New Roman" w:cs="Times New Roman"/>
          <w:color w:val="000000"/>
          <w:sz w:val="26"/>
          <w:szCs w:val="26"/>
        </w:rPr>
        <w:t>одательства о противодействии коррупции.</w:t>
      </w:r>
    </w:p>
    <w:p w:rsidR="00DC75B3" w:rsidRDefault="000330C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;Times NR Cyr MT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eastAsia="Times New Roman;Times NR Cyr MT" w:hAnsi="Times New Roman" w:cs="Times New Roman;Times NR Cyr MT"/>
          <w:color w:val="000000"/>
          <w:sz w:val="26"/>
          <w:szCs w:val="26"/>
        </w:rPr>
        <w:t xml:space="preserve">Признать, что при исполнении должностных обязанностей работником конфликт интересов отсутствует. Признать, что не исполнена должностная обязанность по </w:t>
      </w:r>
      <w:r>
        <w:rPr>
          <w:rFonts w:ascii="Times New Roman" w:eastAsia="Times New Roman;Times NR Cyr MT" w:hAnsi="Times New Roman" w:cs="Times New Roman;Times NR Cyr MT"/>
          <w:color w:val="000000"/>
          <w:sz w:val="26"/>
          <w:szCs w:val="26"/>
        </w:rPr>
        <w:t xml:space="preserve">соблюдению требований Кодекса этики и служебного поведения работника системы Пенсионного фонда Российской Федерации (п.2.25 должностной инструкции). </w:t>
      </w:r>
      <w:r>
        <w:rPr>
          <w:rFonts w:ascii="Times New Roman" w:hAnsi="Times New Roman"/>
          <w:sz w:val="26"/>
          <w:szCs w:val="26"/>
        </w:rPr>
        <w:t>Рекомендовать начальнику управления ПФР применить к работнику иные меры ответственности - снизить размер пр</w:t>
      </w:r>
      <w:r>
        <w:rPr>
          <w:rFonts w:ascii="Times New Roman" w:hAnsi="Times New Roman"/>
          <w:sz w:val="26"/>
          <w:szCs w:val="26"/>
        </w:rPr>
        <w:t xml:space="preserve">емии за июль 2019г. </w:t>
      </w:r>
      <w:r>
        <w:rPr>
          <w:rFonts w:ascii="Times New Roman" w:hAnsi="Times New Roman" w:cs="Times New Roman"/>
          <w:sz w:val="26"/>
          <w:szCs w:val="26"/>
        </w:rPr>
        <w:t>Предупредить работника о недопустимости в дальнейшем подобных нарушений при исполнении требований законодательства о противодействии коррупции.</w:t>
      </w:r>
    </w:p>
    <w:p w:rsidR="00DC75B3" w:rsidRDefault="000330CC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C75B3">
      <w:pgSz w:w="11906" w:h="16838"/>
      <w:pgMar w:top="1134" w:right="99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;Times NR Cyr 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B3"/>
    <w:rsid w:val="000330CC"/>
    <w:rsid w:val="00D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B154-CEFC-4E39-88D1-8866CAFF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2019-07-08T14:04:00Z</cp:lastPrinted>
  <dcterms:created xsi:type="dcterms:W3CDTF">2019-09-13T08:34:00Z</dcterms:created>
  <dcterms:modified xsi:type="dcterms:W3CDTF">2019-09-13T08:34:00Z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