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D1" w:rsidRPr="003D3FA4" w:rsidRDefault="003D3FA4" w:rsidP="003D3FA4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D3FA4">
        <w:rPr>
          <w:rFonts w:ascii="Times New Roman" w:hAnsi="Times New Roman" w:cs="Times New Roman"/>
          <w:b/>
          <w:sz w:val="28"/>
          <w:u w:val="single"/>
        </w:rPr>
        <w:t>ВНИМАНИЕ!</w:t>
      </w:r>
    </w:p>
    <w:p w:rsidR="00476418" w:rsidRPr="003D3FA4" w:rsidRDefault="003D3FA4" w:rsidP="0047641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D3FA4">
        <w:rPr>
          <w:rFonts w:ascii="Times New Roman" w:hAnsi="Times New Roman" w:cs="Times New Roman"/>
          <w:b/>
          <w:sz w:val="28"/>
        </w:rPr>
        <w:t>гражданам, вступившим в правоотношения по уплате дополнительных страховых взносов (ДСВ) на накопительную пенсию в рамках реализации положений Федерального закона от 30 апреля 2008 года № 56-ФЗ “О дополнительных страховых взносах на накопительную пенсию и государственной поддержке форм</w:t>
      </w:r>
      <w:r w:rsidR="00476418">
        <w:rPr>
          <w:rFonts w:ascii="Times New Roman" w:hAnsi="Times New Roman" w:cs="Times New Roman"/>
          <w:b/>
          <w:sz w:val="28"/>
        </w:rPr>
        <w:t>ирования пенсионных накоплений”, уплачивающим взносы самостоятельно</w:t>
      </w:r>
    </w:p>
    <w:p w:rsidR="003D3FA4" w:rsidRPr="00750C36" w:rsidRDefault="003D3FA4" w:rsidP="003D3FA4">
      <w:pPr>
        <w:jc w:val="center"/>
      </w:pPr>
    </w:p>
    <w:p w:rsidR="002A4E6D" w:rsidRPr="00750C36" w:rsidRDefault="002A4E6D" w:rsidP="002A4E6D">
      <w:pPr>
        <w:rPr>
          <w:rFonts w:ascii="Times New Roman" w:hAnsi="Times New Roman" w:cs="Times New Roman"/>
          <w:b/>
          <w:sz w:val="28"/>
        </w:rPr>
      </w:pPr>
      <w:r w:rsidRPr="00466B39">
        <w:rPr>
          <w:rFonts w:ascii="Times New Roman" w:hAnsi="Times New Roman" w:cs="Times New Roman"/>
          <w:b/>
          <w:sz w:val="28"/>
        </w:rPr>
        <w:t>Реквизиты для заполнения платежного документа с 01.</w:t>
      </w:r>
      <w:r w:rsidR="00E54093">
        <w:rPr>
          <w:rFonts w:ascii="Times New Roman" w:hAnsi="Times New Roman" w:cs="Times New Roman"/>
          <w:b/>
          <w:sz w:val="28"/>
        </w:rPr>
        <w:t>0</w:t>
      </w:r>
      <w:r w:rsidRPr="00466B39">
        <w:rPr>
          <w:rFonts w:ascii="Times New Roman" w:hAnsi="Times New Roman" w:cs="Times New Roman"/>
          <w:b/>
          <w:sz w:val="28"/>
        </w:rPr>
        <w:t>1.202</w:t>
      </w:r>
      <w:r w:rsidR="00E54093">
        <w:rPr>
          <w:rFonts w:ascii="Times New Roman" w:hAnsi="Times New Roman" w:cs="Times New Roman"/>
          <w:b/>
          <w:sz w:val="28"/>
        </w:rPr>
        <w:t>3</w:t>
      </w:r>
      <w:r w:rsidR="00A63971">
        <w:rPr>
          <w:rFonts w:ascii="Times New Roman" w:hAnsi="Times New Roman" w:cs="Times New Roman"/>
          <w:b/>
          <w:sz w:val="28"/>
        </w:rPr>
        <w:t xml:space="preserve"> </w:t>
      </w:r>
      <w:r w:rsidRPr="00466B39">
        <w:rPr>
          <w:rFonts w:ascii="Times New Roman" w:hAnsi="Times New Roman" w:cs="Times New Roman"/>
          <w:b/>
          <w:sz w:val="28"/>
        </w:rPr>
        <w:t>года:</w:t>
      </w:r>
    </w:p>
    <w:p w:rsidR="00466B39" w:rsidRPr="00750C36" w:rsidRDefault="00466B39" w:rsidP="002A4E6D">
      <w:pPr>
        <w:rPr>
          <w:rFonts w:ascii="Times New Roman" w:hAnsi="Times New Roman" w:cs="Times New Roman"/>
          <w:b/>
          <w:sz w:val="28"/>
        </w:rPr>
      </w:pPr>
    </w:p>
    <w:p w:rsidR="002A4E6D" w:rsidRPr="00466B39" w:rsidRDefault="002A4E6D" w:rsidP="002A4E6D">
      <w:pPr>
        <w:rPr>
          <w:rFonts w:ascii="Times New Roman" w:hAnsi="Times New Roman" w:cs="Times New Roman"/>
          <w:sz w:val="28"/>
        </w:rPr>
      </w:pPr>
      <w:r w:rsidRPr="00466B39">
        <w:rPr>
          <w:rFonts w:ascii="Times New Roman" w:hAnsi="Times New Roman" w:cs="Times New Roman"/>
          <w:sz w:val="28"/>
        </w:rPr>
        <w:t>Получатель:</w:t>
      </w:r>
      <w:r w:rsidR="00466B39" w:rsidRPr="00466B39">
        <w:rPr>
          <w:rFonts w:ascii="Times New Roman" w:hAnsi="Times New Roman" w:cs="Times New Roman"/>
          <w:sz w:val="28"/>
        </w:rPr>
        <w:t xml:space="preserve"> УФК по Республике Хакасия (Отделение </w:t>
      </w:r>
      <w:r w:rsidR="00E54093">
        <w:rPr>
          <w:rFonts w:ascii="Times New Roman" w:hAnsi="Times New Roman" w:cs="Times New Roman"/>
          <w:sz w:val="28"/>
        </w:rPr>
        <w:t>Ф</w:t>
      </w:r>
      <w:r w:rsidR="00466B39" w:rsidRPr="00466B39">
        <w:rPr>
          <w:rFonts w:ascii="Times New Roman" w:hAnsi="Times New Roman" w:cs="Times New Roman"/>
          <w:sz w:val="28"/>
        </w:rPr>
        <w:t>онда</w:t>
      </w:r>
      <w:r w:rsidR="00E54093">
        <w:rPr>
          <w:rFonts w:ascii="Times New Roman" w:hAnsi="Times New Roman" w:cs="Times New Roman"/>
          <w:sz w:val="28"/>
        </w:rPr>
        <w:t xml:space="preserve"> пенсионного и социального страхования </w:t>
      </w:r>
      <w:r w:rsidR="00466B39" w:rsidRPr="00466B39">
        <w:rPr>
          <w:rFonts w:ascii="Times New Roman" w:hAnsi="Times New Roman" w:cs="Times New Roman"/>
          <w:sz w:val="28"/>
        </w:rPr>
        <w:t xml:space="preserve">Российской Федерации по Республике Хакасия </w:t>
      </w:r>
      <w:proofErr w:type="gramStart"/>
      <w:r w:rsidR="00466B39" w:rsidRPr="00466B39">
        <w:rPr>
          <w:rFonts w:ascii="Times New Roman" w:hAnsi="Times New Roman" w:cs="Times New Roman"/>
          <w:sz w:val="28"/>
        </w:rPr>
        <w:t>л</w:t>
      </w:r>
      <w:proofErr w:type="gramEnd"/>
      <w:r w:rsidR="00466B39" w:rsidRPr="00466B39">
        <w:rPr>
          <w:rFonts w:ascii="Times New Roman" w:hAnsi="Times New Roman" w:cs="Times New Roman"/>
          <w:sz w:val="28"/>
        </w:rPr>
        <w:t>/c 04804</w:t>
      </w:r>
      <w:r w:rsidR="00E54093">
        <w:rPr>
          <w:rFonts w:ascii="Times New Roman" w:hAnsi="Times New Roman" w:cs="Times New Roman"/>
          <w:sz w:val="28"/>
        </w:rPr>
        <w:t>Ф</w:t>
      </w:r>
      <w:r w:rsidR="00466B39" w:rsidRPr="00466B39">
        <w:rPr>
          <w:rFonts w:ascii="Times New Roman" w:hAnsi="Times New Roman" w:cs="Times New Roman"/>
          <w:sz w:val="28"/>
        </w:rPr>
        <w:t>800</w:t>
      </w:r>
      <w:r w:rsidR="00E54093">
        <w:rPr>
          <w:rFonts w:ascii="Times New Roman" w:hAnsi="Times New Roman" w:cs="Times New Roman"/>
          <w:sz w:val="28"/>
        </w:rPr>
        <w:t>1</w:t>
      </w:r>
      <w:r w:rsidR="00466B39" w:rsidRPr="00466B39">
        <w:rPr>
          <w:rFonts w:ascii="Times New Roman" w:hAnsi="Times New Roman" w:cs="Times New Roman"/>
          <w:sz w:val="28"/>
        </w:rPr>
        <w:t>0)</w:t>
      </w:r>
    </w:p>
    <w:p w:rsidR="002A4E6D" w:rsidRPr="00466B39" w:rsidRDefault="002A4E6D" w:rsidP="002A4E6D">
      <w:pPr>
        <w:rPr>
          <w:rFonts w:ascii="Times New Roman" w:hAnsi="Times New Roman" w:cs="Times New Roman"/>
          <w:sz w:val="28"/>
        </w:rPr>
      </w:pPr>
      <w:r w:rsidRPr="00466B39">
        <w:rPr>
          <w:rFonts w:ascii="Times New Roman" w:hAnsi="Times New Roman" w:cs="Times New Roman"/>
          <w:sz w:val="28"/>
        </w:rPr>
        <w:t>ИНН</w:t>
      </w:r>
      <w:r w:rsidR="00466B39" w:rsidRPr="00466B39">
        <w:rPr>
          <w:rFonts w:ascii="Times New Roman" w:hAnsi="Times New Roman" w:cs="Times New Roman"/>
          <w:sz w:val="28"/>
        </w:rPr>
        <w:t>: 1901016752</w:t>
      </w:r>
    </w:p>
    <w:p w:rsidR="002A4E6D" w:rsidRPr="00466B39" w:rsidRDefault="002A4E6D" w:rsidP="002A4E6D">
      <w:pPr>
        <w:rPr>
          <w:rFonts w:ascii="Times New Roman" w:hAnsi="Times New Roman" w:cs="Times New Roman"/>
          <w:sz w:val="28"/>
        </w:rPr>
      </w:pPr>
      <w:r w:rsidRPr="00466B39">
        <w:rPr>
          <w:rFonts w:ascii="Times New Roman" w:hAnsi="Times New Roman" w:cs="Times New Roman"/>
          <w:sz w:val="28"/>
        </w:rPr>
        <w:t>КПП</w:t>
      </w:r>
      <w:r w:rsidR="00466B39" w:rsidRPr="00466B39">
        <w:rPr>
          <w:rFonts w:ascii="Times New Roman" w:hAnsi="Times New Roman" w:cs="Times New Roman"/>
          <w:sz w:val="28"/>
        </w:rPr>
        <w:t>: 190101001</w:t>
      </w:r>
    </w:p>
    <w:p w:rsidR="002A4E6D" w:rsidRPr="00466B39" w:rsidRDefault="002A4E6D" w:rsidP="002A4E6D">
      <w:pPr>
        <w:rPr>
          <w:rFonts w:ascii="Times New Roman" w:hAnsi="Times New Roman" w:cs="Times New Roman"/>
          <w:sz w:val="28"/>
        </w:rPr>
      </w:pPr>
      <w:r w:rsidRPr="00466B39">
        <w:rPr>
          <w:rFonts w:ascii="Times New Roman" w:hAnsi="Times New Roman" w:cs="Times New Roman"/>
          <w:sz w:val="28"/>
        </w:rPr>
        <w:t>ОКТМО</w:t>
      </w:r>
      <w:r w:rsidR="00466B39" w:rsidRPr="00466B39">
        <w:rPr>
          <w:rFonts w:ascii="Times New Roman" w:hAnsi="Times New Roman" w:cs="Times New Roman"/>
          <w:sz w:val="28"/>
        </w:rPr>
        <w:t>: 95701000</w:t>
      </w:r>
    </w:p>
    <w:p w:rsidR="002A4E6D" w:rsidRPr="00466B39" w:rsidRDefault="002A4E6D" w:rsidP="002A4E6D">
      <w:pPr>
        <w:rPr>
          <w:rFonts w:ascii="Times New Roman" w:hAnsi="Times New Roman" w:cs="Times New Roman"/>
          <w:sz w:val="28"/>
        </w:rPr>
      </w:pPr>
      <w:r w:rsidRPr="00466B39">
        <w:rPr>
          <w:rFonts w:ascii="Times New Roman" w:hAnsi="Times New Roman" w:cs="Times New Roman"/>
          <w:sz w:val="28"/>
        </w:rPr>
        <w:t>Банковский счет</w:t>
      </w:r>
      <w:r w:rsidR="00466B39" w:rsidRPr="00466B39">
        <w:rPr>
          <w:rFonts w:ascii="Times New Roman" w:hAnsi="Times New Roman" w:cs="Times New Roman"/>
          <w:sz w:val="28"/>
        </w:rPr>
        <w:t>: 40102810845370000082</w:t>
      </w:r>
    </w:p>
    <w:p w:rsidR="002A4E6D" w:rsidRPr="00466B39" w:rsidRDefault="002A4E6D" w:rsidP="002A4E6D">
      <w:pPr>
        <w:rPr>
          <w:rFonts w:ascii="Times New Roman" w:hAnsi="Times New Roman" w:cs="Times New Roman"/>
          <w:sz w:val="28"/>
        </w:rPr>
      </w:pPr>
      <w:r w:rsidRPr="00466B39">
        <w:rPr>
          <w:rFonts w:ascii="Times New Roman" w:hAnsi="Times New Roman" w:cs="Times New Roman"/>
          <w:sz w:val="28"/>
        </w:rPr>
        <w:t>Казначейский счет</w:t>
      </w:r>
      <w:r w:rsidR="00466B39" w:rsidRPr="00466B39">
        <w:rPr>
          <w:rFonts w:ascii="Times New Roman" w:hAnsi="Times New Roman" w:cs="Times New Roman"/>
          <w:sz w:val="28"/>
        </w:rPr>
        <w:t>: 03100643000000018000</w:t>
      </w:r>
    </w:p>
    <w:p w:rsidR="002A4E6D" w:rsidRPr="00466B39" w:rsidRDefault="002A4E6D" w:rsidP="002A4E6D">
      <w:pPr>
        <w:rPr>
          <w:rFonts w:ascii="Times New Roman" w:hAnsi="Times New Roman" w:cs="Times New Roman"/>
          <w:sz w:val="28"/>
        </w:rPr>
      </w:pPr>
      <w:r w:rsidRPr="00466B39">
        <w:rPr>
          <w:rFonts w:ascii="Times New Roman" w:hAnsi="Times New Roman" w:cs="Times New Roman"/>
          <w:sz w:val="28"/>
        </w:rPr>
        <w:t>БИК</w:t>
      </w:r>
      <w:r w:rsidR="00466B39" w:rsidRPr="00466B39">
        <w:rPr>
          <w:rFonts w:ascii="Times New Roman" w:hAnsi="Times New Roman" w:cs="Times New Roman"/>
          <w:sz w:val="28"/>
        </w:rPr>
        <w:t>: 019514901</w:t>
      </w:r>
    </w:p>
    <w:p w:rsidR="002A4E6D" w:rsidRPr="00466B39" w:rsidRDefault="002A4E6D" w:rsidP="002A4E6D">
      <w:pPr>
        <w:rPr>
          <w:rFonts w:ascii="Times New Roman" w:hAnsi="Times New Roman" w:cs="Times New Roman"/>
          <w:sz w:val="28"/>
        </w:rPr>
      </w:pPr>
      <w:r w:rsidRPr="00466B39">
        <w:rPr>
          <w:rFonts w:ascii="Times New Roman" w:hAnsi="Times New Roman" w:cs="Times New Roman"/>
          <w:sz w:val="28"/>
        </w:rPr>
        <w:t>Наименование банка</w:t>
      </w:r>
      <w:r w:rsidR="00466B39" w:rsidRPr="00466B39">
        <w:rPr>
          <w:rFonts w:ascii="Times New Roman" w:hAnsi="Times New Roman" w:cs="Times New Roman"/>
          <w:sz w:val="28"/>
        </w:rPr>
        <w:t>: Отделение-НБ Республика Хакасия// УФК по Республике Хакасия г. Абакан</w:t>
      </w:r>
    </w:p>
    <w:p w:rsidR="00750C36" w:rsidRPr="00750C36" w:rsidRDefault="00750C36" w:rsidP="002A4E6D">
      <w:r w:rsidRPr="00750C36">
        <w:rPr>
          <w:rFonts w:ascii="Times New Roman" w:hAnsi="Times New Roman" w:cs="Times New Roman"/>
          <w:sz w:val="28"/>
          <w:szCs w:val="28"/>
        </w:rPr>
        <w:t>КБК</w:t>
      </w:r>
      <w:r w:rsidRPr="00750C36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7E6DFC" w:rsidRPr="007E6DFC">
        <w:rPr>
          <w:rFonts w:ascii="Times New Roman" w:hAnsi="Times New Roman" w:cs="Times New Roman"/>
          <w:b/>
          <w:sz w:val="28"/>
          <w:szCs w:val="28"/>
        </w:rPr>
        <w:t>797 1 02 07000 06 1100 160</w:t>
      </w:r>
      <w:bookmarkEnd w:id="0"/>
    </w:p>
    <w:p w:rsidR="002A4E6D" w:rsidRPr="002A4E6D" w:rsidRDefault="002A4E6D" w:rsidP="002A4E6D"/>
    <w:sectPr w:rsidR="002A4E6D" w:rsidRPr="002A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0C"/>
    <w:rsid w:val="00037ED7"/>
    <w:rsid w:val="002A4E6D"/>
    <w:rsid w:val="003D3FA4"/>
    <w:rsid w:val="00466B39"/>
    <w:rsid w:val="00476418"/>
    <w:rsid w:val="005223D1"/>
    <w:rsid w:val="00750C36"/>
    <w:rsid w:val="007E6DFC"/>
    <w:rsid w:val="00A63971"/>
    <w:rsid w:val="00BC56DC"/>
    <w:rsid w:val="00D4530C"/>
    <w:rsid w:val="00E54093"/>
    <w:rsid w:val="00EA5673"/>
    <w:rsid w:val="00F4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Колмакова</dc:creator>
  <cp:keywords/>
  <dc:description/>
  <cp:lastModifiedBy>КОЛМАКОВА Светлана Анатольевна</cp:lastModifiedBy>
  <cp:revision>13</cp:revision>
  <dcterms:created xsi:type="dcterms:W3CDTF">2021-03-02T09:36:00Z</dcterms:created>
  <dcterms:modified xsi:type="dcterms:W3CDTF">2023-01-09T03:06:00Z</dcterms:modified>
</cp:coreProperties>
</file>