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9F" w:rsidRPr="00436888" w:rsidRDefault="0059459F" w:rsidP="001C244E">
      <w:pPr>
        <w:ind w:firstLine="709"/>
        <w:jc w:val="center"/>
        <w:rPr>
          <w:b/>
          <w:sz w:val="28"/>
          <w:szCs w:val="28"/>
        </w:rPr>
      </w:pPr>
      <w:r w:rsidRPr="00436888">
        <w:rPr>
          <w:b/>
          <w:sz w:val="28"/>
          <w:szCs w:val="28"/>
        </w:rPr>
        <w:t>Уважаемые страхователи!</w:t>
      </w:r>
    </w:p>
    <w:p w:rsidR="00BF4E3C" w:rsidRPr="00C31D1C" w:rsidRDefault="00BF4E3C" w:rsidP="001C244E">
      <w:pPr>
        <w:ind w:firstLine="709"/>
        <w:jc w:val="center"/>
        <w:rPr>
          <w:b/>
          <w:sz w:val="24"/>
          <w:szCs w:val="24"/>
        </w:rPr>
      </w:pPr>
    </w:p>
    <w:p w:rsidR="0059459F" w:rsidRPr="00436888" w:rsidRDefault="0059459F" w:rsidP="00C2628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Субсидия</w:t>
      </w:r>
      <w:r w:rsidRPr="004C4FBE">
        <w:rPr>
          <w:sz w:val="28"/>
          <w:szCs w:val="28"/>
        </w:rPr>
        <w:t xml:space="preserve"> </w:t>
      </w:r>
      <w:r w:rsidR="00C2628F" w:rsidRPr="004C4FBE">
        <w:rPr>
          <w:sz w:val="28"/>
          <w:szCs w:val="28"/>
        </w:rPr>
        <w:t xml:space="preserve">работодателям </w:t>
      </w:r>
      <w:r w:rsidRPr="004C4FBE">
        <w:rPr>
          <w:sz w:val="28"/>
          <w:szCs w:val="28"/>
        </w:rPr>
        <w:t>в целях стимулирования занято</w:t>
      </w:r>
      <w:r>
        <w:rPr>
          <w:sz w:val="28"/>
          <w:szCs w:val="28"/>
        </w:rPr>
        <w:t xml:space="preserve">сти отдельных </w:t>
      </w:r>
      <w:r w:rsidRPr="00436888">
        <w:rPr>
          <w:sz w:val="28"/>
          <w:szCs w:val="28"/>
        </w:rPr>
        <w:t xml:space="preserve">категорий граждан, предусмотренная постановлением Правительства Российской Федерации от 13 марта 2021 года № 362 «О государственной поддержке в 2024 году юридических лиц, включая некоммерческие организации и индивидуальных предпринимателей в целях стимулирования занятости отдельных категорий граждан», в 2025 году будет продолжена только </w:t>
      </w:r>
      <w:r w:rsidR="00C2628F" w:rsidRPr="00436888">
        <w:rPr>
          <w:sz w:val="28"/>
          <w:szCs w:val="28"/>
        </w:rPr>
        <w:t xml:space="preserve">для </w:t>
      </w:r>
      <w:r w:rsidRPr="00436888">
        <w:rPr>
          <w:sz w:val="28"/>
          <w:szCs w:val="28"/>
        </w:rPr>
        <w:t>работодателе</w:t>
      </w:r>
      <w:r w:rsidR="00436888" w:rsidRPr="00436888">
        <w:rPr>
          <w:sz w:val="28"/>
          <w:szCs w:val="28"/>
        </w:rPr>
        <w:t>й</w:t>
      </w:r>
      <w:r w:rsidR="00C2628F" w:rsidRPr="00436888">
        <w:rPr>
          <w:sz w:val="28"/>
          <w:szCs w:val="28"/>
        </w:rPr>
        <w:t>,</w:t>
      </w:r>
      <w:r w:rsidRPr="00436888">
        <w:rPr>
          <w:sz w:val="28"/>
          <w:szCs w:val="28"/>
        </w:rPr>
        <w:t xml:space="preserve"> обративши</w:t>
      </w:r>
      <w:r w:rsidR="00436888" w:rsidRPr="00436888">
        <w:rPr>
          <w:sz w:val="28"/>
          <w:szCs w:val="28"/>
        </w:rPr>
        <w:t>х</w:t>
      </w:r>
      <w:r w:rsidRPr="00436888">
        <w:rPr>
          <w:sz w:val="28"/>
          <w:szCs w:val="28"/>
        </w:rPr>
        <w:t xml:space="preserve">ся </w:t>
      </w:r>
      <w:r w:rsidR="00C2628F" w:rsidRPr="00436888">
        <w:rPr>
          <w:sz w:val="28"/>
          <w:szCs w:val="28"/>
        </w:rPr>
        <w:t xml:space="preserve">за ней </w:t>
      </w:r>
      <w:r w:rsidRPr="00436888">
        <w:rPr>
          <w:sz w:val="28"/>
          <w:szCs w:val="28"/>
        </w:rPr>
        <w:t>до 15.12.2024, поскольку срок действия указанного постановления истек</w:t>
      </w:r>
      <w:proofErr w:type="gramEnd"/>
      <w:r w:rsidRPr="00436888">
        <w:rPr>
          <w:sz w:val="28"/>
          <w:szCs w:val="28"/>
        </w:rPr>
        <w:t xml:space="preserve"> 31.12.2024.</w:t>
      </w:r>
    </w:p>
    <w:p w:rsidR="0059459F" w:rsidRPr="00436888" w:rsidRDefault="0059459F" w:rsidP="00C2628F">
      <w:pPr>
        <w:ind w:firstLine="708"/>
        <w:jc w:val="both"/>
        <w:rPr>
          <w:sz w:val="28"/>
          <w:szCs w:val="28"/>
        </w:rPr>
      </w:pPr>
      <w:r w:rsidRPr="00436888">
        <w:rPr>
          <w:sz w:val="28"/>
          <w:szCs w:val="28"/>
        </w:rPr>
        <w:t>При этом государственная поддержки   работодателей, направленная на повышение трудовой активности граждан</w:t>
      </w:r>
      <w:r w:rsidR="00C2628F" w:rsidRPr="00436888">
        <w:rPr>
          <w:sz w:val="28"/>
          <w:szCs w:val="28"/>
        </w:rPr>
        <w:t>,</w:t>
      </w:r>
      <w:r w:rsidRPr="00436888">
        <w:rPr>
          <w:sz w:val="28"/>
          <w:szCs w:val="28"/>
        </w:rPr>
        <w:t xml:space="preserve"> будет продолжена в 2025 году в виде предоставления субсидий по трем направлениям:</w:t>
      </w:r>
    </w:p>
    <w:p w:rsidR="00436888" w:rsidRPr="00436888" w:rsidRDefault="00436888" w:rsidP="00436888">
      <w:pPr>
        <w:pStyle w:val="a7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6888">
        <w:rPr>
          <w:sz w:val="28"/>
          <w:szCs w:val="28"/>
        </w:rPr>
        <w:t xml:space="preserve"> стимулирование найма отдельных категорий граждан. Обращаем внимание</w:t>
      </w:r>
      <w:r>
        <w:rPr>
          <w:sz w:val="28"/>
          <w:szCs w:val="28"/>
        </w:rPr>
        <w:t xml:space="preserve"> на и</w:t>
      </w:r>
      <w:r w:rsidRPr="00436888">
        <w:rPr>
          <w:sz w:val="28"/>
          <w:szCs w:val="28"/>
        </w:rPr>
        <w:t>зменен</w:t>
      </w:r>
      <w:r>
        <w:rPr>
          <w:sz w:val="28"/>
          <w:szCs w:val="28"/>
        </w:rPr>
        <w:t>ие</w:t>
      </w:r>
      <w:r w:rsidRPr="00436888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я</w:t>
      </w:r>
      <w:r w:rsidRPr="00436888">
        <w:rPr>
          <w:sz w:val="28"/>
          <w:szCs w:val="28"/>
        </w:rPr>
        <w:t xml:space="preserve"> категорий работников</w:t>
      </w:r>
      <w:r>
        <w:rPr>
          <w:sz w:val="28"/>
          <w:szCs w:val="28"/>
        </w:rPr>
        <w:t>. И</w:t>
      </w:r>
      <w:r w:rsidRPr="00436888">
        <w:rPr>
          <w:sz w:val="28"/>
          <w:szCs w:val="28"/>
        </w:rPr>
        <w:t>сключены работники, находящиеся под риском увольнения, молодежь в возрасте до 30.</w:t>
      </w:r>
    </w:p>
    <w:p w:rsidR="00436888" w:rsidRPr="00436888" w:rsidRDefault="00436888" w:rsidP="00436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888">
        <w:rPr>
          <w:sz w:val="28"/>
          <w:szCs w:val="28"/>
        </w:rPr>
        <w:t>трудоустройство работников при переезде из другой местности или других территорий</w:t>
      </w:r>
      <w:r w:rsidR="00DA459B">
        <w:rPr>
          <w:sz w:val="28"/>
          <w:szCs w:val="28"/>
        </w:rPr>
        <w:t>.</w:t>
      </w:r>
      <w:r w:rsidRPr="00436888">
        <w:rPr>
          <w:sz w:val="28"/>
          <w:szCs w:val="28"/>
        </w:rPr>
        <w:t xml:space="preserve"> </w:t>
      </w:r>
    </w:p>
    <w:p w:rsidR="0059459F" w:rsidRPr="00436888" w:rsidRDefault="00436888" w:rsidP="00594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459F" w:rsidRPr="00436888">
        <w:rPr>
          <w:sz w:val="28"/>
          <w:szCs w:val="28"/>
        </w:rPr>
        <w:t>создани</w:t>
      </w:r>
      <w:r w:rsidR="00C2628F" w:rsidRPr="00436888">
        <w:rPr>
          <w:sz w:val="28"/>
          <w:szCs w:val="28"/>
        </w:rPr>
        <w:t>е</w:t>
      </w:r>
      <w:r w:rsidR="0059459F" w:rsidRPr="00436888">
        <w:rPr>
          <w:sz w:val="28"/>
          <w:szCs w:val="28"/>
        </w:rPr>
        <w:t xml:space="preserve"> (оборудовани</w:t>
      </w:r>
      <w:r w:rsidR="00C2628F" w:rsidRPr="00436888">
        <w:rPr>
          <w:sz w:val="28"/>
          <w:szCs w:val="28"/>
        </w:rPr>
        <w:t>е</w:t>
      </w:r>
      <w:r w:rsidR="0059459F" w:rsidRPr="00436888">
        <w:rPr>
          <w:sz w:val="28"/>
          <w:szCs w:val="28"/>
        </w:rPr>
        <w:t>) рабочих мест для трудоустройства инвалидов</w:t>
      </w:r>
      <w:r w:rsidR="00DA459B">
        <w:rPr>
          <w:sz w:val="28"/>
          <w:szCs w:val="28"/>
        </w:rPr>
        <w:t>.</w:t>
      </w:r>
      <w:r w:rsidR="0059459F" w:rsidRPr="00436888">
        <w:rPr>
          <w:sz w:val="28"/>
          <w:szCs w:val="28"/>
        </w:rPr>
        <w:t xml:space="preserve"> </w:t>
      </w:r>
    </w:p>
    <w:p w:rsidR="0059459F" w:rsidRPr="00436888" w:rsidRDefault="0059459F" w:rsidP="00C2628F">
      <w:pPr>
        <w:ind w:firstLine="708"/>
        <w:jc w:val="both"/>
        <w:rPr>
          <w:sz w:val="28"/>
          <w:szCs w:val="28"/>
        </w:rPr>
      </w:pPr>
      <w:r w:rsidRPr="00436888">
        <w:rPr>
          <w:sz w:val="28"/>
          <w:szCs w:val="28"/>
        </w:rPr>
        <w:t>Порядок реализации предоставления субсидий по указанным направлениям в 2025 году предполагается аналогичный 2024 году и будет предусматривать возмещение работодателям расходов на частичную оплату труда принимаемых работников и оборудование рабочих мест для трудоустройства инвалидов.</w:t>
      </w:r>
    </w:p>
    <w:p w:rsidR="00BF4E3C" w:rsidRPr="00436888" w:rsidRDefault="00C2628F" w:rsidP="00C2628F">
      <w:pPr>
        <w:ind w:firstLine="708"/>
        <w:jc w:val="both"/>
        <w:rPr>
          <w:b/>
          <w:bCs/>
          <w:sz w:val="28"/>
          <w:szCs w:val="28"/>
        </w:rPr>
      </w:pPr>
      <w:r w:rsidRPr="00436888">
        <w:rPr>
          <w:sz w:val="28"/>
          <w:szCs w:val="28"/>
        </w:rPr>
        <w:t xml:space="preserve">Разъяснения в части получения </w:t>
      </w:r>
      <w:r w:rsidR="000A24CD">
        <w:rPr>
          <w:sz w:val="28"/>
          <w:szCs w:val="28"/>
        </w:rPr>
        <w:t>работодателями</w:t>
      </w:r>
      <w:r w:rsidRPr="00436888">
        <w:rPr>
          <w:sz w:val="28"/>
          <w:szCs w:val="28"/>
        </w:rPr>
        <w:t xml:space="preserve"> государственной поддержки буд</w:t>
      </w:r>
      <w:r w:rsidR="000A24CD">
        <w:rPr>
          <w:sz w:val="28"/>
          <w:szCs w:val="28"/>
        </w:rPr>
        <w:t>ут доводиться</w:t>
      </w:r>
      <w:r w:rsidRPr="00436888">
        <w:rPr>
          <w:sz w:val="28"/>
          <w:szCs w:val="28"/>
        </w:rPr>
        <w:t xml:space="preserve"> дополнительно</w:t>
      </w:r>
      <w:r w:rsidR="000A24CD">
        <w:rPr>
          <w:sz w:val="28"/>
          <w:szCs w:val="28"/>
        </w:rPr>
        <w:t>.</w:t>
      </w:r>
    </w:p>
    <w:sectPr w:rsidR="00BF4E3C" w:rsidRPr="00436888" w:rsidSect="00F0709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07" w:rsidRDefault="00A04807" w:rsidP="00A9593B">
      <w:r>
        <w:separator/>
      </w:r>
    </w:p>
  </w:endnote>
  <w:endnote w:type="continuationSeparator" w:id="0">
    <w:p w:rsidR="00A04807" w:rsidRDefault="00A04807" w:rsidP="00A95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07" w:rsidRDefault="00A04807" w:rsidP="00A9593B">
      <w:r>
        <w:separator/>
      </w:r>
    </w:p>
  </w:footnote>
  <w:footnote w:type="continuationSeparator" w:id="0">
    <w:p w:rsidR="00A04807" w:rsidRDefault="00A04807" w:rsidP="00A95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1181"/>
    <w:multiLevelType w:val="hybridMultilevel"/>
    <w:tmpl w:val="751AF2A2"/>
    <w:lvl w:ilvl="0" w:tplc="CE1C9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428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AB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42D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2B5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23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6D2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AC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E3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F1E16"/>
    <w:multiLevelType w:val="hybridMultilevel"/>
    <w:tmpl w:val="CA362D2C"/>
    <w:lvl w:ilvl="0" w:tplc="46803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A4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66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02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89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85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63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C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4C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106202"/>
    <w:multiLevelType w:val="hybridMultilevel"/>
    <w:tmpl w:val="473C549C"/>
    <w:lvl w:ilvl="0" w:tplc="42123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AD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EB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02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CA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E0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2C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AE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85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93B"/>
    <w:rsid w:val="00055887"/>
    <w:rsid w:val="000A24CD"/>
    <w:rsid w:val="001C244E"/>
    <w:rsid w:val="00375918"/>
    <w:rsid w:val="00436888"/>
    <w:rsid w:val="004D669C"/>
    <w:rsid w:val="0059459F"/>
    <w:rsid w:val="005E6343"/>
    <w:rsid w:val="00660BD3"/>
    <w:rsid w:val="0068527E"/>
    <w:rsid w:val="006A1A0A"/>
    <w:rsid w:val="0071035C"/>
    <w:rsid w:val="0080463F"/>
    <w:rsid w:val="0084270F"/>
    <w:rsid w:val="008E5924"/>
    <w:rsid w:val="0092771D"/>
    <w:rsid w:val="009D3CB2"/>
    <w:rsid w:val="00A04807"/>
    <w:rsid w:val="00A9593B"/>
    <w:rsid w:val="00AF6EA6"/>
    <w:rsid w:val="00B031EA"/>
    <w:rsid w:val="00BF4E3C"/>
    <w:rsid w:val="00C2628F"/>
    <w:rsid w:val="00C31D1C"/>
    <w:rsid w:val="00CB704F"/>
    <w:rsid w:val="00CF3AAF"/>
    <w:rsid w:val="00D34567"/>
    <w:rsid w:val="00D35A1E"/>
    <w:rsid w:val="00DA370C"/>
    <w:rsid w:val="00DA459B"/>
    <w:rsid w:val="00DF05C0"/>
    <w:rsid w:val="00E6248A"/>
    <w:rsid w:val="00F07099"/>
    <w:rsid w:val="00F948D1"/>
    <w:rsid w:val="00F9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593B"/>
  </w:style>
  <w:style w:type="character" w:customStyle="1" w:styleId="a4">
    <w:name w:val="Текст сноски Знак"/>
    <w:basedOn w:val="a0"/>
    <w:link w:val="a3"/>
    <w:uiPriority w:val="99"/>
    <w:semiHidden/>
    <w:rsid w:val="00A9593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593B"/>
    <w:rPr>
      <w:vertAlign w:val="superscript"/>
    </w:rPr>
  </w:style>
  <w:style w:type="paragraph" w:styleId="a6">
    <w:name w:val="List Paragraph"/>
    <w:basedOn w:val="a"/>
    <w:uiPriority w:val="34"/>
    <w:qFormat/>
    <w:rsid w:val="00B031E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36888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8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68EA-DAEB-4C88-A12F-368BB5D8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</dc:creator>
  <cp:lastModifiedBy>Чалая Марина Петровна</cp:lastModifiedBy>
  <cp:revision>7</cp:revision>
  <cp:lastPrinted>2025-01-22T13:16:00Z</cp:lastPrinted>
  <dcterms:created xsi:type="dcterms:W3CDTF">2025-01-22T12:20:00Z</dcterms:created>
  <dcterms:modified xsi:type="dcterms:W3CDTF">2025-01-22T13:19:00Z</dcterms:modified>
</cp:coreProperties>
</file>