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43" w:rsidRPr="00FC6166" w:rsidRDefault="00E12243" w:rsidP="0097319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FC6166">
        <w:rPr>
          <w:rFonts w:ascii="Times New Roman" w:hAnsi="Times New Roman"/>
          <w:b/>
          <w:sz w:val="32"/>
          <w:szCs w:val="32"/>
        </w:rPr>
        <w:t>Заседание Комиссии Управления Пенсионного фонда</w:t>
      </w:r>
    </w:p>
    <w:p w:rsidR="00E12243" w:rsidRPr="00FC6166" w:rsidRDefault="00E12243" w:rsidP="0097319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C6166">
        <w:rPr>
          <w:rFonts w:ascii="Times New Roman" w:hAnsi="Times New Roman"/>
          <w:b/>
          <w:sz w:val="32"/>
          <w:szCs w:val="32"/>
        </w:rPr>
        <w:t>Российской Федерации (государственного учреждения)</w:t>
      </w:r>
    </w:p>
    <w:p w:rsidR="00E12243" w:rsidRPr="00FC6166" w:rsidRDefault="00E12243" w:rsidP="00973196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6166">
        <w:rPr>
          <w:rFonts w:ascii="Times New Roman" w:hAnsi="Times New Roman"/>
          <w:b/>
          <w:sz w:val="32"/>
          <w:szCs w:val="32"/>
        </w:rPr>
        <w:t xml:space="preserve">в </w:t>
      </w:r>
      <w:r>
        <w:rPr>
          <w:rFonts w:ascii="Times New Roman" w:hAnsi="Times New Roman"/>
          <w:b/>
          <w:sz w:val="32"/>
          <w:szCs w:val="32"/>
        </w:rPr>
        <w:t xml:space="preserve">Савинском </w:t>
      </w:r>
      <w:r w:rsidRPr="00FC6166">
        <w:rPr>
          <w:rFonts w:ascii="Times New Roman" w:hAnsi="Times New Roman"/>
          <w:b/>
          <w:sz w:val="32"/>
          <w:szCs w:val="32"/>
        </w:rPr>
        <w:t xml:space="preserve"> муниципальном районе Ивановской области по соблюдению требований к служебному поведению </w:t>
      </w:r>
    </w:p>
    <w:p w:rsidR="00E12243" w:rsidRPr="00FC6166" w:rsidRDefault="00E12243" w:rsidP="00973196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6166">
        <w:rPr>
          <w:rFonts w:ascii="Times New Roman" w:hAnsi="Times New Roman"/>
          <w:b/>
          <w:sz w:val="32"/>
          <w:szCs w:val="32"/>
        </w:rPr>
        <w:t>и урегулированию конфликта интересов</w:t>
      </w:r>
    </w:p>
    <w:p w:rsidR="00E12243" w:rsidRDefault="00E12243" w:rsidP="00973196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2243" w:rsidRDefault="00E12243" w:rsidP="00C41B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C2CC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2C2CC2">
        <w:rPr>
          <w:rFonts w:ascii="Times New Roman" w:hAnsi="Times New Roman"/>
          <w:sz w:val="28"/>
          <w:szCs w:val="28"/>
        </w:rPr>
        <w:t xml:space="preserve"> декабря</w:t>
      </w:r>
      <w:r w:rsidRPr="0097319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973196">
        <w:rPr>
          <w:rFonts w:ascii="Times New Roman" w:hAnsi="Times New Roman"/>
          <w:sz w:val="28"/>
          <w:szCs w:val="28"/>
        </w:rPr>
        <w:t xml:space="preserve"> года состоялось заседание Комиссии Управления Пенсионного фонда Российской Федерации (государственного учреждения) в </w:t>
      </w:r>
      <w:r>
        <w:rPr>
          <w:rFonts w:ascii="Times New Roman" w:hAnsi="Times New Roman"/>
          <w:sz w:val="28"/>
          <w:szCs w:val="28"/>
        </w:rPr>
        <w:t xml:space="preserve">Савинском </w:t>
      </w:r>
      <w:r w:rsidRPr="00973196">
        <w:rPr>
          <w:rFonts w:ascii="Times New Roman" w:hAnsi="Times New Roman"/>
          <w:sz w:val="28"/>
          <w:szCs w:val="28"/>
        </w:rPr>
        <w:t xml:space="preserve"> муниципальном районе Ивановской области по соблюдению требований к служебному поведению и урегулированию конфликта интересов (далее – Комиссия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973196">
        <w:rPr>
          <w:rFonts w:ascii="Times New Roman" w:hAnsi="Times New Roman"/>
          <w:sz w:val="28"/>
          <w:szCs w:val="28"/>
        </w:rPr>
        <w:t>).</w:t>
      </w:r>
    </w:p>
    <w:p w:rsidR="00E12243" w:rsidRDefault="00E12243" w:rsidP="00C41B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Повестка дня заседания Комиссии Управления включала:</w:t>
      </w:r>
    </w:p>
    <w:p w:rsidR="00E12243" w:rsidRDefault="00E12243" w:rsidP="00C41B4E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05FE">
        <w:rPr>
          <w:rFonts w:ascii="Times New Roman" w:hAnsi="Times New Roman"/>
          <w:sz w:val="28"/>
          <w:szCs w:val="28"/>
        </w:rPr>
        <w:t xml:space="preserve">О принятии </w:t>
      </w:r>
      <w:r>
        <w:rPr>
          <w:rFonts w:ascii="Times New Roman" w:hAnsi="Times New Roman"/>
          <w:sz w:val="28"/>
          <w:szCs w:val="28"/>
        </w:rPr>
        <w:t>решения о голосовании комиссией Управления</w:t>
      </w:r>
      <w:r w:rsidRPr="006405FE">
        <w:rPr>
          <w:rFonts w:ascii="Times New Roman" w:hAnsi="Times New Roman"/>
          <w:sz w:val="28"/>
          <w:szCs w:val="28"/>
        </w:rPr>
        <w:t>.</w:t>
      </w:r>
    </w:p>
    <w:p w:rsidR="00E12243" w:rsidRPr="00ED4E3A" w:rsidRDefault="00E12243" w:rsidP="00C41B4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05FE">
        <w:rPr>
          <w:rFonts w:ascii="Times New Roman" w:hAnsi="Times New Roman"/>
          <w:sz w:val="28"/>
          <w:szCs w:val="28"/>
        </w:rPr>
        <w:t xml:space="preserve"> Вопрос рассматривается в соответствии с п. 2</w:t>
      </w:r>
      <w:r>
        <w:rPr>
          <w:rFonts w:ascii="Times New Roman" w:hAnsi="Times New Roman"/>
          <w:sz w:val="28"/>
          <w:szCs w:val="28"/>
        </w:rPr>
        <w:t>3 Положения о комиссиях территориальных органов ПФР по соблюдению требований к служебному поведению и урегулированию конфликта интересов</w:t>
      </w:r>
      <w:r w:rsidRPr="006405FE">
        <w:rPr>
          <w:rFonts w:ascii="Times New Roman" w:hAnsi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/>
          <w:sz w:val="28"/>
          <w:szCs w:val="28"/>
        </w:rPr>
        <w:t>постановлением Правления ПФР от 11.06.2013 года № 137п</w:t>
      </w:r>
      <w:r w:rsidRPr="00A065C3">
        <w:rPr>
          <w:rFonts w:ascii="Times New Roman" w:hAnsi="Times New Roman"/>
          <w:sz w:val="28"/>
          <w:szCs w:val="28"/>
        </w:rPr>
        <w:t xml:space="preserve"> </w:t>
      </w:r>
      <w:r w:rsidRPr="006405FE">
        <w:rPr>
          <w:rFonts w:ascii="Times New Roman" w:hAnsi="Times New Roman"/>
          <w:sz w:val="28"/>
          <w:szCs w:val="28"/>
        </w:rPr>
        <w:t>(далее – Положение</w:t>
      </w:r>
      <w:r>
        <w:rPr>
          <w:rFonts w:ascii="Times New Roman" w:hAnsi="Times New Roman"/>
          <w:sz w:val="28"/>
          <w:szCs w:val="28"/>
        </w:rPr>
        <w:t>).</w:t>
      </w:r>
    </w:p>
    <w:p w:rsidR="00E12243" w:rsidRDefault="00E12243" w:rsidP="00B30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9181B">
        <w:rPr>
          <w:rFonts w:ascii="Times New Roman" w:hAnsi="Times New Roman"/>
          <w:sz w:val="28"/>
          <w:szCs w:val="28"/>
        </w:rPr>
        <w:t xml:space="preserve"> О рассмотрении решения начальника Управления.</w:t>
      </w:r>
      <w:r w:rsidRPr="00CF1420">
        <w:rPr>
          <w:rFonts w:ascii="Times New Roman" w:hAnsi="Times New Roman"/>
          <w:sz w:val="28"/>
          <w:szCs w:val="28"/>
        </w:rPr>
        <w:t xml:space="preserve"> </w:t>
      </w:r>
    </w:p>
    <w:p w:rsidR="00E12243" w:rsidRPr="0089181B" w:rsidRDefault="00E12243" w:rsidP="00B30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81B">
        <w:rPr>
          <w:rFonts w:ascii="Times New Roman" w:hAnsi="Times New Roman"/>
          <w:sz w:val="28"/>
          <w:szCs w:val="28"/>
        </w:rPr>
        <w:t>Вопрос рассматривается в соответствии с п. 2</w:t>
      </w:r>
      <w:r>
        <w:rPr>
          <w:rFonts w:ascii="Times New Roman" w:hAnsi="Times New Roman"/>
          <w:sz w:val="28"/>
          <w:szCs w:val="28"/>
        </w:rPr>
        <w:t>8</w:t>
      </w:r>
      <w:r w:rsidRPr="0089181B">
        <w:rPr>
          <w:rFonts w:ascii="Times New Roman" w:hAnsi="Times New Roman"/>
          <w:sz w:val="28"/>
          <w:szCs w:val="28"/>
        </w:rPr>
        <w:t xml:space="preserve"> Положения о Комиссии Управления.</w:t>
      </w:r>
    </w:p>
    <w:p w:rsidR="00E12243" w:rsidRPr="002F7E53" w:rsidRDefault="00E12243" w:rsidP="00C41B4E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305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B305B9">
        <w:rPr>
          <w:rFonts w:ascii="Times New Roman" w:hAnsi="Times New Roman"/>
          <w:sz w:val="28"/>
          <w:szCs w:val="28"/>
        </w:rPr>
        <w:t xml:space="preserve"> </w:t>
      </w:r>
      <w:r w:rsidRPr="002F7E53">
        <w:rPr>
          <w:rFonts w:ascii="Times New Roman" w:hAnsi="Times New Roman"/>
          <w:sz w:val="28"/>
          <w:szCs w:val="28"/>
        </w:rPr>
        <w:t>О рассмотрении представления начальника</w:t>
      </w:r>
      <w:r>
        <w:rPr>
          <w:rFonts w:ascii="Times New Roman" w:hAnsi="Times New Roman"/>
          <w:sz w:val="28"/>
          <w:szCs w:val="28"/>
        </w:rPr>
        <w:t xml:space="preserve"> Управления,</w:t>
      </w:r>
      <w:r w:rsidRPr="002F7E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касающегося мер по предупреждению коррупции</w:t>
      </w:r>
      <w:r w:rsidRPr="002F7E53">
        <w:rPr>
          <w:rFonts w:ascii="Times New Roman" w:hAnsi="Times New Roman"/>
          <w:sz w:val="28"/>
          <w:szCs w:val="28"/>
        </w:rPr>
        <w:t xml:space="preserve">. Вопрос рассматривается в соответствии с подпунктом в) пункта 10 Положения. </w:t>
      </w:r>
    </w:p>
    <w:p w:rsidR="00E12243" w:rsidRPr="00954AE0" w:rsidRDefault="00E12243" w:rsidP="00C41B4E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4AE0">
        <w:rPr>
          <w:rFonts w:ascii="Times New Roman" w:hAnsi="Times New Roman"/>
          <w:sz w:val="28"/>
          <w:szCs w:val="28"/>
        </w:rPr>
        <w:t xml:space="preserve">По итогам заседания Комиссии Управления приняты следующие решения: </w:t>
      </w:r>
    </w:p>
    <w:p w:rsidR="00E12243" w:rsidRDefault="00E12243" w:rsidP="00C41B4E">
      <w:p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963B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05FE">
        <w:rPr>
          <w:rFonts w:ascii="Times New Roman" w:hAnsi="Times New Roman"/>
          <w:sz w:val="28"/>
          <w:szCs w:val="28"/>
        </w:rPr>
        <w:t xml:space="preserve">По первому вопросу повестки дня заседания Комиссии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6405FE">
        <w:rPr>
          <w:rFonts w:ascii="Times New Roman" w:hAnsi="Times New Roman"/>
          <w:sz w:val="28"/>
          <w:szCs w:val="28"/>
        </w:rPr>
        <w:t xml:space="preserve">выступил </w:t>
      </w:r>
      <w:r>
        <w:rPr>
          <w:rFonts w:ascii="Times New Roman" w:hAnsi="Times New Roman"/>
          <w:sz w:val="28"/>
          <w:szCs w:val="28"/>
        </w:rPr>
        <w:t>п</w:t>
      </w:r>
      <w:r w:rsidRPr="006405F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 Комиссии Управления</w:t>
      </w:r>
      <w:r w:rsidRPr="006405FE">
        <w:rPr>
          <w:rFonts w:ascii="Times New Roman" w:hAnsi="Times New Roman"/>
          <w:sz w:val="28"/>
          <w:szCs w:val="28"/>
        </w:rPr>
        <w:t xml:space="preserve"> с предложением определить порядок принятия Комиссией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6405FE">
        <w:rPr>
          <w:rFonts w:ascii="Times New Roman" w:hAnsi="Times New Roman"/>
          <w:sz w:val="28"/>
          <w:szCs w:val="28"/>
        </w:rPr>
        <w:t>решений по всем рассматриваемым вопросам путем открытого голосования простым большинством голосов присутствующих на заседании членов Комиссии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640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Принято единогласно.</w:t>
      </w:r>
    </w:p>
    <w:p w:rsidR="00E12243" w:rsidRPr="009B5754" w:rsidRDefault="00E12243" w:rsidP="00B305B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 второму вопросу Комиссией   Управления принято к сведению решение начальника Управления. </w:t>
      </w:r>
    </w:p>
    <w:p w:rsidR="00E12243" w:rsidRDefault="00E12243" w:rsidP="00B305B9">
      <w:pPr>
        <w:tabs>
          <w:tab w:val="left" w:pos="720"/>
        </w:tabs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2243" w:rsidRDefault="00E12243" w:rsidP="00C41B4E">
      <w:pPr>
        <w:autoSpaceDE w:val="0"/>
        <w:autoSpaceDN w:val="0"/>
        <w:adjustRightInd w:val="0"/>
        <w:spacing w:after="0"/>
        <w:ind w:left="708" w:firstLine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 третьему  вопросу единогласно было принято следующее решение: сформировать и передать на утверждение начальнику Управления:   </w:t>
      </w:r>
    </w:p>
    <w:p w:rsidR="00E12243" w:rsidRDefault="00E12243" w:rsidP="00C41B4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Карту коррупционных рисков Управления,</w:t>
      </w:r>
    </w:p>
    <w:p w:rsidR="00E12243" w:rsidRDefault="00E12243" w:rsidP="00C41B4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должностей, замещение которых связано с коррупционными рисками, </w:t>
      </w:r>
    </w:p>
    <w:p w:rsidR="00E12243" w:rsidRDefault="00E12243" w:rsidP="00C41B4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минимизации коррупционных рисков.</w:t>
      </w:r>
      <w:r w:rsidRPr="00771126">
        <w:rPr>
          <w:rFonts w:ascii="Times New Roman" w:hAnsi="Times New Roman"/>
          <w:sz w:val="28"/>
          <w:szCs w:val="28"/>
        </w:rPr>
        <w:t xml:space="preserve"> </w:t>
      </w:r>
    </w:p>
    <w:p w:rsidR="00E12243" w:rsidRPr="00973196" w:rsidRDefault="00E12243" w:rsidP="00954A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2243" w:rsidRPr="00973196" w:rsidRDefault="00E122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E12243" w:rsidRPr="00973196" w:rsidSect="008D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4EC2"/>
    <w:multiLevelType w:val="hybridMultilevel"/>
    <w:tmpl w:val="58FA04AA"/>
    <w:lvl w:ilvl="0" w:tplc="1B7E014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3689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ED6B1E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196"/>
    <w:rsid w:val="00003178"/>
    <w:rsid w:val="00050D75"/>
    <w:rsid w:val="0005395E"/>
    <w:rsid w:val="000963B0"/>
    <w:rsid w:val="000E3BFE"/>
    <w:rsid w:val="00275F46"/>
    <w:rsid w:val="002A7150"/>
    <w:rsid w:val="002C2CC2"/>
    <w:rsid w:val="002F7E53"/>
    <w:rsid w:val="00356FC4"/>
    <w:rsid w:val="00362A45"/>
    <w:rsid w:val="003816AA"/>
    <w:rsid w:val="003B3B17"/>
    <w:rsid w:val="003D000A"/>
    <w:rsid w:val="00426EF8"/>
    <w:rsid w:val="004834F0"/>
    <w:rsid w:val="004920BC"/>
    <w:rsid w:val="00496BBC"/>
    <w:rsid w:val="00551FFA"/>
    <w:rsid w:val="006405FE"/>
    <w:rsid w:val="0068147B"/>
    <w:rsid w:val="0071695A"/>
    <w:rsid w:val="00771126"/>
    <w:rsid w:val="007F3EDA"/>
    <w:rsid w:val="0089181B"/>
    <w:rsid w:val="008D299B"/>
    <w:rsid w:val="008F5A27"/>
    <w:rsid w:val="00954AE0"/>
    <w:rsid w:val="00973196"/>
    <w:rsid w:val="009B5754"/>
    <w:rsid w:val="009E393D"/>
    <w:rsid w:val="00A065C3"/>
    <w:rsid w:val="00A13EED"/>
    <w:rsid w:val="00A306B9"/>
    <w:rsid w:val="00B305B9"/>
    <w:rsid w:val="00BC163E"/>
    <w:rsid w:val="00C23927"/>
    <w:rsid w:val="00C41B4E"/>
    <w:rsid w:val="00C77FDA"/>
    <w:rsid w:val="00CF1420"/>
    <w:rsid w:val="00DD3BAF"/>
    <w:rsid w:val="00DF4967"/>
    <w:rsid w:val="00E12243"/>
    <w:rsid w:val="00ED4E3A"/>
    <w:rsid w:val="00F12B57"/>
    <w:rsid w:val="00F9326D"/>
    <w:rsid w:val="00FC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304</Words>
  <Characters>1739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Управления Пенсионного фонда</dc:title>
  <dc:subject/>
  <dc:creator>1</dc:creator>
  <cp:keywords/>
  <dc:description/>
  <cp:lastModifiedBy>Microsoft Office</cp:lastModifiedBy>
  <cp:revision>2</cp:revision>
  <cp:lastPrinted>2017-12-20T11:50:00Z</cp:lastPrinted>
  <dcterms:created xsi:type="dcterms:W3CDTF">2017-12-27T09:08:00Z</dcterms:created>
  <dcterms:modified xsi:type="dcterms:W3CDTF">2017-12-27T09:08:00Z</dcterms:modified>
</cp:coreProperties>
</file>