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B35F3A">
        <w:rPr>
          <w:b/>
        </w:rPr>
        <w:t>19 апреля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B35F3A" w:rsidP="00084CFC">
      <w:pPr>
        <w:spacing w:line="276" w:lineRule="auto"/>
        <w:ind w:firstLine="709"/>
        <w:jc w:val="both"/>
      </w:pPr>
      <w:r>
        <w:t xml:space="preserve">19 апреля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084CFC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084CFC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084CFC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Default="00340A75" w:rsidP="00084CFC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B35F3A" w:rsidRPr="00C30C0E" w:rsidRDefault="00B35F3A" w:rsidP="00B35F3A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t xml:space="preserve">2. </w:t>
      </w:r>
      <w:r w:rsidRPr="00C30C0E">
        <w:t xml:space="preserve">О </w:t>
      </w:r>
      <w:r w:rsidRPr="00C30C0E">
        <w:rPr>
          <w:rFonts w:ascii="Times New Roman CYR" w:hAnsi="Times New Roman CYR" w:cs="Times New Roman CYR"/>
        </w:rPr>
        <w:t>рассмотрении представления управляющего Отделением в отношении обеспечения соблюдения требований к служебному поведению</w:t>
      </w:r>
      <w:r w:rsidRPr="00C30C0E">
        <w:rPr>
          <w:rFonts w:ascii="Times New Roman CYR" w:hAnsi="Times New Roman CYR" w:cs="Times New Roman CYR"/>
          <w:b/>
        </w:rPr>
        <w:t xml:space="preserve"> </w:t>
      </w:r>
      <w:r w:rsidRPr="00C30C0E">
        <w:rPr>
          <w:rFonts w:ascii="Times New Roman CYR" w:hAnsi="Times New Roman CYR" w:cs="Times New Roman CYR"/>
        </w:rPr>
        <w:t>работником</w:t>
      </w:r>
      <w:r w:rsidRPr="00C30C0E">
        <w:rPr>
          <w:rFonts w:ascii="Times New Roman CYR" w:hAnsi="Times New Roman CYR" w:cs="Times New Roman CYR"/>
          <w:b/>
        </w:rPr>
        <w:t xml:space="preserve"> </w:t>
      </w:r>
      <w:r w:rsidRPr="00C30C0E">
        <w:rPr>
          <w:rFonts w:ascii="Times New Roman CYR" w:hAnsi="Times New Roman CYR" w:cs="Times New Roman CYR"/>
        </w:rPr>
        <w:t>и о возможности возникновения конфликта интересов в связи с выполнением им иной оплачиваемой работы.</w:t>
      </w:r>
    </w:p>
    <w:p w:rsidR="00B35F3A" w:rsidRPr="00920B90" w:rsidRDefault="00B35F3A" w:rsidP="00B35F3A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920B90">
        <w:t>об отсутствии у работник</w:t>
      </w:r>
      <w:r>
        <w:t>а</w:t>
      </w:r>
      <w:r w:rsidRPr="00920B90">
        <w:t xml:space="preserve"> в настоящее время конфликта интересов </w:t>
      </w:r>
      <w:r>
        <w:t xml:space="preserve">и нарушения требований к служебному поведению </w:t>
      </w:r>
      <w:r w:rsidRPr="00920B90">
        <w:t xml:space="preserve">и указала на необходимость принятия </w:t>
      </w:r>
      <w:r>
        <w:t>им</w:t>
      </w:r>
      <w:r w:rsidRPr="00920B90">
        <w:t xml:space="preserve"> мер по недопущению любой возможности возникновения конфликта интересов в дальнейшем</w:t>
      </w:r>
      <w:r w:rsidRPr="00920B90">
        <w:rPr>
          <w:rFonts w:eastAsia="Calibri"/>
        </w:rPr>
        <w:t>.</w:t>
      </w:r>
    </w:p>
    <w:p w:rsidR="00B35F3A" w:rsidRDefault="00B35F3A" w:rsidP="00B35F3A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340A75" w:rsidRDefault="00B35F3A" w:rsidP="00084CF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ascii="Times New Roman CYR" w:hAnsi="Times New Roman CYR" w:cs="Times New Roman CYR"/>
        </w:rPr>
        <w:t>3</w:t>
      </w:r>
      <w:r w:rsidR="007610F3" w:rsidRPr="00340A75">
        <w:rPr>
          <w:rFonts w:ascii="Times New Roman CYR" w:hAnsi="Times New Roman CYR" w:cs="Times New Roman CYR"/>
        </w:rPr>
        <w:t>.</w:t>
      </w:r>
      <w:r w:rsidR="00BE4D44" w:rsidRPr="00340A75">
        <w:rPr>
          <w:rFonts w:ascii="Times New Roman CYR" w:hAnsi="Times New Roman CYR" w:cs="Times New Roman CYR"/>
        </w:rPr>
        <w:t xml:space="preserve"> </w:t>
      </w:r>
      <w:r w:rsidR="00340A75">
        <w:rPr>
          <w:rFonts w:ascii="Times New Roman CYR" w:hAnsi="Times New Roman CYR" w:cs="Times New Roman CYR"/>
        </w:rPr>
        <w:t>О р</w:t>
      </w:r>
      <w:r w:rsidR="00340A75" w:rsidRPr="00340A75">
        <w:rPr>
          <w:rFonts w:ascii="Times New Roman CYR" w:hAnsi="Times New Roman CYR" w:cs="Times New Roman CYR"/>
        </w:rPr>
        <w:t>ассмотрени</w:t>
      </w:r>
      <w:r w:rsidR="00340A75">
        <w:rPr>
          <w:rFonts w:ascii="Times New Roman CYR" w:hAnsi="Times New Roman CYR" w:cs="Times New Roman CYR"/>
        </w:rPr>
        <w:t>и</w:t>
      </w:r>
      <w:r w:rsidR="00340A75" w:rsidRPr="00340A75">
        <w:rPr>
          <w:rFonts w:ascii="Times New Roman CYR" w:hAnsi="Times New Roman CYR" w:cs="Times New Roman CYR"/>
        </w:rPr>
        <w:t xml:space="preserve"> представления управляющего Отделением в отношении уведомления</w:t>
      </w:r>
      <w:r w:rsidR="00340A75">
        <w:rPr>
          <w:rFonts w:ascii="Times New Roman CYR" w:hAnsi="Times New Roman CYR" w:cs="Times New Roman CYR"/>
        </w:rPr>
        <w:t>, поступившего от работника</w:t>
      </w:r>
      <w:r w:rsidR="00340A75" w:rsidRPr="00340A75"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20B90" w:rsidRPr="00920B90" w:rsidRDefault="00920B90" w:rsidP="00084CFC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Комиссия пришла к выводу </w:t>
      </w:r>
      <w:r w:rsidRPr="00920B90">
        <w:t>об отсутствии у работник</w:t>
      </w:r>
      <w:r>
        <w:t>а</w:t>
      </w:r>
      <w:r w:rsidRPr="00920B90">
        <w:t xml:space="preserve"> в настоящее время конфликта интересов и указала на необходимость принятия </w:t>
      </w:r>
      <w:r>
        <w:t>им</w:t>
      </w:r>
      <w:r w:rsidRPr="00920B90">
        <w:t xml:space="preserve"> мер по недопущению любой возможности возникновения конфликта интересов в дальнейшем</w:t>
      </w:r>
      <w:r w:rsidRPr="00920B90">
        <w:rPr>
          <w:rFonts w:eastAsia="Calibri"/>
        </w:rPr>
        <w:t>.</w:t>
      </w:r>
    </w:p>
    <w:p w:rsidR="007610F3" w:rsidRPr="00C41E98" w:rsidRDefault="007610F3" w:rsidP="00084CF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 xml:space="preserve">Вопрос рассматривался в соответствии с подпунктом </w:t>
      </w:r>
      <w:r w:rsidR="00340A75">
        <w:rPr>
          <w:rFonts w:ascii="Times New Roman CYR" w:hAnsi="Times New Roman CYR" w:cs="Times New Roman CYR"/>
        </w:rPr>
        <w:t>д</w:t>
      </w:r>
      <w:r w:rsidRPr="00C41E98">
        <w:rPr>
          <w:rFonts w:ascii="Times New Roman CYR" w:hAnsi="Times New Roman CYR" w:cs="Times New Roman CYR"/>
        </w:rPr>
        <w:t>) пункта 10 Положения о Комиссии.</w:t>
      </w:r>
    </w:p>
    <w:p w:rsidR="00084CFC" w:rsidRPr="00084CFC" w:rsidRDefault="00084CFC" w:rsidP="00EF581E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C3" w:rsidRDefault="001762C3">
      <w:r>
        <w:separator/>
      </w:r>
    </w:p>
  </w:endnote>
  <w:endnote w:type="continuationSeparator" w:id="1">
    <w:p w:rsidR="001762C3" w:rsidRDefault="00176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8E5A60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C3" w:rsidRDefault="001762C3">
      <w:r>
        <w:separator/>
      </w:r>
    </w:p>
  </w:footnote>
  <w:footnote w:type="continuationSeparator" w:id="1">
    <w:p w:rsidR="001762C3" w:rsidRDefault="00176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342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84CFC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762C3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8473A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3E3C"/>
    <w:rsid w:val="00664FF9"/>
    <w:rsid w:val="00666C5B"/>
    <w:rsid w:val="00681B15"/>
    <w:rsid w:val="00690697"/>
    <w:rsid w:val="006E4054"/>
    <w:rsid w:val="006F4962"/>
    <w:rsid w:val="007205FC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8E5A60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35F3A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67745"/>
    <w:rsid w:val="00D757BF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2021-08-30T10:15:00Z</cp:lastPrinted>
  <dcterms:created xsi:type="dcterms:W3CDTF">2022-05-30T10:38:00Z</dcterms:created>
  <dcterms:modified xsi:type="dcterms:W3CDTF">2022-05-30T10:38:00Z</dcterms:modified>
</cp:coreProperties>
</file>