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9255B4">
        <w:rPr>
          <w:b/>
        </w:rPr>
        <w:t>07 мая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9255B4" w:rsidP="00FB5EBF">
      <w:pPr>
        <w:spacing w:line="276" w:lineRule="auto"/>
        <w:ind w:firstLine="709"/>
        <w:jc w:val="both"/>
      </w:pPr>
      <w:r>
        <w:t>07 мая</w:t>
      </w:r>
      <w:r w:rsidR="00D652EE" w:rsidRPr="00C41E98">
        <w:t xml:space="preserve"> 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 </w:t>
      </w:r>
      <w:r w:rsidR="00FF0E4E">
        <w:rPr>
          <w:rFonts w:ascii="Times New Roman CYR" w:hAnsi="Times New Roman CYR" w:cs="Times New Roman CYR"/>
        </w:rPr>
        <w:t xml:space="preserve">некорректных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>за предыдущие годы.</w:t>
      </w:r>
      <w:r w:rsidR="00BE4D44" w:rsidRPr="00C41E98">
        <w:rPr>
          <w:rFonts w:ascii="Times New Roman CYR" w:hAnsi="Times New Roman CYR" w:cs="Times New Roman CYR"/>
        </w:rPr>
        <w:t xml:space="preserve">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9F2476" w:rsidRPr="00412DD5" w:rsidRDefault="00BE4D44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t xml:space="preserve">3. 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412DD5">
        <w:rPr>
          <w:rFonts w:ascii="Times New Roman CYR" w:hAnsi="Times New Roman CYR" w:cs="Times New Roman CYR"/>
        </w:rPr>
        <w:t xml:space="preserve">неполных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213225">
        <w:rPr>
          <w:rFonts w:ascii="Times New Roman CYR" w:hAnsi="Times New Roman CYR" w:cs="Times New Roman CYR"/>
        </w:rPr>
        <w:t>за предыдущий</w:t>
      </w:r>
      <w:r w:rsidR="00412DD5" w:rsidRPr="00412DD5">
        <w:rPr>
          <w:rFonts w:ascii="Times New Roman CYR" w:hAnsi="Times New Roman CYR" w:cs="Times New Roman CYR"/>
        </w:rPr>
        <w:t xml:space="preserve"> год.</w:t>
      </w:r>
    </w:p>
    <w:p w:rsidR="00BE4D44" w:rsidRDefault="00BE4D4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412DD5">
        <w:rPr>
          <w:rFonts w:ascii="Times New Roman CYR" w:hAnsi="Times New Roman CYR" w:cs="Times New Roman CYR"/>
        </w:rPr>
        <w:t>неполных</w:t>
      </w:r>
      <w:r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</w:t>
      </w:r>
      <w:r w:rsidR="00213225">
        <w:rPr>
          <w:rFonts w:ascii="Times New Roman CYR" w:hAnsi="Times New Roman CYR" w:cs="Times New Roman CYR"/>
        </w:rPr>
        <w:t xml:space="preserve"> за 2019 год в отношении супруга</w:t>
      </w:r>
      <w:r w:rsidRPr="00C41E98">
        <w:rPr>
          <w:rFonts w:ascii="Times New Roman CYR" w:hAnsi="Times New Roman CYR" w:cs="Times New Roman CYR"/>
        </w:rPr>
        <w:t>.</w:t>
      </w:r>
    </w:p>
    <w:p w:rsidR="00805F7A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213225" w:rsidRDefault="00412DD5" w:rsidP="00412DD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>
        <w:rPr>
          <w:rFonts w:ascii="Times New Roman CYR" w:hAnsi="Times New Roman CYR" w:cs="Times New Roman CYR"/>
        </w:rPr>
        <w:t xml:space="preserve">неполных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 xml:space="preserve"> </w:t>
      </w:r>
      <w:r w:rsidR="00213225" w:rsidRPr="00213225">
        <w:rPr>
          <w:rFonts w:ascii="Times New Roman CYR" w:hAnsi="Times New Roman CYR" w:cs="Times New Roman CYR"/>
        </w:rPr>
        <w:t>за предыдущие годы в отношении себя и своего супруга.</w:t>
      </w:r>
      <w:r w:rsidR="00213225">
        <w:rPr>
          <w:rFonts w:ascii="Times New Roman CYR" w:hAnsi="Times New Roman CYR" w:cs="Times New Roman CYR"/>
        </w:rPr>
        <w:t xml:space="preserve"> </w:t>
      </w:r>
    </w:p>
    <w:p w:rsidR="00412DD5" w:rsidRDefault="00412DD5" w:rsidP="00412DD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213225" w:rsidRPr="00C41E98" w:rsidRDefault="00213225" w:rsidP="0021322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 </w:t>
      </w:r>
      <w:r w:rsidRPr="00C41E9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 </w:t>
      </w:r>
      <w:r>
        <w:rPr>
          <w:rFonts w:ascii="Times New Roman CYR" w:hAnsi="Times New Roman CYR" w:cs="Times New Roman CYR"/>
        </w:rPr>
        <w:t xml:space="preserve">некорректных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 xml:space="preserve"> </w:t>
      </w:r>
      <w:r w:rsidRPr="00412DD5">
        <w:rPr>
          <w:rFonts w:ascii="Times New Roman CYR" w:hAnsi="Times New Roman CYR" w:cs="Times New Roman CYR"/>
        </w:rPr>
        <w:t xml:space="preserve">за </w:t>
      </w:r>
      <w:r>
        <w:rPr>
          <w:rFonts w:ascii="Times New Roman CYR" w:hAnsi="Times New Roman CYR" w:cs="Times New Roman CYR"/>
        </w:rPr>
        <w:t>2019</w:t>
      </w:r>
      <w:r w:rsidRPr="00412DD5">
        <w:rPr>
          <w:rFonts w:ascii="Times New Roman CYR" w:hAnsi="Times New Roman CYR" w:cs="Times New Roman CYR"/>
        </w:rPr>
        <w:t xml:space="preserve"> год.</w:t>
      </w:r>
      <w:r w:rsidRPr="00C41E98">
        <w:rPr>
          <w:rFonts w:ascii="Times New Roman CYR" w:hAnsi="Times New Roman CYR" w:cs="Times New Roman CYR"/>
        </w:rPr>
        <w:t xml:space="preserve"> </w:t>
      </w:r>
    </w:p>
    <w:p w:rsidR="00213225" w:rsidRPr="00C41E98" w:rsidRDefault="00213225" w:rsidP="0021322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213225" w:rsidRPr="00C41E98" w:rsidRDefault="00213225" w:rsidP="0021322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>
        <w:rPr>
          <w:rFonts w:ascii="Times New Roman CYR" w:hAnsi="Times New Roman CYR" w:cs="Times New Roman CYR"/>
        </w:rPr>
        <w:t>неполных</w:t>
      </w:r>
      <w:r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 xml:space="preserve"> за 2019 год</w:t>
      </w:r>
      <w:r w:rsidRPr="00C41E98">
        <w:rPr>
          <w:rFonts w:ascii="Times New Roman CYR" w:hAnsi="Times New Roman CYR" w:cs="Times New Roman CYR"/>
        </w:rPr>
        <w:t>.</w:t>
      </w:r>
    </w:p>
    <w:p w:rsidR="00213225" w:rsidRDefault="00213225" w:rsidP="0021322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1F7B83" w:rsidRDefault="001F7B83" w:rsidP="0021322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>
        <w:rPr>
          <w:rFonts w:ascii="Times New Roman CYR" w:hAnsi="Times New Roman CYR" w:cs="Times New Roman CYR"/>
        </w:rPr>
        <w:t xml:space="preserve">неполных и некорректных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 xml:space="preserve"> </w:t>
      </w:r>
      <w:r w:rsidRPr="00213225">
        <w:rPr>
          <w:rFonts w:ascii="Times New Roman CYR" w:hAnsi="Times New Roman CYR" w:cs="Times New Roman CYR"/>
        </w:rPr>
        <w:t>за предыдущие годы</w:t>
      </w:r>
      <w:r>
        <w:rPr>
          <w:rFonts w:ascii="Times New Roman CYR" w:hAnsi="Times New Roman CYR" w:cs="Times New Roman CYR"/>
        </w:rPr>
        <w:t>.</w:t>
      </w:r>
    </w:p>
    <w:p w:rsidR="001F7B83" w:rsidRDefault="001F7B83" w:rsidP="001F7B8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lastRenderedPageBreak/>
        <w:t>Вопрос рассматривался в соответствии с подпунктом в) пункта 10 Положения о Комиссии.</w:t>
      </w:r>
    </w:p>
    <w:p w:rsidR="001F7B83" w:rsidRPr="00C41E98" w:rsidRDefault="001F7B83" w:rsidP="001F7B8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9.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>
        <w:rPr>
          <w:rFonts w:ascii="Times New Roman CYR" w:hAnsi="Times New Roman CYR" w:cs="Times New Roman CYR"/>
        </w:rPr>
        <w:t>неполных</w:t>
      </w:r>
      <w:r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 xml:space="preserve"> за 2019 год в отношении супруга</w:t>
      </w:r>
      <w:r w:rsidRPr="00C41E98">
        <w:rPr>
          <w:rFonts w:ascii="Times New Roman CYR" w:hAnsi="Times New Roman CYR" w:cs="Times New Roman CYR"/>
        </w:rPr>
        <w:t>.</w:t>
      </w:r>
    </w:p>
    <w:p w:rsidR="001F7B83" w:rsidRDefault="001F7B83" w:rsidP="001F7B8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1F7B83" w:rsidRPr="00C41E98" w:rsidRDefault="001F7B83" w:rsidP="001F7B8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>
        <w:rPr>
          <w:rFonts w:ascii="Times New Roman CYR" w:hAnsi="Times New Roman CYR" w:cs="Times New Roman CYR"/>
        </w:rPr>
        <w:t>неполных</w:t>
      </w:r>
      <w:r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>.</w:t>
      </w:r>
    </w:p>
    <w:p w:rsidR="001F7B83" w:rsidRDefault="001F7B83" w:rsidP="001F7B8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 вопросу было принято следующее решение:</w:t>
      </w:r>
    </w:p>
    <w:p w:rsidR="00D93891" w:rsidRPr="006F4962" w:rsidRDefault="00D93891" w:rsidP="00D9389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>отложить рассмотрение данного вопроса на следующее заседание;</w:t>
      </w:r>
    </w:p>
    <w:p w:rsidR="00D93891" w:rsidRPr="00D93891" w:rsidRDefault="00D93891" w:rsidP="00D938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91">
        <w:rPr>
          <w:rFonts w:ascii="Times New Roman CYR" w:hAnsi="Times New Roman CYR" w:cs="Times New Roman CYR"/>
          <w:sz w:val="24"/>
          <w:szCs w:val="24"/>
        </w:rPr>
        <w:t>рекомендовать работнику представить дополнительную информацию</w:t>
      </w:r>
      <w:r>
        <w:rPr>
          <w:rFonts w:ascii="Times New Roman CYR" w:hAnsi="Times New Roman CYR" w:cs="Times New Roman CYR"/>
          <w:sz w:val="24"/>
          <w:szCs w:val="24"/>
        </w:rPr>
        <w:t xml:space="preserve"> по жилому дому.</w:t>
      </w:r>
    </w:p>
    <w:p w:rsidR="002F6FAA" w:rsidRDefault="002F6FAA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По третьему вопросу единогласно было принято следующее решение:</w:t>
      </w:r>
    </w:p>
    <w:p w:rsid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>в отношении работника, отразившего сведения о счет</w:t>
      </w:r>
      <w:r w:rsidR="004838D8">
        <w:rPr>
          <w:rFonts w:ascii="Times New Roman CYR" w:hAnsi="Times New Roman CYR" w:cs="Times New Roman CYR"/>
        </w:rPr>
        <w:t>е</w:t>
      </w:r>
      <w:r w:rsidRPr="009576C0">
        <w:rPr>
          <w:rFonts w:ascii="Times New Roman CYR" w:hAnsi="Times New Roman CYR" w:cs="Times New Roman CYR"/>
        </w:rPr>
        <w:t xml:space="preserve"> в банке 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6F4962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2019 год неполными; </w:t>
      </w:r>
    </w:p>
    <w:p w:rsidR="00AD4A65" w:rsidRPr="00AD4A65" w:rsidRDefault="00AD4A65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6F4962" w:rsidRP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1E12A1" w:rsidRPr="001E12A1" w:rsidRDefault="006F4962" w:rsidP="001E12A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E12A1">
        <w:rPr>
          <w:rFonts w:ascii="Times New Roman CYR" w:hAnsi="Times New Roman CYR" w:cs="Times New Roman CYR"/>
        </w:rPr>
        <w:t>рекомендовать управляющему Отделением</w:t>
      </w:r>
      <w:r w:rsidR="004838D8" w:rsidRPr="001E12A1">
        <w:rPr>
          <w:rFonts w:ascii="Times New Roman CYR" w:hAnsi="Times New Roman CYR" w:cs="Times New Roman CYR"/>
        </w:rPr>
        <w:t xml:space="preserve"> </w:t>
      </w:r>
      <w:r w:rsidR="001E12A1" w:rsidRPr="001E12A1">
        <w:rPr>
          <w:rFonts w:ascii="Times New Roman CYR" w:hAnsi="Times New Roman CYR" w:cs="Times New Roman CYR"/>
        </w:rPr>
        <w:t xml:space="preserve">признать указанные нарушения, с учетом смягчающих обстоятельств, несущественным проступком, предупредить </w:t>
      </w:r>
      <w:r w:rsidR="001E12A1">
        <w:rPr>
          <w:rFonts w:ascii="Times New Roman CYR" w:hAnsi="Times New Roman CYR" w:cs="Times New Roman CYR"/>
        </w:rPr>
        <w:t xml:space="preserve">работника </w:t>
      </w:r>
      <w:r w:rsidR="001E12A1" w:rsidRPr="001E12A1">
        <w:rPr>
          <w:rFonts w:ascii="Times New Roman CYR" w:hAnsi="Times New Roman CYR" w:cs="Times New Roman CYR"/>
        </w:rPr>
        <w:t>о недопустимости нарушения законодательства о противодействии коррупции впредь.</w:t>
      </w: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По четвертому вопросу единогласно было принято следующее решение:</w:t>
      </w:r>
    </w:p>
    <w:p w:rsidR="001E12A1" w:rsidRPr="001E12A1" w:rsidRDefault="001E12A1" w:rsidP="001E12A1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E12A1">
        <w:rPr>
          <w:rFonts w:ascii="Times New Roman CYR" w:hAnsi="Times New Roman CYR" w:cs="Times New Roman CYR"/>
        </w:rPr>
        <w:t>отложить рассмотрение данного вопроса до момента представления информации по заявлению в Прокуратуру.</w:t>
      </w: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По пятому вопросу единогласно было принято следующее решение:</w:t>
      </w:r>
    </w:p>
    <w:p w:rsidR="006F4962" w:rsidRP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>отложить рассмотрение данного вопроса на следующее заседание;</w:t>
      </w:r>
    </w:p>
    <w:p w:rsid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>рекомендовать работнику представить дополнительную информацию от банка.</w:t>
      </w:r>
    </w:p>
    <w:p w:rsidR="00921A54" w:rsidRPr="006F4962" w:rsidRDefault="00921A54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6. По шестому вопросу единогласно было принято следующее решение:</w:t>
      </w:r>
    </w:p>
    <w:p w:rsid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>в отношении работника, отразившего сведения о</w:t>
      </w:r>
      <w:r w:rsidR="000D6F3D">
        <w:rPr>
          <w:rFonts w:ascii="Times New Roman CYR" w:hAnsi="Times New Roman CYR" w:cs="Times New Roman CYR"/>
        </w:rPr>
        <w:t xml:space="preserve"> недвижимом</w:t>
      </w:r>
      <w:r>
        <w:rPr>
          <w:rFonts w:ascii="Times New Roman CYR" w:hAnsi="Times New Roman CYR" w:cs="Times New Roman CYR"/>
        </w:rPr>
        <w:t xml:space="preserve"> имуществе</w:t>
      </w:r>
      <w:r w:rsidRPr="009576C0">
        <w:rPr>
          <w:rFonts w:ascii="Times New Roman CYR" w:hAnsi="Times New Roman CYR" w:cs="Times New Roman CYR"/>
        </w:rPr>
        <w:t xml:space="preserve"> 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6F4962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2019 год не</w:t>
      </w:r>
      <w:r>
        <w:rPr>
          <w:rFonts w:ascii="Times New Roman CYR" w:hAnsi="Times New Roman CYR" w:cs="Times New Roman CYR"/>
        </w:rPr>
        <w:t>корректными</w:t>
      </w:r>
      <w:r w:rsidRPr="006F4962">
        <w:rPr>
          <w:rFonts w:ascii="Times New Roman CYR" w:hAnsi="Times New Roman CYR" w:cs="Times New Roman CYR"/>
        </w:rPr>
        <w:t>;</w:t>
      </w:r>
    </w:p>
    <w:p w:rsidR="00921A54" w:rsidRP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21A54">
        <w:rPr>
          <w:rFonts w:ascii="Times New Roman CYR" w:hAnsi="Times New Roman CYR" w:cs="Times New Roman CYR"/>
        </w:rPr>
        <w:lastRenderedPageBreak/>
        <w:t>ошибочное (неточное) указание сведений в справке о доходах, расходах, об имуществе и обязательствах имущественного характера не образует коррупционного проступка и выявлено самим работником;</w:t>
      </w:r>
    </w:p>
    <w:p w:rsid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21A54">
        <w:rPr>
          <w:rFonts w:ascii="Times New Roman CYR" w:hAnsi="Times New Roman CYR" w:cs="Times New Roman CYR"/>
        </w:rPr>
        <w:t>рекомендовать работнику не допускать возникновения рассматриваемой ситуации в дальнейшем.</w:t>
      </w:r>
    </w:p>
    <w:p w:rsid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По седьмому вопросу единогласно было принято следующее решение:</w:t>
      </w:r>
    </w:p>
    <w:p w:rsid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 xml:space="preserve">в отношении работника, отразившего сведения о </w:t>
      </w:r>
      <w:r w:rsidR="000D6F3D">
        <w:rPr>
          <w:rFonts w:ascii="Times New Roman CYR" w:hAnsi="Times New Roman CYR" w:cs="Times New Roman CYR"/>
        </w:rPr>
        <w:t>доходах</w:t>
      </w:r>
      <w:r w:rsidRPr="009576C0">
        <w:rPr>
          <w:rFonts w:ascii="Times New Roman CYR" w:hAnsi="Times New Roman CYR" w:cs="Times New Roman CYR"/>
        </w:rPr>
        <w:t xml:space="preserve"> 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6F4962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2019 год неполными; </w:t>
      </w:r>
    </w:p>
    <w:p w:rsidR="00AD4A65" w:rsidRPr="00AD4A65" w:rsidRDefault="00AD4A65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921A54" w:rsidRPr="001E12A1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E12A1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 xml:space="preserve">работника </w:t>
      </w:r>
      <w:r w:rsidRPr="001E12A1">
        <w:rPr>
          <w:rFonts w:ascii="Times New Roman CYR" w:hAnsi="Times New Roman CYR" w:cs="Times New Roman CYR"/>
        </w:rPr>
        <w:t>о недопустимости нарушения законодательства о противодействии коррупции впредь.</w:t>
      </w:r>
    </w:p>
    <w:p w:rsid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 По восьмому вопросу единогласно было принято следующее решение:</w:t>
      </w:r>
    </w:p>
    <w:p w:rsid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 xml:space="preserve">в отношении работника, отразившего сведения </w:t>
      </w:r>
      <w:r>
        <w:rPr>
          <w:rFonts w:ascii="Times New Roman CYR" w:hAnsi="Times New Roman CYR" w:cs="Times New Roman CYR"/>
        </w:rPr>
        <w:t>о счете</w:t>
      </w:r>
      <w:r w:rsidR="0015675D">
        <w:rPr>
          <w:rFonts w:ascii="Times New Roman CYR" w:hAnsi="Times New Roman CYR" w:cs="Times New Roman CYR"/>
        </w:rPr>
        <w:t xml:space="preserve"> в банке и дате открытия счета</w:t>
      </w:r>
      <w:r w:rsidRPr="009576C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Pr="009576C0">
        <w:rPr>
          <w:rFonts w:ascii="Times New Roman CYR" w:hAnsi="Times New Roman CYR" w:cs="Times New Roman CYR"/>
        </w:rPr>
        <w:t>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6F4962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</w:t>
      </w:r>
      <w:r w:rsidR="0015675D">
        <w:rPr>
          <w:rFonts w:ascii="Times New Roman CYR" w:hAnsi="Times New Roman CYR" w:cs="Times New Roman CYR"/>
        </w:rPr>
        <w:t>2018-</w:t>
      </w:r>
      <w:r w:rsidRPr="006F4962">
        <w:rPr>
          <w:rFonts w:ascii="Times New Roman CYR" w:hAnsi="Times New Roman CYR" w:cs="Times New Roman CYR"/>
        </w:rPr>
        <w:t>2019 год</w:t>
      </w:r>
      <w:r w:rsidR="0015675D">
        <w:rPr>
          <w:rFonts w:ascii="Times New Roman CYR" w:hAnsi="Times New Roman CYR" w:cs="Times New Roman CYR"/>
        </w:rPr>
        <w:t>ы</w:t>
      </w:r>
      <w:r w:rsidRPr="006F4962">
        <w:rPr>
          <w:rFonts w:ascii="Times New Roman CYR" w:hAnsi="Times New Roman CYR" w:cs="Times New Roman CYR"/>
        </w:rPr>
        <w:t xml:space="preserve"> неполными</w:t>
      </w:r>
      <w:r w:rsidR="0015675D">
        <w:rPr>
          <w:rFonts w:ascii="Times New Roman CYR" w:hAnsi="Times New Roman CYR" w:cs="Times New Roman CYR"/>
        </w:rPr>
        <w:t xml:space="preserve"> и некорректными</w:t>
      </w:r>
      <w:r w:rsidRPr="006F4962">
        <w:rPr>
          <w:rFonts w:ascii="Times New Roman CYR" w:hAnsi="Times New Roman CYR" w:cs="Times New Roman CYR"/>
        </w:rPr>
        <w:t xml:space="preserve">; </w:t>
      </w:r>
    </w:p>
    <w:p w:rsidR="00AD4A65" w:rsidRPr="00AD4A65" w:rsidRDefault="00AD4A65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и некорректном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921A54" w:rsidRPr="001E12A1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E12A1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 xml:space="preserve">работника </w:t>
      </w:r>
      <w:r w:rsidRPr="001E12A1">
        <w:rPr>
          <w:rFonts w:ascii="Times New Roman CYR" w:hAnsi="Times New Roman CYR" w:cs="Times New Roman CYR"/>
        </w:rPr>
        <w:t>о недопустимости нарушения законодательства о противодействии коррупции впредь.</w:t>
      </w:r>
    </w:p>
    <w:p w:rsidR="00921A54" w:rsidRPr="00921A54" w:rsidRDefault="0015675D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 По девятому вопросу единогласно было принято следующее решение:</w:t>
      </w:r>
    </w:p>
    <w:p w:rsidR="0015675D" w:rsidRPr="006F4962" w:rsidRDefault="00921A54" w:rsidP="001567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 xml:space="preserve"> </w:t>
      </w:r>
      <w:r w:rsidR="0015675D" w:rsidRPr="009576C0">
        <w:rPr>
          <w:rFonts w:ascii="Times New Roman CYR" w:hAnsi="Times New Roman CYR" w:cs="Times New Roman CYR"/>
        </w:rPr>
        <w:t xml:space="preserve">в отношении работника, отразившего сведения </w:t>
      </w:r>
      <w:r w:rsidR="0015675D">
        <w:rPr>
          <w:rFonts w:ascii="Times New Roman CYR" w:hAnsi="Times New Roman CYR" w:cs="Times New Roman CYR"/>
        </w:rPr>
        <w:t>о счете в банке в справк</w:t>
      </w:r>
      <w:r w:rsidR="00AD4A65">
        <w:rPr>
          <w:rFonts w:ascii="Times New Roman CYR" w:hAnsi="Times New Roman CYR" w:cs="Times New Roman CYR"/>
        </w:rPr>
        <w:t>е супруга</w:t>
      </w:r>
      <w:r w:rsidR="0015675D">
        <w:rPr>
          <w:rFonts w:ascii="Times New Roman CYR" w:hAnsi="Times New Roman CYR" w:cs="Times New Roman CYR"/>
        </w:rPr>
        <w:t xml:space="preserve"> за </w:t>
      </w:r>
      <w:r w:rsidR="00AD4A65">
        <w:rPr>
          <w:rFonts w:ascii="Times New Roman CYR" w:hAnsi="Times New Roman CYR" w:cs="Times New Roman CYR"/>
        </w:rPr>
        <w:t>2019</w:t>
      </w:r>
      <w:r w:rsidR="0015675D">
        <w:rPr>
          <w:rFonts w:ascii="Times New Roman CYR" w:hAnsi="Times New Roman CYR" w:cs="Times New Roman CYR"/>
        </w:rPr>
        <w:t xml:space="preserve"> год </w:t>
      </w:r>
      <w:r w:rsidR="0015675D" w:rsidRPr="009576C0">
        <w:rPr>
          <w:rFonts w:ascii="Times New Roman CYR" w:hAnsi="Times New Roman CYR" w:cs="Times New Roman CYR"/>
        </w:rPr>
        <w:t>ненадлежащим образом,</w:t>
      </w:r>
      <w:r w:rsidR="0015675D">
        <w:rPr>
          <w:rFonts w:ascii="Times New Roman CYR" w:hAnsi="Times New Roman CYR" w:cs="Times New Roman CYR"/>
        </w:rPr>
        <w:t xml:space="preserve"> </w:t>
      </w:r>
      <w:r w:rsidR="0015675D" w:rsidRPr="006F4962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 w:rsidR="00AD4A65">
        <w:rPr>
          <w:rFonts w:ascii="Times New Roman CYR" w:hAnsi="Times New Roman CYR" w:cs="Times New Roman CYR"/>
        </w:rPr>
        <w:t>, представленные</w:t>
      </w:r>
      <w:r w:rsidR="0015675D" w:rsidRPr="006F4962">
        <w:rPr>
          <w:rFonts w:ascii="Times New Roman CYR" w:hAnsi="Times New Roman CYR" w:cs="Times New Roman CYR"/>
        </w:rPr>
        <w:t xml:space="preserve"> за 2019 год </w:t>
      </w:r>
      <w:r w:rsidR="00AD4A65">
        <w:rPr>
          <w:rFonts w:ascii="Times New Roman CYR" w:hAnsi="Times New Roman CYR" w:cs="Times New Roman CYR"/>
        </w:rPr>
        <w:t xml:space="preserve">в отношении супруга </w:t>
      </w:r>
      <w:r w:rsidR="0015675D" w:rsidRPr="006F4962">
        <w:rPr>
          <w:rFonts w:ascii="Times New Roman CYR" w:hAnsi="Times New Roman CYR" w:cs="Times New Roman CYR"/>
        </w:rPr>
        <w:t xml:space="preserve">неполными; </w:t>
      </w:r>
    </w:p>
    <w:p w:rsidR="0015675D" w:rsidRPr="0015675D" w:rsidRDefault="0015675D" w:rsidP="00AD4A6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15675D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15675D" w:rsidRPr="0015675D" w:rsidRDefault="0015675D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5675D">
        <w:rPr>
          <w:rFonts w:ascii="Times New Roman CYR" w:hAnsi="Times New Roman CYR" w:cs="Times New Roman CYR"/>
        </w:rPr>
        <w:lastRenderedPageBreak/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 w:rsidR="00AD4A65">
        <w:rPr>
          <w:rFonts w:ascii="Times New Roman CYR" w:hAnsi="Times New Roman CYR" w:cs="Times New Roman CYR"/>
        </w:rPr>
        <w:t>работника</w:t>
      </w:r>
      <w:r w:rsidRPr="0015675D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AD4A65" w:rsidRPr="00921A54" w:rsidRDefault="00AD4A65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 По десятому вопросу единогласно было принято следующее решение:</w:t>
      </w:r>
    </w:p>
    <w:p w:rsidR="00AD4A65" w:rsidRDefault="00AD4A65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 xml:space="preserve">в отношении работника, отразившего сведения </w:t>
      </w:r>
      <w:r>
        <w:rPr>
          <w:rFonts w:ascii="Times New Roman CYR" w:hAnsi="Times New Roman CYR" w:cs="Times New Roman CYR"/>
        </w:rPr>
        <w:t xml:space="preserve">о счетах в банке </w:t>
      </w:r>
      <w:r w:rsidRPr="009576C0">
        <w:rPr>
          <w:rFonts w:ascii="Times New Roman CYR" w:hAnsi="Times New Roman CYR" w:cs="Times New Roman CYR"/>
        </w:rPr>
        <w:t>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6F4962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2019 год неполными</w:t>
      </w:r>
      <w:r>
        <w:rPr>
          <w:rFonts w:ascii="Times New Roman CYR" w:hAnsi="Times New Roman CYR" w:cs="Times New Roman CYR"/>
        </w:rPr>
        <w:t>;</w:t>
      </w:r>
    </w:p>
    <w:p w:rsidR="00AD4A65" w:rsidRPr="00AD4A65" w:rsidRDefault="00AD4A65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и некорректном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AD4A65" w:rsidRPr="00AD4A65" w:rsidRDefault="00AD4A65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AD4A65" w:rsidRPr="00AD4A65" w:rsidRDefault="00AD4A65" w:rsidP="00AD4A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AD4A65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2C6" w:rsidRDefault="00E742C6">
      <w:r>
        <w:separator/>
      </w:r>
    </w:p>
  </w:endnote>
  <w:endnote w:type="continuationSeparator" w:id="1">
    <w:p w:rsidR="00E742C6" w:rsidRDefault="00E7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5D773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2C6" w:rsidRDefault="00E742C6">
      <w:r>
        <w:separator/>
      </w:r>
    </w:p>
  </w:footnote>
  <w:footnote w:type="continuationSeparator" w:id="1">
    <w:p w:rsidR="00E742C6" w:rsidRDefault="00E74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2083B"/>
    <w:rsid w:val="0007079B"/>
    <w:rsid w:val="000A0249"/>
    <w:rsid w:val="000A384B"/>
    <w:rsid w:val="000C2AD0"/>
    <w:rsid w:val="000D0A47"/>
    <w:rsid w:val="000D6F3D"/>
    <w:rsid w:val="000E00DB"/>
    <w:rsid w:val="000F0DE7"/>
    <w:rsid w:val="00114ABA"/>
    <w:rsid w:val="00116078"/>
    <w:rsid w:val="00140E72"/>
    <w:rsid w:val="001474F2"/>
    <w:rsid w:val="001528A5"/>
    <w:rsid w:val="0015675D"/>
    <w:rsid w:val="001B241C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31906"/>
    <w:rsid w:val="006410D2"/>
    <w:rsid w:val="00655156"/>
    <w:rsid w:val="00663E3C"/>
    <w:rsid w:val="00664FF9"/>
    <w:rsid w:val="00681B15"/>
    <w:rsid w:val="00690697"/>
    <w:rsid w:val="006F4962"/>
    <w:rsid w:val="007610F3"/>
    <w:rsid w:val="00762A68"/>
    <w:rsid w:val="00776C09"/>
    <w:rsid w:val="00785873"/>
    <w:rsid w:val="00804713"/>
    <w:rsid w:val="00805F7A"/>
    <w:rsid w:val="00816118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F2476"/>
    <w:rsid w:val="00A17218"/>
    <w:rsid w:val="00A20FF9"/>
    <w:rsid w:val="00A25F2B"/>
    <w:rsid w:val="00A33056"/>
    <w:rsid w:val="00A544C3"/>
    <w:rsid w:val="00A72E3B"/>
    <w:rsid w:val="00A764E6"/>
    <w:rsid w:val="00A827F6"/>
    <w:rsid w:val="00AA3A90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1B8E"/>
    <w:rsid w:val="00E81F73"/>
    <w:rsid w:val="00E820E1"/>
    <w:rsid w:val="00EB11A5"/>
    <w:rsid w:val="00ED166A"/>
    <w:rsid w:val="00ED42AE"/>
    <w:rsid w:val="00EE7D9D"/>
    <w:rsid w:val="00F044B9"/>
    <w:rsid w:val="00F07017"/>
    <w:rsid w:val="00F20C2E"/>
    <w:rsid w:val="00F243D9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6F43-34DA-4BAA-9868-0F001AD2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2021-05-20T08:00:00Z</cp:lastPrinted>
  <dcterms:created xsi:type="dcterms:W3CDTF">2021-05-20T06:55:00Z</dcterms:created>
  <dcterms:modified xsi:type="dcterms:W3CDTF">2021-05-20T08:00:00Z</dcterms:modified>
</cp:coreProperties>
</file>