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1C5DD2" w:rsidRDefault="00D652EE">
      <w:pPr>
        <w:ind w:firstLine="709"/>
        <w:jc w:val="center"/>
        <w:rPr>
          <w:b/>
        </w:rPr>
      </w:pPr>
      <w:r w:rsidRPr="001C5DD2">
        <w:rPr>
          <w:b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1C5DD2" w:rsidRDefault="00D652EE">
      <w:pPr>
        <w:ind w:firstLine="709"/>
        <w:jc w:val="center"/>
      </w:pPr>
      <w:r w:rsidRPr="001C5DD2">
        <w:rPr>
          <w:b/>
        </w:rPr>
        <w:t xml:space="preserve">от </w:t>
      </w:r>
      <w:r w:rsidR="00BF5E3A">
        <w:rPr>
          <w:b/>
        </w:rPr>
        <w:t>04</w:t>
      </w:r>
      <w:r w:rsidR="004A04A0" w:rsidRPr="001C5DD2">
        <w:rPr>
          <w:b/>
        </w:rPr>
        <w:t xml:space="preserve"> </w:t>
      </w:r>
      <w:r w:rsidR="00BF5E3A">
        <w:rPr>
          <w:b/>
        </w:rPr>
        <w:t>марта</w:t>
      </w:r>
      <w:r w:rsidRPr="001C5DD2">
        <w:rPr>
          <w:b/>
        </w:rPr>
        <w:t xml:space="preserve"> 20</w:t>
      </w:r>
      <w:r w:rsidR="000D0A47" w:rsidRPr="001C5DD2">
        <w:rPr>
          <w:b/>
        </w:rPr>
        <w:t>2</w:t>
      </w:r>
      <w:r w:rsidR="001474F2">
        <w:rPr>
          <w:b/>
        </w:rPr>
        <w:t>1</w:t>
      </w:r>
      <w:r w:rsidRPr="001C5DD2">
        <w:rPr>
          <w:b/>
        </w:rPr>
        <w:t xml:space="preserve"> года</w:t>
      </w:r>
    </w:p>
    <w:p w:rsidR="00D652EE" w:rsidRPr="001C5DD2" w:rsidRDefault="00D652EE">
      <w:pPr>
        <w:spacing w:line="360" w:lineRule="auto"/>
        <w:ind w:firstLine="709"/>
        <w:jc w:val="both"/>
      </w:pPr>
    </w:p>
    <w:p w:rsidR="00D652EE" w:rsidRPr="00C41E98" w:rsidRDefault="00BF5E3A" w:rsidP="00FB5EBF">
      <w:pPr>
        <w:spacing w:line="276" w:lineRule="auto"/>
        <w:ind w:firstLine="709"/>
        <w:jc w:val="both"/>
      </w:pPr>
      <w:r w:rsidRPr="00C41E98">
        <w:t>04 марта</w:t>
      </w:r>
      <w:r w:rsidR="00D652EE" w:rsidRPr="00C41E98">
        <w:t xml:space="preserve"> 20</w:t>
      </w:r>
      <w:r w:rsidR="000D0A47" w:rsidRPr="00C41E98">
        <w:t>2</w:t>
      </w:r>
      <w:r w:rsidR="001474F2" w:rsidRPr="00C41E98">
        <w:t>1</w:t>
      </w:r>
      <w:r w:rsidR="00D652EE" w:rsidRPr="00C41E98"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652EE" w:rsidRPr="00C41E98" w:rsidRDefault="00D652EE" w:rsidP="00FB5EBF">
      <w:pPr>
        <w:spacing w:line="276" w:lineRule="auto"/>
        <w:ind w:firstLine="709"/>
        <w:jc w:val="both"/>
      </w:pPr>
      <w:r w:rsidRPr="00C41E98">
        <w:t>Повестка дня заседания Комиссии Отделения включала:</w:t>
      </w:r>
    </w:p>
    <w:p w:rsidR="00D652EE" w:rsidRPr="00C41E98" w:rsidRDefault="00D652EE" w:rsidP="00FB5EBF">
      <w:pPr>
        <w:numPr>
          <w:ilvl w:val="0"/>
          <w:numId w:val="3"/>
        </w:numPr>
        <w:spacing w:line="276" w:lineRule="auto"/>
        <w:jc w:val="both"/>
      </w:pPr>
      <w:r w:rsidRPr="00C41E98">
        <w:t>О принятии решения о голосовании Комиссией Отделения.</w:t>
      </w:r>
    </w:p>
    <w:p w:rsidR="007610F3" w:rsidRPr="00C41E98" w:rsidRDefault="00D652EE" w:rsidP="007610F3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C41E98">
        <w:rPr>
          <w:rFonts w:eastAsia="SimSun"/>
          <w:b w:val="0"/>
          <w:bCs w:val="0"/>
        </w:rPr>
        <w:t>Вопрос рассматрива</w:t>
      </w:r>
      <w:r w:rsidR="00EE7D9D" w:rsidRPr="00C41E98">
        <w:rPr>
          <w:rFonts w:eastAsia="SimSun"/>
          <w:b w:val="0"/>
          <w:bCs w:val="0"/>
        </w:rPr>
        <w:t>лся</w:t>
      </w:r>
      <w:r w:rsidRPr="00C41E98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C41E98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  <w:r w:rsidR="007610F3" w:rsidRPr="00C41E98">
        <w:rPr>
          <w:rFonts w:eastAsia="SimSun"/>
          <w:b w:val="0"/>
          <w:bCs w:val="0"/>
        </w:rPr>
        <w:t xml:space="preserve"> </w:t>
      </w:r>
    </w:p>
    <w:p w:rsidR="00BE4D44" w:rsidRPr="00C41E98" w:rsidRDefault="001474F2" w:rsidP="00BE4D44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2</w:t>
      </w:r>
      <w:r w:rsidR="007610F3" w:rsidRPr="00C41E98">
        <w:rPr>
          <w:rFonts w:ascii="Times New Roman CYR" w:hAnsi="Times New Roman CYR" w:cs="Times New Roman CYR"/>
        </w:rPr>
        <w:t>.</w:t>
      </w:r>
      <w:r w:rsidR="00BE4D44" w:rsidRPr="00C41E98">
        <w:rPr>
          <w:rFonts w:ascii="Times New Roman CYR" w:hAnsi="Times New Roman CYR" w:cs="Times New Roman CYR"/>
        </w:rPr>
        <w:t xml:space="preserve"> О рассмотрении представления управляющего Отделением о соблюдении </w:t>
      </w:r>
      <w:r w:rsidR="00F044B9">
        <w:rPr>
          <w:rFonts w:ascii="Times New Roman CYR" w:hAnsi="Times New Roman CYR" w:cs="Times New Roman CYR"/>
        </w:rPr>
        <w:t>работником</w:t>
      </w:r>
      <w:r w:rsidR="00BE4D44" w:rsidRPr="00C41E98">
        <w:rPr>
          <w:rFonts w:ascii="Times New Roman CYR" w:hAnsi="Times New Roman CYR" w:cs="Times New Roman CYR"/>
        </w:rPr>
        <w:t xml:space="preserve"> требований к служебному поведению, в части касающейся представления  некорректных сведений о доходах, расходах, об имуществе и обязательствах имущественного характера. </w:t>
      </w:r>
    </w:p>
    <w:p w:rsidR="007610F3" w:rsidRPr="00C41E98" w:rsidRDefault="007610F3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9F2476" w:rsidRPr="00C41E98" w:rsidRDefault="00BE4D44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t xml:space="preserve">3. О </w:t>
      </w:r>
      <w:r w:rsidRPr="00C41E98">
        <w:rPr>
          <w:rFonts w:ascii="Times New Roman CYR" w:hAnsi="Times New Roman CYR" w:cs="Times New Roman CYR"/>
        </w:rPr>
        <w:t xml:space="preserve">рассмотрении представления управляющего Отделением о соблюдении </w:t>
      </w:r>
      <w:r w:rsidR="00F044B9">
        <w:rPr>
          <w:rFonts w:ascii="Times New Roman CYR" w:hAnsi="Times New Roman CYR" w:cs="Times New Roman CYR"/>
        </w:rPr>
        <w:t>работником</w:t>
      </w:r>
      <w:r w:rsidRPr="00C41E98">
        <w:rPr>
          <w:rFonts w:ascii="Times New Roman CYR" w:hAnsi="Times New Roman CYR" w:cs="Times New Roman CYR"/>
        </w:rPr>
        <w:t xml:space="preserve"> требований к служебному поведению, в части касающейся представления неполных сведений о доходах, расходах, об имуществе и обязательствах имущественного характера.</w:t>
      </w:r>
    </w:p>
    <w:p w:rsidR="00BE4D44" w:rsidRPr="00C41E98" w:rsidRDefault="00BE4D44" w:rsidP="00BE4D44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BE4D44" w:rsidRPr="007610F3" w:rsidRDefault="00BE4D44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D757BF" w:rsidRPr="001C5DD2" w:rsidRDefault="00D757BF" w:rsidP="00FB5EBF">
      <w:pPr>
        <w:spacing w:line="276" w:lineRule="auto"/>
        <w:ind w:firstLine="709"/>
        <w:jc w:val="both"/>
      </w:pPr>
      <w:r w:rsidRPr="001C5DD2">
        <w:t>По итогам заседания Комиссии Отделения приняты следующие решения:</w:t>
      </w:r>
    </w:p>
    <w:p w:rsidR="004C17B0" w:rsidRPr="001C5DD2" w:rsidRDefault="004C17B0" w:rsidP="00FB5EBF">
      <w:pPr>
        <w:spacing w:line="276" w:lineRule="auto"/>
        <w:ind w:firstLine="709"/>
        <w:jc w:val="both"/>
      </w:pPr>
    </w:p>
    <w:p w:rsidR="00D757BF" w:rsidRPr="009F2476" w:rsidRDefault="00D757BF" w:rsidP="009F2476">
      <w:pPr>
        <w:autoSpaceDE w:val="0"/>
        <w:spacing w:line="276" w:lineRule="auto"/>
        <w:ind w:firstLine="708"/>
        <w:jc w:val="both"/>
      </w:pPr>
      <w:r w:rsidRPr="009F2476">
        <w:t>1. По первому вопросу повестки дня заседания Комиссии Отделения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DB5DAC" w:rsidRPr="009F2476" w:rsidRDefault="001474F2" w:rsidP="009F24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5DAC" w:rsidRPr="009F2476">
        <w:rPr>
          <w:rFonts w:ascii="Times New Roman" w:hAnsi="Times New Roman" w:cs="Times New Roman"/>
          <w:sz w:val="24"/>
          <w:szCs w:val="24"/>
        </w:rPr>
        <w:t xml:space="preserve">. По </w:t>
      </w:r>
      <w:r>
        <w:rPr>
          <w:rFonts w:ascii="Times New Roman" w:hAnsi="Times New Roman" w:cs="Times New Roman"/>
          <w:sz w:val="24"/>
          <w:szCs w:val="24"/>
        </w:rPr>
        <w:t>второму</w:t>
      </w:r>
      <w:r w:rsidR="00DB5DAC" w:rsidRPr="009F2476">
        <w:rPr>
          <w:rFonts w:ascii="Times New Roman" w:hAnsi="Times New Roman" w:cs="Times New Roman"/>
          <w:sz w:val="24"/>
          <w:szCs w:val="24"/>
        </w:rPr>
        <w:t xml:space="preserve"> вопросу единогласно было принято следующее решение:</w:t>
      </w:r>
    </w:p>
    <w:p w:rsidR="00C41E98" w:rsidRPr="00C41E98" w:rsidRDefault="006410D2" w:rsidP="00C41E9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отношении работника, отразивш</w:t>
      </w:r>
      <w:r w:rsidR="00D52850">
        <w:rPr>
          <w:rFonts w:ascii="Times New Roman CYR" w:hAnsi="Times New Roman CYR" w:cs="Times New Roman CYR"/>
        </w:rPr>
        <w:t>его</w:t>
      </w:r>
      <w:r>
        <w:rPr>
          <w:rFonts w:ascii="Times New Roman CYR" w:hAnsi="Times New Roman CYR" w:cs="Times New Roman CYR"/>
        </w:rPr>
        <w:t xml:space="preserve"> сведения о дате открытия счета в банке ненадлежащим образом, </w:t>
      </w:r>
      <w:r w:rsidR="00C41E98" w:rsidRPr="00C41E98">
        <w:rPr>
          <w:rFonts w:ascii="Times New Roman CYR" w:hAnsi="Times New Roman CYR" w:cs="Times New Roman CYR"/>
        </w:rPr>
        <w:t xml:space="preserve">признать сведения о доходах, расходах, об имуществе и обязательствах имущественного характера за 2018-2019 годы некорректными; </w:t>
      </w:r>
    </w:p>
    <w:p w:rsidR="00C41E98" w:rsidRPr="00C41E98" w:rsidRDefault="00C41E98" w:rsidP="00C41E9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ошибочное (неточное) указание сведений в справках о доходах, расходах, об имуществе и обязательствах имущественного характера не образует коррупционного проступка и выявлено самим работником;</w:t>
      </w:r>
    </w:p>
    <w:p w:rsidR="00C41E98" w:rsidRPr="00C41E98" w:rsidRDefault="00C41E98" w:rsidP="00C41E9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рекомендовать работнику не допускать возникновения рассматриваемой ситуации в дальнейшем.</w:t>
      </w:r>
    </w:p>
    <w:p w:rsidR="00C41E98" w:rsidRDefault="00C41E98" w:rsidP="00DB5DAC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rFonts w:ascii="Times New Roman CYR" w:hAnsi="Times New Roman CYR" w:cs="Times New Roman CYR"/>
        </w:rPr>
        <w:t xml:space="preserve">3. </w:t>
      </w:r>
      <w:r w:rsidRPr="009F2476">
        <w:t xml:space="preserve">По </w:t>
      </w:r>
      <w:r>
        <w:t>второму</w:t>
      </w:r>
      <w:r w:rsidRPr="009F2476">
        <w:t xml:space="preserve"> вопросу единогласно было принято следующее решение:</w:t>
      </w:r>
    </w:p>
    <w:p w:rsidR="00CB6F33" w:rsidRPr="00CB6F33" w:rsidRDefault="00C7523E" w:rsidP="00CB6F3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отношении работника, отразивш</w:t>
      </w:r>
      <w:r w:rsidR="00D52850">
        <w:rPr>
          <w:rFonts w:ascii="Times New Roman CYR" w:hAnsi="Times New Roman CYR" w:cs="Times New Roman CYR"/>
        </w:rPr>
        <w:t>его</w:t>
      </w:r>
      <w:r>
        <w:rPr>
          <w:rFonts w:ascii="Times New Roman CYR" w:hAnsi="Times New Roman CYR" w:cs="Times New Roman CYR"/>
        </w:rPr>
        <w:t xml:space="preserve"> сведения о счете в банке ненадлежащим образом, </w:t>
      </w:r>
      <w:r w:rsidR="00CB6F33" w:rsidRPr="00CB6F33">
        <w:rPr>
          <w:rFonts w:ascii="Times New Roman CYR" w:hAnsi="Times New Roman CYR" w:cs="Times New Roman CYR"/>
        </w:rPr>
        <w:t xml:space="preserve">признать сведения о доходах, расходах, об имуществе и обязательствах имущественного характера за 2019 год неполными; </w:t>
      </w:r>
    </w:p>
    <w:p w:rsidR="00CB6F33" w:rsidRPr="00CB6F33" w:rsidRDefault="00CB6F33" w:rsidP="00CB6F3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B6F33">
        <w:rPr>
          <w:rFonts w:ascii="Times New Roman CYR" w:hAnsi="Times New Roman CYR" w:cs="Times New Roman CYR"/>
        </w:rPr>
        <w:t xml:space="preserve">об отсутствии в действиях работника коррупционной составляющей при неполном представлении сведений о доходах, расходах, об имуществе и обязательствах имущественного характера. Неполное представление вышеуказанных сведений не направлено на их сокрытие или </w:t>
      </w:r>
      <w:r w:rsidRPr="00CB6F33">
        <w:rPr>
          <w:rFonts w:ascii="Times New Roman CYR" w:hAnsi="Times New Roman CYR" w:cs="Times New Roman CYR"/>
        </w:rPr>
        <w:lastRenderedPageBreak/>
        <w:t xml:space="preserve">последующее неправомерное использование, не влечет причинение ущерба, репутации ПФР, указанное обстоятельство является несущественным проступком и выявлено самим работником; </w:t>
      </w:r>
    </w:p>
    <w:p w:rsidR="00CB6F33" w:rsidRPr="00CB6F33" w:rsidRDefault="00CB6F33" w:rsidP="00CB6F3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B6F33">
        <w:rPr>
          <w:rFonts w:ascii="Times New Roman CYR" w:hAnsi="Times New Roman CYR" w:cs="Times New Roman CYR"/>
        </w:rPr>
        <w:t xml:space="preserve">работник не соблюдал требования к служебному поведению в части, касающейся  представления полных сведений о доходах, расходах, об имуществе и обязательствах имущественного характера, рекомендовать работнику не допускать возникновения рассматриваемой ситуации в дальнейшем;  </w:t>
      </w:r>
    </w:p>
    <w:p w:rsidR="00CB6F33" w:rsidRPr="00CB6F33" w:rsidRDefault="00CB6F33" w:rsidP="00CB6F3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B6F33">
        <w:rPr>
          <w:rFonts w:ascii="Times New Roman CYR" w:hAnsi="Times New Roman CYR" w:cs="Times New Roman CYR"/>
        </w:rPr>
        <w:t xml:space="preserve">рекомендовать управляющему Отделением признать указанные нарушения, с учетом смягчающих обстоятельств, несущественным проступком, предупредить </w:t>
      </w:r>
      <w:r>
        <w:rPr>
          <w:rFonts w:ascii="Times New Roman CYR" w:hAnsi="Times New Roman CYR" w:cs="Times New Roman CYR"/>
        </w:rPr>
        <w:t>работника</w:t>
      </w:r>
      <w:r w:rsidRPr="00CB6F33">
        <w:rPr>
          <w:rFonts w:ascii="Times New Roman CYR" w:hAnsi="Times New Roman CYR" w:cs="Times New Roman CYR"/>
        </w:rPr>
        <w:t xml:space="preserve"> о недопустимости нарушения законодательства о противодействии коррупции впредь.</w:t>
      </w:r>
    </w:p>
    <w:p w:rsidR="00CB6F33" w:rsidRDefault="00CB6F33" w:rsidP="00DB5D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B5DAC" w:rsidRPr="00DB5DAC" w:rsidRDefault="00DB5DAC" w:rsidP="00DB5D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B5DAC" w:rsidRPr="00DB5DAC" w:rsidRDefault="00DB5DAC" w:rsidP="007858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DD2" w:rsidRPr="001C5DD2" w:rsidRDefault="00FB5EBF" w:rsidP="00FB5EB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1C5DD2">
        <w:rPr>
          <w:rFonts w:ascii="Times New Roman CYR" w:hAnsi="Times New Roman CYR" w:cs="Times New Roman CYR"/>
        </w:rPr>
        <w:t xml:space="preserve">  </w:t>
      </w:r>
    </w:p>
    <w:sectPr w:rsidR="001C5DD2" w:rsidRPr="001C5DD2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1F0" w:rsidRDefault="005111F0">
      <w:r>
        <w:separator/>
      </w:r>
    </w:p>
  </w:endnote>
  <w:endnote w:type="continuationSeparator" w:id="1">
    <w:p w:rsidR="005111F0" w:rsidRDefault="00511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631906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1F0" w:rsidRDefault="005111F0">
      <w:r>
        <w:separator/>
      </w:r>
    </w:p>
  </w:footnote>
  <w:footnote w:type="continuationSeparator" w:id="1">
    <w:p w:rsidR="005111F0" w:rsidRDefault="005111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656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00FA9"/>
    <w:rsid w:val="0002083B"/>
    <w:rsid w:val="0007079B"/>
    <w:rsid w:val="000A0249"/>
    <w:rsid w:val="000A384B"/>
    <w:rsid w:val="000C2AD0"/>
    <w:rsid w:val="000D0A47"/>
    <w:rsid w:val="000E00DB"/>
    <w:rsid w:val="000F0DE7"/>
    <w:rsid w:val="00114ABA"/>
    <w:rsid w:val="00116078"/>
    <w:rsid w:val="00140E72"/>
    <w:rsid w:val="001474F2"/>
    <w:rsid w:val="001528A5"/>
    <w:rsid w:val="001B241C"/>
    <w:rsid w:val="001C5DD2"/>
    <w:rsid w:val="001C7F29"/>
    <w:rsid w:val="001E51A1"/>
    <w:rsid w:val="001F2896"/>
    <w:rsid w:val="001F76C0"/>
    <w:rsid w:val="00205604"/>
    <w:rsid w:val="00216316"/>
    <w:rsid w:val="002248D6"/>
    <w:rsid w:val="00233893"/>
    <w:rsid w:val="00234A22"/>
    <w:rsid w:val="00266052"/>
    <w:rsid w:val="0027066A"/>
    <w:rsid w:val="00287A55"/>
    <w:rsid w:val="002B035F"/>
    <w:rsid w:val="002B5C52"/>
    <w:rsid w:val="002C2BF0"/>
    <w:rsid w:val="002E3A21"/>
    <w:rsid w:val="002F2658"/>
    <w:rsid w:val="003040D2"/>
    <w:rsid w:val="00357ECB"/>
    <w:rsid w:val="003753CA"/>
    <w:rsid w:val="00380923"/>
    <w:rsid w:val="003C27C9"/>
    <w:rsid w:val="003D1187"/>
    <w:rsid w:val="003F246A"/>
    <w:rsid w:val="00405136"/>
    <w:rsid w:val="004154B5"/>
    <w:rsid w:val="004228D4"/>
    <w:rsid w:val="00447EFF"/>
    <w:rsid w:val="00472102"/>
    <w:rsid w:val="0048318B"/>
    <w:rsid w:val="004907A6"/>
    <w:rsid w:val="004A04A0"/>
    <w:rsid w:val="004C17B0"/>
    <w:rsid w:val="004F65F4"/>
    <w:rsid w:val="004F785C"/>
    <w:rsid w:val="005111F0"/>
    <w:rsid w:val="005279E5"/>
    <w:rsid w:val="00533B06"/>
    <w:rsid w:val="00557F22"/>
    <w:rsid w:val="005A146D"/>
    <w:rsid w:val="005C2C23"/>
    <w:rsid w:val="005C4FAB"/>
    <w:rsid w:val="005C5A35"/>
    <w:rsid w:val="005D1C0E"/>
    <w:rsid w:val="005E77A9"/>
    <w:rsid w:val="005F7E55"/>
    <w:rsid w:val="00600625"/>
    <w:rsid w:val="00631906"/>
    <w:rsid w:val="006410D2"/>
    <w:rsid w:val="00655156"/>
    <w:rsid w:val="00663E3C"/>
    <w:rsid w:val="00664FF9"/>
    <w:rsid w:val="00681B15"/>
    <w:rsid w:val="00690697"/>
    <w:rsid w:val="007610F3"/>
    <w:rsid w:val="00762A68"/>
    <w:rsid w:val="00776C09"/>
    <w:rsid w:val="00785873"/>
    <w:rsid w:val="00804713"/>
    <w:rsid w:val="00816118"/>
    <w:rsid w:val="008605CA"/>
    <w:rsid w:val="008B2E40"/>
    <w:rsid w:val="008D1B22"/>
    <w:rsid w:val="00954CFE"/>
    <w:rsid w:val="00981BBA"/>
    <w:rsid w:val="00984AFA"/>
    <w:rsid w:val="00997B25"/>
    <w:rsid w:val="009F2476"/>
    <w:rsid w:val="00A17218"/>
    <w:rsid w:val="00A20FF9"/>
    <w:rsid w:val="00A33056"/>
    <w:rsid w:val="00A544C3"/>
    <w:rsid w:val="00A72E3B"/>
    <w:rsid w:val="00A827F6"/>
    <w:rsid w:val="00AA3A90"/>
    <w:rsid w:val="00AC0F77"/>
    <w:rsid w:val="00AC4850"/>
    <w:rsid w:val="00AC53C7"/>
    <w:rsid w:val="00B06E8D"/>
    <w:rsid w:val="00B25B13"/>
    <w:rsid w:val="00B26909"/>
    <w:rsid w:val="00B4604D"/>
    <w:rsid w:val="00B46548"/>
    <w:rsid w:val="00B56DD1"/>
    <w:rsid w:val="00B61B5B"/>
    <w:rsid w:val="00B76898"/>
    <w:rsid w:val="00B972EE"/>
    <w:rsid w:val="00BB02D0"/>
    <w:rsid w:val="00BB5638"/>
    <w:rsid w:val="00BE4D44"/>
    <w:rsid w:val="00BF1AF7"/>
    <w:rsid w:val="00BF5E3A"/>
    <w:rsid w:val="00C17C08"/>
    <w:rsid w:val="00C229D9"/>
    <w:rsid w:val="00C41E98"/>
    <w:rsid w:val="00C61D34"/>
    <w:rsid w:val="00C71981"/>
    <w:rsid w:val="00C7523E"/>
    <w:rsid w:val="00CB17BA"/>
    <w:rsid w:val="00CB66E6"/>
    <w:rsid w:val="00CB6F33"/>
    <w:rsid w:val="00CC347A"/>
    <w:rsid w:val="00D149DF"/>
    <w:rsid w:val="00D1710D"/>
    <w:rsid w:val="00D17E62"/>
    <w:rsid w:val="00D221D7"/>
    <w:rsid w:val="00D2722A"/>
    <w:rsid w:val="00D43C37"/>
    <w:rsid w:val="00D52850"/>
    <w:rsid w:val="00D652EE"/>
    <w:rsid w:val="00D757BF"/>
    <w:rsid w:val="00D950D7"/>
    <w:rsid w:val="00D95283"/>
    <w:rsid w:val="00DA5FA1"/>
    <w:rsid w:val="00DB5DAC"/>
    <w:rsid w:val="00DC2E17"/>
    <w:rsid w:val="00DD7B2F"/>
    <w:rsid w:val="00E264DC"/>
    <w:rsid w:val="00E31125"/>
    <w:rsid w:val="00E33E1D"/>
    <w:rsid w:val="00E3405D"/>
    <w:rsid w:val="00E42B73"/>
    <w:rsid w:val="00E5213E"/>
    <w:rsid w:val="00E574C8"/>
    <w:rsid w:val="00E6065F"/>
    <w:rsid w:val="00E7291A"/>
    <w:rsid w:val="00E81B8E"/>
    <w:rsid w:val="00E820E1"/>
    <w:rsid w:val="00EB11A5"/>
    <w:rsid w:val="00ED166A"/>
    <w:rsid w:val="00ED42AE"/>
    <w:rsid w:val="00EE7D9D"/>
    <w:rsid w:val="00F044B9"/>
    <w:rsid w:val="00F07017"/>
    <w:rsid w:val="00F20C2E"/>
    <w:rsid w:val="00F243D9"/>
    <w:rsid w:val="00F347BA"/>
    <w:rsid w:val="00F34AD3"/>
    <w:rsid w:val="00F53728"/>
    <w:rsid w:val="00F568AA"/>
    <w:rsid w:val="00F679E9"/>
    <w:rsid w:val="00F72D6B"/>
    <w:rsid w:val="00F753DC"/>
    <w:rsid w:val="00F8309B"/>
    <w:rsid w:val="00FB5EBF"/>
    <w:rsid w:val="00FC32C2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0A02-44EA-4881-A0FE-EE873A46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7</cp:revision>
  <cp:lastPrinted>2021-03-11T10:15:00Z</cp:lastPrinted>
  <dcterms:created xsi:type="dcterms:W3CDTF">2021-03-09T07:39:00Z</dcterms:created>
  <dcterms:modified xsi:type="dcterms:W3CDTF">2021-03-11T10:17:00Z</dcterms:modified>
</cp:coreProperties>
</file>