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>
      <w:pPr>
        <w:ind w:firstLine="709"/>
        <w:jc w:val="center"/>
      </w:pPr>
      <w:r w:rsidRPr="001C5DD2">
        <w:rPr>
          <w:b/>
        </w:rPr>
        <w:t xml:space="preserve">от </w:t>
      </w:r>
      <w:r w:rsidR="000C2AD0" w:rsidRPr="001C5DD2">
        <w:rPr>
          <w:b/>
        </w:rPr>
        <w:t>1</w:t>
      </w:r>
      <w:r w:rsidR="00E6065F">
        <w:rPr>
          <w:b/>
        </w:rPr>
        <w:t>8</w:t>
      </w:r>
      <w:r w:rsidR="004A04A0" w:rsidRPr="001C5DD2">
        <w:rPr>
          <w:b/>
        </w:rPr>
        <w:t xml:space="preserve"> </w:t>
      </w:r>
      <w:r w:rsidR="001C5DD2" w:rsidRPr="001C5DD2">
        <w:rPr>
          <w:b/>
        </w:rPr>
        <w:t>сентября</w:t>
      </w:r>
      <w:r w:rsidR="000D0A47" w:rsidRPr="001C5DD2">
        <w:rPr>
          <w:b/>
        </w:rPr>
        <w:t xml:space="preserve"> </w:t>
      </w:r>
      <w:r w:rsidRPr="001C5DD2">
        <w:rPr>
          <w:b/>
        </w:rPr>
        <w:t xml:space="preserve"> 20</w:t>
      </w:r>
      <w:r w:rsidR="000D0A47" w:rsidRPr="001C5DD2">
        <w:rPr>
          <w:b/>
        </w:rPr>
        <w:t>20</w:t>
      </w:r>
      <w:r w:rsidRPr="001C5DD2">
        <w:rPr>
          <w:b/>
        </w:rPr>
        <w:t xml:space="preserve"> года</w:t>
      </w:r>
    </w:p>
    <w:p w:rsidR="00D652EE" w:rsidRPr="001C5DD2" w:rsidRDefault="00D652EE">
      <w:pPr>
        <w:spacing w:line="360" w:lineRule="auto"/>
        <w:ind w:firstLine="709"/>
        <w:jc w:val="both"/>
      </w:pPr>
    </w:p>
    <w:p w:rsidR="00D652EE" w:rsidRPr="001C5DD2" w:rsidRDefault="000C2AD0" w:rsidP="00FB5EBF">
      <w:pPr>
        <w:spacing w:line="276" w:lineRule="auto"/>
        <w:ind w:firstLine="709"/>
        <w:jc w:val="both"/>
      </w:pPr>
      <w:r w:rsidRPr="001C5DD2">
        <w:t>1</w:t>
      </w:r>
      <w:r w:rsidR="00E6065F">
        <w:t>8</w:t>
      </w:r>
      <w:r w:rsidR="004A04A0" w:rsidRPr="001C5DD2">
        <w:t xml:space="preserve"> </w:t>
      </w:r>
      <w:r w:rsidR="001C5DD2" w:rsidRPr="001C5DD2">
        <w:t>сентября</w:t>
      </w:r>
      <w:r w:rsidR="00D652EE" w:rsidRPr="001C5DD2">
        <w:t xml:space="preserve"> 20</w:t>
      </w:r>
      <w:r w:rsidR="000D0A47" w:rsidRPr="001C5DD2">
        <w:t>20</w:t>
      </w:r>
      <w:r w:rsidR="00D652EE" w:rsidRPr="001C5DD2"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1C5DD2" w:rsidRDefault="00D652EE" w:rsidP="00FB5EBF">
      <w:pPr>
        <w:spacing w:line="276" w:lineRule="auto"/>
        <w:ind w:firstLine="709"/>
        <w:jc w:val="both"/>
      </w:pPr>
      <w:r w:rsidRPr="001C5DD2">
        <w:t>Повестка дня заседания Комиссии Отделения включала:</w:t>
      </w:r>
    </w:p>
    <w:p w:rsidR="00D652EE" w:rsidRPr="001C5DD2" w:rsidRDefault="00D652EE" w:rsidP="00FB5EBF">
      <w:pPr>
        <w:numPr>
          <w:ilvl w:val="0"/>
          <w:numId w:val="3"/>
        </w:numPr>
        <w:spacing w:line="276" w:lineRule="auto"/>
        <w:jc w:val="both"/>
      </w:pPr>
      <w:r w:rsidRPr="001C5DD2">
        <w:t>О принятии решения о голосовании Комиссией Отделения.</w:t>
      </w:r>
    </w:p>
    <w:p w:rsidR="00DD7B2F" w:rsidRPr="001C5DD2" w:rsidRDefault="00D652EE" w:rsidP="00FB5EBF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1C5DD2">
        <w:rPr>
          <w:rFonts w:eastAsia="SimSun"/>
          <w:b w:val="0"/>
          <w:bCs w:val="0"/>
        </w:rPr>
        <w:t>Вопрос рассматрива</w:t>
      </w:r>
      <w:r w:rsidR="00EE7D9D" w:rsidRPr="001C5DD2">
        <w:rPr>
          <w:rFonts w:eastAsia="SimSun"/>
          <w:b w:val="0"/>
          <w:bCs w:val="0"/>
        </w:rPr>
        <w:t>лся</w:t>
      </w:r>
      <w:r w:rsidRPr="001C5DD2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1C5DD2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785873" w:rsidRDefault="00785873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785873">
        <w:rPr>
          <w:rFonts w:ascii="Times New Roman CYR" w:hAnsi="Times New Roman CYR" w:cs="Times New Roman CYR"/>
        </w:rPr>
        <w:t>2</w:t>
      </w:r>
      <w:r w:rsidR="000D0A47" w:rsidRPr="00785873">
        <w:rPr>
          <w:rFonts w:ascii="Times New Roman CYR" w:hAnsi="Times New Roman CYR" w:cs="Times New Roman CYR"/>
        </w:rPr>
        <w:t>.</w:t>
      </w:r>
      <w:r w:rsidR="000C2AD0" w:rsidRPr="00785873">
        <w:rPr>
          <w:rFonts w:ascii="Times New Roman CYR" w:hAnsi="Times New Roman CYR" w:cs="Times New Roman CYR"/>
        </w:rPr>
        <w:t xml:space="preserve"> О</w:t>
      </w:r>
      <w:r w:rsidR="000D0A47" w:rsidRPr="00785873">
        <w:rPr>
          <w:rFonts w:ascii="Times New Roman CYR" w:hAnsi="Times New Roman CYR" w:cs="Times New Roman CYR"/>
        </w:rPr>
        <w:t xml:space="preserve"> </w:t>
      </w:r>
      <w:r w:rsidR="000C2AD0" w:rsidRPr="00785873">
        <w:rPr>
          <w:rFonts w:ascii="Times New Roman CYR" w:hAnsi="Times New Roman CYR" w:cs="Times New Roman CYR"/>
        </w:rPr>
        <w:t xml:space="preserve">рассмотрении </w:t>
      </w:r>
      <w:r w:rsidRPr="00785873">
        <w:rPr>
          <w:rFonts w:ascii="Times New Roman CYR" w:hAnsi="Times New Roman CYR" w:cs="Times New Roman CYR"/>
        </w:rPr>
        <w:t xml:space="preserve">поступившего в адрес управляющего Отделением уведомления </w:t>
      </w:r>
      <w:r>
        <w:rPr>
          <w:rFonts w:ascii="Times New Roman CYR" w:hAnsi="Times New Roman CYR" w:cs="Times New Roman CYR"/>
        </w:rPr>
        <w:t xml:space="preserve">от работника </w:t>
      </w:r>
      <w:r w:rsidRPr="00785873">
        <w:rPr>
          <w:rFonts w:ascii="Times New Roman CYR" w:hAnsi="Times New Roman CYR" w:cs="Times New Roman CYR"/>
        </w:rPr>
        <w:t xml:space="preserve">о возникновении личной заинтересованности при исполнении должностных обязанностей, которая может привести к конфликту интересов. </w:t>
      </w:r>
    </w:p>
    <w:p w:rsidR="00BB5638" w:rsidRPr="00785873" w:rsidRDefault="00785873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</w:pPr>
      <w:r w:rsidRPr="00785873">
        <w:rPr>
          <w:rFonts w:ascii="Times New Roman CYR" w:hAnsi="Times New Roman CYR" w:cs="Times New Roman CYR"/>
        </w:rPr>
        <w:t>Вопрос рассматрива</w:t>
      </w:r>
      <w:r>
        <w:rPr>
          <w:rFonts w:ascii="Times New Roman CYR" w:hAnsi="Times New Roman CYR" w:cs="Times New Roman CYR"/>
        </w:rPr>
        <w:t>л</w:t>
      </w:r>
      <w:r w:rsidRPr="00785873">
        <w:rPr>
          <w:rFonts w:ascii="Times New Roman CYR" w:hAnsi="Times New Roman CYR" w:cs="Times New Roman CYR"/>
        </w:rPr>
        <w:t>ся в соответствии с подпунктом д) пункта 10 Положения о Комиссии.</w:t>
      </w:r>
    </w:p>
    <w:p w:rsidR="00D757BF" w:rsidRPr="001C5DD2" w:rsidRDefault="00D757BF" w:rsidP="00FB5EBF">
      <w:pPr>
        <w:spacing w:line="276" w:lineRule="auto"/>
        <w:ind w:firstLine="709"/>
        <w:jc w:val="both"/>
      </w:pPr>
      <w:r w:rsidRPr="001C5DD2">
        <w:t>По итогам заседания Комиссии Отделения приняты следующие решения:</w:t>
      </w:r>
    </w:p>
    <w:p w:rsidR="004C17B0" w:rsidRPr="001C5DD2" w:rsidRDefault="004C17B0" w:rsidP="00FB5EBF">
      <w:pPr>
        <w:spacing w:line="276" w:lineRule="auto"/>
        <w:ind w:firstLine="709"/>
        <w:jc w:val="both"/>
      </w:pPr>
    </w:p>
    <w:p w:rsidR="00D757BF" w:rsidRPr="001C5DD2" w:rsidRDefault="00D757BF" w:rsidP="00FB5EBF">
      <w:pPr>
        <w:autoSpaceDE w:val="0"/>
        <w:spacing w:line="276" w:lineRule="auto"/>
        <w:ind w:firstLine="708"/>
        <w:jc w:val="both"/>
      </w:pPr>
      <w:r w:rsidRPr="001C5DD2"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E264DC" w:rsidRPr="001C5DD2" w:rsidRDefault="00785873" w:rsidP="00FB5EBF">
      <w:pPr>
        <w:autoSpaceDE w:val="0"/>
        <w:spacing w:line="276" w:lineRule="auto"/>
        <w:ind w:firstLine="708"/>
        <w:jc w:val="both"/>
      </w:pPr>
      <w:r>
        <w:t>2</w:t>
      </w:r>
      <w:r w:rsidR="00E264DC" w:rsidRPr="001C5DD2">
        <w:t xml:space="preserve">. По </w:t>
      </w:r>
      <w:r>
        <w:t>второму</w:t>
      </w:r>
      <w:r w:rsidR="00E264DC" w:rsidRPr="001C5DD2">
        <w:t xml:space="preserve"> вопросу единогласно было принято следующее решение:</w:t>
      </w:r>
    </w:p>
    <w:p w:rsidR="00785873" w:rsidRDefault="00785873" w:rsidP="007858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638">
        <w:rPr>
          <w:rFonts w:ascii="Times New Roman" w:hAnsi="Times New Roman" w:cs="Times New Roman"/>
          <w:sz w:val="24"/>
          <w:szCs w:val="24"/>
        </w:rPr>
        <w:t>признать, что при исполнении работником должностных обязанностей личная заинтересованность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33056">
        <w:rPr>
          <w:rFonts w:ascii="Times New Roman" w:hAnsi="Times New Roman" w:cs="Times New Roman"/>
          <w:sz w:val="24"/>
          <w:szCs w:val="24"/>
        </w:rPr>
        <w:t xml:space="preserve">Обратить внимание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A33056">
        <w:rPr>
          <w:rFonts w:ascii="Times New Roman" w:hAnsi="Times New Roman" w:cs="Times New Roman"/>
          <w:sz w:val="24"/>
          <w:szCs w:val="24"/>
        </w:rPr>
        <w:t xml:space="preserve"> на соблюдение норм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5873" w:rsidRPr="00A33056" w:rsidRDefault="00785873" w:rsidP="007858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056">
        <w:rPr>
          <w:rFonts w:ascii="Times New Roman" w:hAnsi="Times New Roman" w:cs="Times New Roman"/>
          <w:sz w:val="24"/>
          <w:szCs w:val="24"/>
        </w:rPr>
        <w:t xml:space="preserve">направить пенсионное дело на проверку в ОПФР по Ивановской области. </w:t>
      </w:r>
    </w:p>
    <w:p w:rsidR="001C5DD2" w:rsidRPr="001C5DD2" w:rsidRDefault="00FB5EBF" w:rsidP="00FB5EB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1C5DD2">
        <w:rPr>
          <w:rFonts w:ascii="Times New Roman CYR" w:hAnsi="Times New Roman CYR" w:cs="Times New Roman CYR"/>
        </w:rPr>
        <w:t xml:space="preserve">  </w:t>
      </w:r>
    </w:p>
    <w:sectPr w:rsidR="001C5DD2" w:rsidRPr="001C5DD2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1A1" w:rsidRDefault="001E51A1">
      <w:r>
        <w:separator/>
      </w:r>
    </w:p>
  </w:endnote>
  <w:endnote w:type="continuationSeparator" w:id="1">
    <w:p w:rsidR="001E51A1" w:rsidRDefault="001E5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A17218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1A1" w:rsidRDefault="001E51A1">
      <w:r>
        <w:separator/>
      </w:r>
    </w:p>
  </w:footnote>
  <w:footnote w:type="continuationSeparator" w:id="1">
    <w:p w:rsidR="001E51A1" w:rsidRDefault="001E51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42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2083B"/>
    <w:rsid w:val="0007079B"/>
    <w:rsid w:val="000A0249"/>
    <w:rsid w:val="000A384B"/>
    <w:rsid w:val="000C2AD0"/>
    <w:rsid w:val="000D0A47"/>
    <w:rsid w:val="000E00DB"/>
    <w:rsid w:val="000F0DE7"/>
    <w:rsid w:val="00114ABA"/>
    <w:rsid w:val="00116078"/>
    <w:rsid w:val="00140E72"/>
    <w:rsid w:val="001528A5"/>
    <w:rsid w:val="001B241C"/>
    <w:rsid w:val="001C5DD2"/>
    <w:rsid w:val="001C7F29"/>
    <w:rsid w:val="001E51A1"/>
    <w:rsid w:val="001F2896"/>
    <w:rsid w:val="001F76C0"/>
    <w:rsid w:val="00205604"/>
    <w:rsid w:val="00216316"/>
    <w:rsid w:val="002248D6"/>
    <w:rsid w:val="00233893"/>
    <w:rsid w:val="00266052"/>
    <w:rsid w:val="0027066A"/>
    <w:rsid w:val="00287A55"/>
    <w:rsid w:val="002B035F"/>
    <w:rsid w:val="002B5C52"/>
    <w:rsid w:val="002C2BF0"/>
    <w:rsid w:val="002E3A21"/>
    <w:rsid w:val="002F2658"/>
    <w:rsid w:val="003040D2"/>
    <w:rsid w:val="00357ECB"/>
    <w:rsid w:val="003753CA"/>
    <w:rsid w:val="00380923"/>
    <w:rsid w:val="003C27C9"/>
    <w:rsid w:val="003D1187"/>
    <w:rsid w:val="003F246A"/>
    <w:rsid w:val="00405136"/>
    <w:rsid w:val="004154B5"/>
    <w:rsid w:val="004228D4"/>
    <w:rsid w:val="00447EFF"/>
    <w:rsid w:val="00472102"/>
    <w:rsid w:val="0048318B"/>
    <w:rsid w:val="004907A6"/>
    <w:rsid w:val="004A04A0"/>
    <w:rsid w:val="004C17B0"/>
    <w:rsid w:val="004F65F4"/>
    <w:rsid w:val="004F785C"/>
    <w:rsid w:val="005279E5"/>
    <w:rsid w:val="00533B06"/>
    <w:rsid w:val="00557F22"/>
    <w:rsid w:val="005A146D"/>
    <w:rsid w:val="005C2C23"/>
    <w:rsid w:val="005C4FAB"/>
    <w:rsid w:val="005C5A35"/>
    <w:rsid w:val="005D1C0E"/>
    <w:rsid w:val="005F7E55"/>
    <w:rsid w:val="00600625"/>
    <w:rsid w:val="00655156"/>
    <w:rsid w:val="00663E3C"/>
    <w:rsid w:val="00664FF9"/>
    <w:rsid w:val="00681B15"/>
    <w:rsid w:val="00690697"/>
    <w:rsid w:val="00776C09"/>
    <w:rsid w:val="00785873"/>
    <w:rsid w:val="00804713"/>
    <w:rsid w:val="00816118"/>
    <w:rsid w:val="008605CA"/>
    <w:rsid w:val="008B2E40"/>
    <w:rsid w:val="008D1B22"/>
    <w:rsid w:val="00954CFE"/>
    <w:rsid w:val="00981BBA"/>
    <w:rsid w:val="00984AFA"/>
    <w:rsid w:val="00997B25"/>
    <w:rsid w:val="00A17218"/>
    <w:rsid w:val="00A33056"/>
    <w:rsid w:val="00A544C3"/>
    <w:rsid w:val="00A72E3B"/>
    <w:rsid w:val="00A827F6"/>
    <w:rsid w:val="00AA3A90"/>
    <w:rsid w:val="00AC0F77"/>
    <w:rsid w:val="00AC4850"/>
    <w:rsid w:val="00AC53C7"/>
    <w:rsid w:val="00B25B13"/>
    <w:rsid w:val="00B26909"/>
    <w:rsid w:val="00B46548"/>
    <w:rsid w:val="00B56DD1"/>
    <w:rsid w:val="00B61B5B"/>
    <w:rsid w:val="00B76898"/>
    <w:rsid w:val="00B972EE"/>
    <w:rsid w:val="00BB5638"/>
    <w:rsid w:val="00BF1AF7"/>
    <w:rsid w:val="00C17C08"/>
    <w:rsid w:val="00C229D9"/>
    <w:rsid w:val="00C61D34"/>
    <w:rsid w:val="00C71981"/>
    <w:rsid w:val="00CB17BA"/>
    <w:rsid w:val="00CB66E6"/>
    <w:rsid w:val="00CC347A"/>
    <w:rsid w:val="00D1710D"/>
    <w:rsid w:val="00D221D7"/>
    <w:rsid w:val="00D2722A"/>
    <w:rsid w:val="00D43C37"/>
    <w:rsid w:val="00D652EE"/>
    <w:rsid w:val="00D757BF"/>
    <w:rsid w:val="00D950D7"/>
    <w:rsid w:val="00D95283"/>
    <w:rsid w:val="00DA5FA1"/>
    <w:rsid w:val="00DC2E17"/>
    <w:rsid w:val="00DD7B2F"/>
    <w:rsid w:val="00E264DC"/>
    <w:rsid w:val="00E31125"/>
    <w:rsid w:val="00E33E1D"/>
    <w:rsid w:val="00E42B73"/>
    <w:rsid w:val="00E5213E"/>
    <w:rsid w:val="00E574C8"/>
    <w:rsid w:val="00E6065F"/>
    <w:rsid w:val="00E7291A"/>
    <w:rsid w:val="00E81B8E"/>
    <w:rsid w:val="00E820E1"/>
    <w:rsid w:val="00EB11A5"/>
    <w:rsid w:val="00ED166A"/>
    <w:rsid w:val="00ED42AE"/>
    <w:rsid w:val="00EE7D9D"/>
    <w:rsid w:val="00F07017"/>
    <w:rsid w:val="00F20C2E"/>
    <w:rsid w:val="00F243D9"/>
    <w:rsid w:val="00F347BA"/>
    <w:rsid w:val="00F34AD3"/>
    <w:rsid w:val="00F53728"/>
    <w:rsid w:val="00F568AA"/>
    <w:rsid w:val="00F679E9"/>
    <w:rsid w:val="00F72D6B"/>
    <w:rsid w:val="00F753DC"/>
    <w:rsid w:val="00F8309B"/>
    <w:rsid w:val="00FB5EBF"/>
    <w:rsid w:val="00FC32C2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0A02-44EA-4881-A0FE-EE873A46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2</cp:revision>
  <cp:lastPrinted>2020-09-21T05:47:00Z</cp:lastPrinted>
  <dcterms:created xsi:type="dcterms:W3CDTF">2020-09-21T05:54:00Z</dcterms:created>
  <dcterms:modified xsi:type="dcterms:W3CDTF">2020-09-21T05:54:00Z</dcterms:modified>
</cp:coreProperties>
</file>