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CE59F8" w:rsidRDefault="00D652EE">
      <w:pPr>
        <w:ind w:firstLine="709"/>
        <w:jc w:val="center"/>
        <w:rPr>
          <w:b/>
        </w:rPr>
      </w:pPr>
      <w:r w:rsidRPr="00CE59F8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CE59F8" w:rsidRDefault="00D652EE">
      <w:pPr>
        <w:ind w:firstLine="709"/>
        <w:jc w:val="center"/>
      </w:pPr>
      <w:r w:rsidRPr="00CE59F8">
        <w:rPr>
          <w:b/>
        </w:rPr>
        <w:t xml:space="preserve">от </w:t>
      </w:r>
      <w:r w:rsidR="006F0761">
        <w:rPr>
          <w:b/>
        </w:rPr>
        <w:t>08</w:t>
      </w:r>
      <w:r w:rsidR="004A04A0" w:rsidRPr="00CE59F8">
        <w:rPr>
          <w:b/>
        </w:rPr>
        <w:t xml:space="preserve"> </w:t>
      </w:r>
      <w:r w:rsidR="006F0761">
        <w:rPr>
          <w:b/>
        </w:rPr>
        <w:t>июля</w:t>
      </w:r>
      <w:r w:rsidRPr="00CE59F8">
        <w:rPr>
          <w:b/>
        </w:rPr>
        <w:t xml:space="preserve"> 20</w:t>
      </w:r>
      <w:r w:rsidR="008E367E" w:rsidRPr="00CE59F8">
        <w:rPr>
          <w:b/>
        </w:rPr>
        <w:t>20</w:t>
      </w:r>
      <w:r w:rsidRPr="00CE59F8">
        <w:rPr>
          <w:b/>
        </w:rPr>
        <w:t xml:space="preserve"> года</w:t>
      </w:r>
    </w:p>
    <w:p w:rsidR="00D652EE" w:rsidRPr="00CE59F8" w:rsidRDefault="00D652EE">
      <w:pPr>
        <w:spacing w:line="360" w:lineRule="auto"/>
        <w:ind w:firstLine="709"/>
        <w:jc w:val="both"/>
      </w:pPr>
    </w:p>
    <w:p w:rsidR="00D652EE" w:rsidRPr="00CE59F8" w:rsidRDefault="006F0761" w:rsidP="00F753DC">
      <w:pPr>
        <w:spacing w:line="276" w:lineRule="auto"/>
        <w:ind w:firstLine="709"/>
        <w:jc w:val="both"/>
      </w:pPr>
      <w:r>
        <w:t>08</w:t>
      </w:r>
      <w:r w:rsidR="004A04A0" w:rsidRPr="00CE59F8">
        <w:t xml:space="preserve"> </w:t>
      </w:r>
      <w:r>
        <w:t>июля</w:t>
      </w:r>
      <w:r w:rsidR="00D652EE" w:rsidRPr="00CE59F8">
        <w:t xml:space="preserve"> 20</w:t>
      </w:r>
      <w:r w:rsidR="008E367E" w:rsidRPr="00CE59F8">
        <w:t>20</w:t>
      </w:r>
      <w:r w:rsidR="00D652EE" w:rsidRPr="00CE59F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CE59F8" w:rsidRDefault="00D652EE" w:rsidP="00F753DC">
      <w:pPr>
        <w:spacing w:line="276" w:lineRule="auto"/>
        <w:ind w:firstLine="709"/>
        <w:jc w:val="both"/>
      </w:pPr>
      <w:r w:rsidRPr="00CE59F8">
        <w:t>Повестка дня заседания Комиссии Отделения включала:</w:t>
      </w:r>
    </w:p>
    <w:p w:rsidR="00D652EE" w:rsidRPr="00CE59F8" w:rsidRDefault="00D652EE" w:rsidP="00F753DC">
      <w:pPr>
        <w:numPr>
          <w:ilvl w:val="0"/>
          <w:numId w:val="3"/>
        </w:numPr>
        <w:spacing w:line="276" w:lineRule="auto"/>
        <w:jc w:val="both"/>
      </w:pPr>
      <w:r w:rsidRPr="00CE59F8">
        <w:t>О принятии решения о голосовании Комиссией Отделения.</w:t>
      </w:r>
    </w:p>
    <w:p w:rsidR="00DD7B2F" w:rsidRPr="00CE59F8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</w:rPr>
      </w:pPr>
      <w:r w:rsidRPr="00CE59F8">
        <w:rPr>
          <w:rFonts w:eastAsia="SimSun"/>
          <w:b w:val="0"/>
          <w:bCs w:val="0"/>
        </w:rPr>
        <w:t>Вопрос рассматрива</w:t>
      </w:r>
      <w:r w:rsidR="00EE7D9D" w:rsidRPr="00CE59F8">
        <w:rPr>
          <w:rFonts w:eastAsia="SimSun"/>
          <w:b w:val="0"/>
          <w:bCs w:val="0"/>
        </w:rPr>
        <w:t>лся</w:t>
      </w:r>
      <w:r w:rsidRPr="00CE59F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E59F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D652EE" w:rsidRPr="00CE59F8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</w:rPr>
      </w:pPr>
      <w:r w:rsidRPr="00CE59F8">
        <w:rPr>
          <w:rFonts w:eastAsia="SimSun"/>
          <w:b w:val="0"/>
          <w:bCs w:val="0"/>
        </w:rPr>
        <w:t>2. О рассмотрении решения управляющего Отделением.</w:t>
      </w:r>
    </w:p>
    <w:p w:rsidR="00D652EE" w:rsidRPr="00CE59F8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</w:rPr>
      </w:pPr>
      <w:r w:rsidRPr="00CE59F8">
        <w:rPr>
          <w:rFonts w:eastAsia="SimSun"/>
          <w:b w:val="0"/>
          <w:bCs w:val="0"/>
        </w:rPr>
        <w:t>Вопрос рассматрива</w:t>
      </w:r>
      <w:r w:rsidR="00EE7D9D" w:rsidRPr="00CE59F8">
        <w:rPr>
          <w:rFonts w:eastAsia="SimSun"/>
          <w:b w:val="0"/>
          <w:bCs w:val="0"/>
        </w:rPr>
        <w:t>лся</w:t>
      </w:r>
      <w:r w:rsidRPr="00CE59F8">
        <w:rPr>
          <w:rFonts w:eastAsia="SimSun"/>
          <w:b w:val="0"/>
          <w:bCs w:val="0"/>
        </w:rPr>
        <w:t xml:space="preserve"> в соответствии с пунктом 28 Положения о Комиссии.</w:t>
      </w:r>
    </w:p>
    <w:p w:rsidR="001C7F29" w:rsidRPr="00CE59F8" w:rsidRDefault="0002083B" w:rsidP="004A04A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t xml:space="preserve">3. </w:t>
      </w:r>
      <w:r w:rsidR="004A04A0" w:rsidRPr="00CE59F8">
        <w:rPr>
          <w:rFonts w:ascii="Times New Roman CYR" w:hAnsi="Times New Roman CYR" w:cs="Times New Roman CYR"/>
        </w:rPr>
        <w:t xml:space="preserve">О рассмотрении представления </w:t>
      </w:r>
      <w:r w:rsidR="005C4FAB" w:rsidRPr="00CE59F8">
        <w:rPr>
          <w:rFonts w:ascii="Times New Roman CYR" w:hAnsi="Times New Roman CYR" w:cs="Times New Roman CYR"/>
        </w:rPr>
        <w:t xml:space="preserve"> </w:t>
      </w:r>
      <w:r w:rsidR="004A04A0" w:rsidRPr="00CE59F8">
        <w:rPr>
          <w:rFonts w:ascii="Times New Roman CYR" w:hAnsi="Times New Roman CYR" w:cs="Times New Roman CYR"/>
        </w:rPr>
        <w:t xml:space="preserve">управляющего Отделением о соблюдении работником требований к служебному поведению, </w:t>
      </w:r>
      <w:r w:rsidR="00816118" w:rsidRPr="00CE59F8">
        <w:rPr>
          <w:rFonts w:ascii="Times New Roman CYR" w:hAnsi="Times New Roman CYR" w:cs="Times New Roman CYR"/>
        </w:rPr>
        <w:t xml:space="preserve">в части касающейся представления </w:t>
      </w:r>
      <w:r w:rsidR="00276B23">
        <w:rPr>
          <w:rFonts w:ascii="Times New Roman CYR" w:hAnsi="Times New Roman CYR" w:cs="Times New Roman CYR"/>
        </w:rPr>
        <w:t xml:space="preserve">неполных </w:t>
      </w:r>
      <w:r w:rsidR="00816118" w:rsidRPr="00CE59F8">
        <w:rPr>
          <w:rFonts w:ascii="Times New Roman CYR" w:hAnsi="Times New Roman CYR" w:cs="Times New Roman CYR"/>
        </w:rPr>
        <w:t xml:space="preserve">сведений о доходах, расходах, об имуществе и обязательствах имущественного характера. </w:t>
      </w:r>
    </w:p>
    <w:p w:rsidR="004A04A0" w:rsidRPr="00CE59F8" w:rsidRDefault="004A04A0" w:rsidP="004A04A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>Вопрос рассматрива</w:t>
      </w:r>
      <w:r w:rsidR="00C61D34" w:rsidRPr="00CE59F8">
        <w:rPr>
          <w:rFonts w:ascii="Times New Roman CYR" w:hAnsi="Times New Roman CYR" w:cs="Times New Roman CYR"/>
        </w:rPr>
        <w:t>л</w:t>
      </w:r>
      <w:r w:rsidRPr="00CE59F8">
        <w:rPr>
          <w:rFonts w:ascii="Times New Roman CYR" w:hAnsi="Times New Roman CYR" w:cs="Times New Roman CYR"/>
        </w:rPr>
        <w:t xml:space="preserve">ся в соответствии с подпунктом в) пункта 10 Положения о Комиссии. </w:t>
      </w:r>
    </w:p>
    <w:p w:rsidR="001C7F29" w:rsidRPr="00CE59F8" w:rsidRDefault="0002083B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t xml:space="preserve">4. </w:t>
      </w:r>
      <w:r w:rsidR="005F7E55" w:rsidRPr="00CE59F8">
        <w:rPr>
          <w:rFonts w:ascii="Times New Roman CYR" w:hAnsi="Times New Roman CYR" w:cs="Times New Roman CYR"/>
        </w:rPr>
        <w:t xml:space="preserve">О рассмотрении представления управляющего Отделением </w:t>
      </w:r>
      <w:r w:rsidR="00B46548" w:rsidRPr="00CE59F8">
        <w:rPr>
          <w:rFonts w:ascii="Times New Roman CYR" w:hAnsi="Times New Roman CYR" w:cs="Times New Roman CYR"/>
        </w:rPr>
        <w:t xml:space="preserve">о соблюдении работником требований к служебному поведению, </w:t>
      </w:r>
      <w:r w:rsidR="001C7F29" w:rsidRPr="00CE59F8">
        <w:rPr>
          <w:rFonts w:ascii="Times New Roman CYR" w:hAnsi="Times New Roman CYR" w:cs="Times New Roman CYR"/>
        </w:rPr>
        <w:t xml:space="preserve">в части касающейся представления неполных </w:t>
      </w:r>
      <w:r w:rsidR="005C4FAB" w:rsidRPr="00CE59F8">
        <w:rPr>
          <w:rFonts w:ascii="Times New Roman CYR" w:hAnsi="Times New Roman CYR" w:cs="Times New Roman CYR"/>
        </w:rPr>
        <w:t xml:space="preserve"> </w:t>
      </w:r>
      <w:r w:rsidR="001C7F29" w:rsidRPr="00CE59F8">
        <w:rPr>
          <w:rFonts w:ascii="Times New Roman CYR" w:hAnsi="Times New Roman CYR" w:cs="Times New Roman CYR"/>
        </w:rPr>
        <w:t xml:space="preserve">сведений о доходах, расходах, об имуществе и обязательствах имущественного характера.  </w:t>
      </w:r>
    </w:p>
    <w:p w:rsidR="00A544C3" w:rsidRPr="00CE59F8" w:rsidRDefault="00A544C3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>Вопрос рассматрива</w:t>
      </w:r>
      <w:r w:rsidR="00EE7D9D" w:rsidRPr="00CE59F8">
        <w:rPr>
          <w:rFonts w:ascii="Times New Roman CYR" w:hAnsi="Times New Roman CYR" w:cs="Times New Roman CYR"/>
        </w:rPr>
        <w:t>л</w:t>
      </w:r>
      <w:r w:rsidRPr="00CE59F8">
        <w:rPr>
          <w:rFonts w:ascii="Times New Roman CYR" w:hAnsi="Times New Roman CYR" w:cs="Times New Roman CYR"/>
        </w:rPr>
        <w:t xml:space="preserve">ся в соответствии с подпунктом в) пункта 10 Положения о Комиссии. </w:t>
      </w:r>
    </w:p>
    <w:p w:rsidR="001C7F29" w:rsidRPr="00CE59F8" w:rsidRDefault="00A544C3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bCs/>
        </w:rPr>
        <w:t>5</w:t>
      </w:r>
      <w:r w:rsidR="00D757BF" w:rsidRPr="00CE59F8">
        <w:rPr>
          <w:bCs/>
        </w:rPr>
        <w:t>.</w:t>
      </w:r>
      <w:r w:rsidR="00D757BF" w:rsidRPr="00CE59F8">
        <w:rPr>
          <w:b/>
          <w:bCs/>
        </w:rPr>
        <w:t xml:space="preserve"> </w:t>
      </w:r>
      <w:r w:rsidR="005F7E55" w:rsidRPr="00CE59F8">
        <w:rPr>
          <w:rFonts w:ascii="Times New Roman CYR" w:hAnsi="Times New Roman CYR" w:cs="Times New Roman CYR"/>
        </w:rPr>
        <w:t xml:space="preserve">О рассмотрении представления управляющего Отделением </w:t>
      </w:r>
      <w:r w:rsidR="00B46548" w:rsidRPr="00CE59F8">
        <w:rPr>
          <w:rFonts w:ascii="Times New Roman CYR" w:hAnsi="Times New Roman CYR" w:cs="Times New Roman CYR"/>
        </w:rPr>
        <w:t xml:space="preserve">о соблюдении работником требований к служебному поведению, </w:t>
      </w:r>
      <w:r w:rsidR="001C7F29" w:rsidRPr="00CE59F8">
        <w:rPr>
          <w:rFonts w:ascii="Times New Roman CYR" w:hAnsi="Times New Roman CYR" w:cs="Times New Roman CYR"/>
        </w:rPr>
        <w:t xml:space="preserve">в части касающейся представления </w:t>
      </w:r>
      <w:r w:rsidR="005C4FAB" w:rsidRPr="00CE59F8">
        <w:rPr>
          <w:rFonts w:ascii="Times New Roman CYR" w:hAnsi="Times New Roman CYR" w:cs="Times New Roman CYR"/>
        </w:rPr>
        <w:t>не</w:t>
      </w:r>
      <w:r w:rsidR="00276B23">
        <w:rPr>
          <w:rFonts w:ascii="Times New Roman CYR" w:hAnsi="Times New Roman CYR" w:cs="Times New Roman CYR"/>
        </w:rPr>
        <w:t>корректных</w:t>
      </w:r>
      <w:r w:rsidR="001C7F29" w:rsidRPr="00CE59F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</w:t>
      </w:r>
      <w:r w:rsidR="00956A22">
        <w:rPr>
          <w:rFonts w:ascii="Times New Roman CYR" w:hAnsi="Times New Roman CYR" w:cs="Times New Roman CYR"/>
        </w:rPr>
        <w:t xml:space="preserve"> на супруга</w:t>
      </w:r>
      <w:r w:rsidR="001C7F29" w:rsidRPr="00CE59F8">
        <w:rPr>
          <w:rFonts w:ascii="Times New Roman CYR" w:hAnsi="Times New Roman CYR" w:cs="Times New Roman CYR"/>
        </w:rPr>
        <w:t xml:space="preserve">. </w:t>
      </w:r>
    </w:p>
    <w:p w:rsidR="008605CA" w:rsidRPr="00CE59F8" w:rsidRDefault="008605CA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>Вопрос рассматрива</w:t>
      </w:r>
      <w:r w:rsidR="00EE7D9D" w:rsidRPr="00CE59F8">
        <w:rPr>
          <w:rFonts w:ascii="Times New Roman CYR" w:hAnsi="Times New Roman CYR" w:cs="Times New Roman CYR"/>
        </w:rPr>
        <w:t>л</w:t>
      </w:r>
      <w:r w:rsidRPr="00CE59F8">
        <w:rPr>
          <w:rFonts w:ascii="Times New Roman CYR" w:hAnsi="Times New Roman CYR" w:cs="Times New Roman CYR"/>
        </w:rPr>
        <w:t xml:space="preserve">ся в соответствии с подпунктом в) пункта 10 Положения о Комиссии. </w:t>
      </w:r>
    </w:p>
    <w:p w:rsidR="008E367E" w:rsidRPr="00CE59F8" w:rsidRDefault="005F7E55" w:rsidP="008E367E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6. </w:t>
      </w:r>
      <w:r w:rsidR="008E367E" w:rsidRPr="00CE59F8">
        <w:rPr>
          <w:rFonts w:ascii="Times New Roman CYR" w:hAnsi="Times New Roman CYR" w:cs="Times New Roman CYR"/>
        </w:rPr>
        <w:t>О рассмотрении представления  управляющего Отделением о соблюдении работником требований к служебному поведению, в части касающейся представления не</w:t>
      </w:r>
      <w:r w:rsidR="00276B23">
        <w:rPr>
          <w:rFonts w:ascii="Times New Roman CYR" w:hAnsi="Times New Roman CYR" w:cs="Times New Roman CYR"/>
        </w:rPr>
        <w:t>полных</w:t>
      </w:r>
      <w:r w:rsidR="008E367E" w:rsidRPr="00CE59F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характера. </w:t>
      </w:r>
    </w:p>
    <w:p w:rsidR="008E367E" w:rsidRDefault="008E367E" w:rsidP="008E367E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Вопрос рассматривался в соответствии с подпунктом в) пункта 10 Положения о Комиссии. </w:t>
      </w:r>
    </w:p>
    <w:p w:rsidR="00956A22" w:rsidRPr="00CE59F8" w:rsidRDefault="00956A22" w:rsidP="00956A22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7. </w:t>
      </w:r>
      <w:r w:rsidRPr="00CE59F8">
        <w:rPr>
          <w:rFonts w:ascii="Times New Roman CYR" w:hAnsi="Times New Roman CYR" w:cs="Times New Roman CYR"/>
        </w:rPr>
        <w:t>О рассмотрении представления  управляющего Отделением о соблюдении работником требований к служебному поведению, в части касающейся представления не</w:t>
      </w:r>
      <w:r>
        <w:rPr>
          <w:rFonts w:ascii="Times New Roman CYR" w:hAnsi="Times New Roman CYR" w:cs="Times New Roman CYR"/>
        </w:rPr>
        <w:t>полных</w:t>
      </w:r>
      <w:r w:rsidRPr="00CE59F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характера. </w:t>
      </w:r>
    </w:p>
    <w:p w:rsidR="00956A22" w:rsidRDefault="00956A22" w:rsidP="00956A22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Вопрос рассматривался в соответствии с подпунктом в) пункта 10 Положения о Комиссии. </w:t>
      </w:r>
    </w:p>
    <w:p w:rsidR="00956A22" w:rsidRPr="00CE59F8" w:rsidRDefault="00956A22" w:rsidP="00956A22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8. </w:t>
      </w:r>
      <w:r w:rsidRPr="00CE59F8">
        <w:rPr>
          <w:rFonts w:ascii="Times New Roman CYR" w:hAnsi="Times New Roman CYR" w:cs="Times New Roman CYR"/>
        </w:rPr>
        <w:t>О рассмотрении представления  управляющего Отделением о соблюдении работником требований к служебному поведению, в части касающейся представления не</w:t>
      </w:r>
      <w:r>
        <w:rPr>
          <w:rFonts w:ascii="Times New Roman CYR" w:hAnsi="Times New Roman CYR" w:cs="Times New Roman CYR"/>
        </w:rPr>
        <w:t>полных</w:t>
      </w:r>
      <w:r w:rsidRPr="00CE59F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характера. </w:t>
      </w:r>
    </w:p>
    <w:p w:rsidR="00956A22" w:rsidRDefault="00956A22" w:rsidP="00956A22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Вопрос рассматривался в соответствии с подпунктом в) пункта 10 Положения о Комиссии. </w:t>
      </w:r>
    </w:p>
    <w:p w:rsidR="00956A22" w:rsidRPr="00CE59F8" w:rsidRDefault="00956A22" w:rsidP="00956A22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9. </w:t>
      </w:r>
      <w:r w:rsidRPr="00CE59F8">
        <w:rPr>
          <w:rFonts w:ascii="Times New Roman CYR" w:hAnsi="Times New Roman CYR" w:cs="Times New Roman CYR"/>
        </w:rPr>
        <w:t>О рассмотрении представления  управляющего Отделением о соблюдении работником требований к служебному поведению, в части касающейся представления не</w:t>
      </w:r>
      <w:r>
        <w:rPr>
          <w:rFonts w:ascii="Times New Roman CYR" w:hAnsi="Times New Roman CYR" w:cs="Times New Roman CYR"/>
        </w:rPr>
        <w:t>корректных</w:t>
      </w:r>
      <w:r w:rsidRPr="00CE59F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характера. </w:t>
      </w:r>
    </w:p>
    <w:p w:rsidR="00956A22" w:rsidRDefault="00956A22" w:rsidP="00956A22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Вопрос рассматривался в соответствии с подпунктом в) пункта 10 Положения о Комиссии. </w:t>
      </w:r>
    </w:p>
    <w:p w:rsidR="00276B23" w:rsidRDefault="006F0761" w:rsidP="00276B23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</w:t>
      </w:r>
      <w:r w:rsidR="00276B23">
        <w:rPr>
          <w:rFonts w:ascii="Times New Roman CYR" w:hAnsi="Times New Roman CYR" w:cs="Times New Roman CYR"/>
        </w:rPr>
        <w:t xml:space="preserve">. </w:t>
      </w:r>
      <w:r w:rsidR="00276B23" w:rsidRPr="00CE59F8">
        <w:rPr>
          <w:rFonts w:ascii="Times New Roman CYR" w:hAnsi="Times New Roman CYR" w:cs="Times New Roman CYR"/>
        </w:rPr>
        <w:t xml:space="preserve">О </w:t>
      </w:r>
      <w:r w:rsidR="00276B23" w:rsidRPr="00276B23">
        <w:rPr>
          <w:rFonts w:ascii="Times New Roman CYR" w:hAnsi="Times New Roman CYR" w:cs="Times New Roman CYR"/>
        </w:rPr>
        <w:t>результатах  осуществления контроля за расходами</w:t>
      </w:r>
      <w:r w:rsidR="00276B23">
        <w:rPr>
          <w:rFonts w:ascii="Times New Roman CYR" w:hAnsi="Times New Roman CYR" w:cs="Times New Roman CYR"/>
        </w:rPr>
        <w:t xml:space="preserve"> работника</w:t>
      </w:r>
      <w:r w:rsidR="00276B23" w:rsidRPr="00276B23">
        <w:rPr>
          <w:rFonts w:ascii="Times New Roman CYR" w:hAnsi="Times New Roman CYR" w:cs="Times New Roman CYR"/>
        </w:rPr>
        <w:t>.</w:t>
      </w:r>
      <w:r w:rsidR="00956A22">
        <w:rPr>
          <w:rFonts w:ascii="Times New Roman CYR" w:hAnsi="Times New Roman CYR" w:cs="Times New Roman CYR"/>
        </w:rPr>
        <w:t xml:space="preserve"> </w:t>
      </w:r>
      <w:r w:rsidR="00276B23" w:rsidRPr="00276B23">
        <w:rPr>
          <w:rFonts w:ascii="Times New Roman CYR" w:hAnsi="Times New Roman CYR" w:cs="Times New Roman CYR"/>
        </w:rPr>
        <w:t xml:space="preserve"> Вопрос рассматрива</w:t>
      </w:r>
      <w:r w:rsidR="00276B23">
        <w:rPr>
          <w:rFonts w:ascii="Times New Roman CYR" w:hAnsi="Times New Roman CYR" w:cs="Times New Roman CYR"/>
        </w:rPr>
        <w:t>л</w:t>
      </w:r>
      <w:r w:rsidR="00276B23" w:rsidRPr="00276B23">
        <w:rPr>
          <w:rFonts w:ascii="Times New Roman CYR" w:hAnsi="Times New Roman CYR" w:cs="Times New Roman CYR"/>
        </w:rPr>
        <w:t>ся в соответствии с подпунктом г) пункта 10 Положения о Комиссии.</w:t>
      </w:r>
    </w:p>
    <w:p w:rsidR="00EE7D9D" w:rsidRPr="00CE59F8" w:rsidRDefault="00EE7D9D" w:rsidP="00F753DC">
      <w:pPr>
        <w:spacing w:line="276" w:lineRule="auto"/>
        <w:ind w:firstLine="709"/>
        <w:jc w:val="both"/>
      </w:pPr>
    </w:p>
    <w:p w:rsidR="00D757BF" w:rsidRPr="00CE59F8" w:rsidRDefault="00D757BF" w:rsidP="00F753DC">
      <w:pPr>
        <w:spacing w:line="276" w:lineRule="auto"/>
        <w:ind w:firstLine="709"/>
        <w:jc w:val="both"/>
      </w:pPr>
      <w:r w:rsidRPr="00CE59F8">
        <w:t>По итогам заседания Комиссии Отделения приняты следующие решения:</w:t>
      </w:r>
    </w:p>
    <w:p w:rsidR="00D757BF" w:rsidRPr="00CE59F8" w:rsidRDefault="00D757BF" w:rsidP="00F753DC">
      <w:pPr>
        <w:autoSpaceDE w:val="0"/>
        <w:spacing w:line="276" w:lineRule="auto"/>
        <w:ind w:firstLine="708"/>
        <w:jc w:val="both"/>
      </w:pPr>
      <w:r w:rsidRPr="00CE59F8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F753DC" w:rsidRPr="00CE59F8" w:rsidRDefault="00F753DC" w:rsidP="00F753DC">
      <w:pPr>
        <w:autoSpaceDE w:val="0"/>
        <w:spacing w:line="276" w:lineRule="auto"/>
        <w:ind w:firstLine="708"/>
        <w:jc w:val="both"/>
      </w:pPr>
    </w:p>
    <w:p w:rsidR="00D757BF" w:rsidRPr="00CE59F8" w:rsidRDefault="00D757BF" w:rsidP="00F753DC">
      <w:pPr>
        <w:autoSpaceDE w:val="0"/>
        <w:spacing w:line="276" w:lineRule="auto"/>
        <w:ind w:firstLine="708"/>
        <w:jc w:val="both"/>
      </w:pPr>
      <w:r w:rsidRPr="00CE59F8">
        <w:t>2. По второму вопросу Комиссией Отделения принято к сведению решение управляющего Отделением.</w:t>
      </w:r>
    </w:p>
    <w:p w:rsidR="00D757BF" w:rsidRPr="00CE59F8" w:rsidRDefault="00D757BF" w:rsidP="00F753DC">
      <w:pPr>
        <w:autoSpaceDE w:val="0"/>
        <w:spacing w:line="276" w:lineRule="auto"/>
        <w:ind w:firstLine="708"/>
        <w:jc w:val="both"/>
      </w:pPr>
      <w:r w:rsidRPr="00CE59F8">
        <w:t>3. По третьему вопросу единогласно был</w:t>
      </w:r>
      <w:r w:rsidR="00A544C3" w:rsidRPr="00CE59F8">
        <w:t>о</w:t>
      </w:r>
      <w:r w:rsidRPr="00CE59F8">
        <w:t xml:space="preserve"> принят</w:t>
      </w:r>
      <w:r w:rsidR="00A544C3" w:rsidRPr="00CE59F8">
        <w:t>о следующе</w:t>
      </w:r>
      <w:r w:rsidRPr="00CE59F8">
        <w:t>е решени</w:t>
      </w:r>
      <w:r w:rsidR="00A544C3" w:rsidRPr="00CE59F8">
        <w:t>е</w:t>
      </w:r>
      <w:r w:rsidRPr="00CE59F8">
        <w:t>: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</w:rPr>
        <w:t>, представленные работником</w:t>
      </w:r>
      <w:r w:rsidRPr="009C02EA">
        <w:rPr>
          <w:rFonts w:ascii="Times New Roman CYR" w:hAnsi="Times New Roman CYR" w:cs="Times New Roman CYR"/>
        </w:rPr>
        <w:t xml:space="preserve"> за 2018 год неполными;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 xml:space="preserve">работника </w:t>
      </w:r>
      <w:r w:rsidRPr="009C02EA">
        <w:rPr>
          <w:rFonts w:ascii="Times New Roman CYR" w:hAnsi="Times New Roman CYR" w:cs="Times New Roman CYR"/>
        </w:rPr>
        <w:t>о недопустимости нарушения законодательства о противодействии коррупции впредь.</w:t>
      </w:r>
    </w:p>
    <w:p w:rsidR="001C7F29" w:rsidRPr="00CE59F8" w:rsidRDefault="001C7F29" w:rsidP="001C7F29">
      <w:pPr>
        <w:autoSpaceDE w:val="0"/>
        <w:spacing w:line="276" w:lineRule="auto"/>
        <w:ind w:firstLine="708"/>
        <w:jc w:val="both"/>
      </w:pPr>
    </w:p>
    <w:p w:rsidR="00A544C3" w:rsidRPr="00CE59F8" w:rsidRDefault="00A544C3" w:rsidP="00F753DC">
      <w:pPr>
        <w:autoSpaceDE w:val="0"/>
        <w:spacing w:line="276" w:lineRule="auto"/>
        <w:ind w:firstLine="708"/>
        <w:jc w:val="both"/>
      </w:pPr>
      <w:r w:rsidRPr="00CE59F8">
        <w:t>4. По четвертому вопросу единогласно было принято следующее решение: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</w:rPr>
        <w:t xml:space="preserve">, </w:t>
      </w:r>
      <w:r w:rsidRPr="009C02E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представленные работником</w:t>
      </w:r>
      <w:r w:rsidRPr="009C02EA">
        <w:rPr>
          <w:rFonts w:ascii="Times New Roman CYR" w:hAnsi="Times New Roman CYR" w:cs="Times New Roman CYR"/>
        </w:rPr>
        <w:t xml:space="preserve"> за 2015-2018 годы неполными;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 xml:space="preserve">работника </w:t>
      </w:r>
      <w:r w:rsidRPr="009C02EA">
        <w:rPr>
          <w:rFonts w:ascii="Times New Roman CYR" w:hAnsi="Times New Roman CYR" w:cs="Times New Roman CYR"/>
        </w:rPr>
        <w:t>о недопустимости нарушения законодательства о противодействии коррупции впредь.</w:t>
      </w:r>
    </w:p>
    <w:p w:rsidR="00F753DC" w:rsidRPr="00CE59F8" w:rsidRDefault="00F753DC" w:rsidP="00F753DC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</w:rPr>
      </w:pPr>
    </w:p>
    <w:p w:rsidR="00A544C3" w:rsidRPr="00CE59F8" w:rsidRDefault="00A544C3" w:rsidP="009C02EA">
      <w:pPr>
        <w:autoSpaceDE w:val="0"/>
        <w:spacing w:line="276" w:lineRule="auto"/>
        <w:ind w:firstLine="708"/>
        <w:jc w:val="both"/>
      </w:pPr>
      <w:r w:rsidRPr="00CE59F8">
        <w:rPr>
          <w:rFonts w:ascii="Times New Roman CYR" w:hAnsi="Times New Roman CYR" w:cs="Times New Roman CYR"/>
        </w:rPr>
        <w:t xml:space="preserve">5. По пятому </w:t>
      </w:r>
      <w:r w:rsidRPr="00CE59F8">
        <w:t>вопросу единогласно было принято следующее решение: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</w:t>
      </w:r>
      <w:r w:rsidR="00E96BE9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представленные работником</w:t>
      </w:r>
      <w:r w:rsidRPr="009C02EA">
        <w:rPr>
          <w:rFonts w:ascii="Times New Roman CYR" w:hAnsi="Times New Roman CYR" w:cs="Times New Roman CYR"/>
        </w:rPr>
        <w:t xml:space="preserve"> за 2015-2018 годы  в отношении супруга некорректными;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>ошибочное (неточное) указание сведений в справках о доходах, расходах, об имуществе и обязательствах имущественного характера не образует коррупционного проступка и выявлено самим работником;</w:t>
      </w:r>
    </w:p>
    <w:p w:rsidR="009C02EA" w:rsidRPr="009C02EA" w:rsidRDefault="009C02EA" w:rsidP="009C02E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lastRenderedPageBreak/>
        <w:t xml:space="preserve">рекомендовать работнику не допускать возникновения рассматриваемой ситуации в дальнейшем. </w:t>
      </w:r>
    </w:p>
    <w:p w:rsidR="00664FF9" w:rsidRPr="00CE59F8" w:rsidRDefault="00664FF9" w:rsidP="00664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F753DC" w:rsidRPr="00CE59F8" w:rsidRDefault="0027066A" w:rsidP="0027066A">
      <w:pPr>
        <w:autoSpaceDE w:val="0"/>
        <w:spacing w:line="276" w:lineRule="auto"/>
        <w:ind w:firstLine="708"/>
        <w:jc w:val="both"/>
      </w:pPr>
      <w:r w:rsidRPr="00CE59F8">
        <w:rPr>
          <w:rFonts w:ascii="Times New Roman CYR" w:hAnsi="Times New Roman CYR" w:cs="Times New Roman CYR"/>
        </w:rPr>
        <w:t>6</w:t>
      </w:r>
      <w:r w:rsidR="00F753DC" w:rsidRPr="00CE59F8">
        <w:rPr>
          <w:rFonts w:ascii="Times New Roman CYR" w:hAnsi="Times New Roman CYR" w:cs="Times New Roman CYR"/>
        </w:rPr>
        <w:t xml:space="preserve">. По шестому </w:t>
      </w:r>
      <w:r w:rsidR="00F753DC" w:rsidRPr="00CE59F8">
        <w:t>вопросу единогласно было принято следующее решение:</w:t>
      </w:r>
    </w:p>
    <w:p w:rsidR="009C02EA" w:rsidRPr="009C02EA" w:rsidRDefault="009C02EA" w:rsidP="009C02E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</w:rPr>
        <w:t>, представленные работником</w:t>
      </w:r>
      <w:r w:rsidRPr="009C02EA">
        <w:rPr>
          <w:rFonts w:ascii="Times New Roman CYR" w:hAnsi="Times New Roman CYR" w:cs="Times New Roman CYR"/>
        </w:rPr>
        <w:t xml:space="preserve">  за 2012-2018 год неполными;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>работника</w:t>
      </w:r>
      <w:r w:rsidRPr="009C02EA">
        <w:rPr>
          <w:rFonts w:ascii="Times New Roman CYR" w:hAnsi="Times New Roman CYR" w:cs="Times New Roman CYR"/>
        </w:rPr>
        <w:t xml:space="preserve"> о недопустимости нарушения законодательства о противодействии коррупции впредь.</w:t>
      </w:r>
    </w:p>
    <w:p w:rsidR="00ED166A" w:rsidRPr="00CE59F8" w:rsidRDefault="00ED166A" w:rsidP="0027066A">
      <w:pPr>
        <w:autoSpaceDE w:val="0"/>
        <w:spacing w:line="276" w:lineRule="auto"/>
        <w:ind w:firstLine="708"/>
        <w:jc w:val="both"/>
      </w:pPr>
    </w:p>
    <w:p w:rsidR="00664FF9" w:rsidRPr="00CE59F8" w:rsidRDefault="00664FF9" w:rsidP="00664FF9">
      <w:pPr>
        <w:autoSpaceDE w:val="0"/>
        <w:spacing w:line="276" w:lineRule="auto"/>
        <w:ind w:firstLine="708"/>
        <w:jc w:val="both"/>
      </w:pPr>
      <w:r w:rsidRPr="00CE59F8">
        <w:rPr>
          <w:rFonts w:ascii="Times New Roman CYR" w:hAnsi="Times New Roman CYR" w:cs="Times New Roman CYR"/>
        </w:rPr>
        <w:t xml:space="preserve">7. По седьмому </w:t>
      </w:r>
      <w:r w:rsidRPr="00CE59F8">
        <w:t>вопросу единогласно было принято следующее решение: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</w:rPr>
        <w:t>, представленные работником</w:t>
      </w:r>
      <w:r w:rsidRPr="009C02EA">
        <w:rPr>
          <w:rFonts w:ascii="Times New Roman CYR" w:hAnsi="Times New Roman CYR" w:cs="Times New Roman CYR"/>
        </w:rPr>
        <w:t xml:space="preserve">  за 2012-2018 год в отношении супруга неполными;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>работника</w:t>
      </w:r>
      <w:r w:rsidRPr="009C02EA">
        <w:rPr>
          <w:rFonts w:ascii="Times New Roman CYR" w:hAnsi="Times New Roman CYR" w:cs="Times New Roman CYR"/>
        </w:rPr>
        <w:t xml:space="preserve"> о недопустимости нарушения законодательства о противодействии коррупции впредь.</w:t>
      </w:r>
    </w:p>
    <w:p w:rsidR="00F62639" w:rsidRDefault="00F62639" w:rsidP="00F0187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F62639" w:rsidRDefault="00F62639" w:rsidP="00F0187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rFonts w:ascii="Times New Roman CYR" w:hAnsi="Times New Roman CYR" w:cs="Times New Roman CYR"/>
        </w:rPr>
        <w:t xml:space="preserve">8. По восьмому вопросу </w:t>
      </w:r>
      <w:r w:rsidRPr="00CE59F8">
        <w:t>единогласно было принято следующее решение: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</w:rPr>
        <w:t>, представленные работником</w:t>
      </w:r>
      <w:r w:rsidRPr="009C02EA">
        <w:rPr>
          <w:rFonts w:ascii="Times New Roman CYR" w:hAnsi="Times New Roman CYR" w:cs="Times New Roman CYR"/>
        </w:rPr>
        <w:t xml:space="preserve"> за 2018 год в отношении себя и в отношении супруга неполными;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lastRenderedPageBreak/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>работника</w:t>
      </w:r>
      <w:r w:rsidRPr="009C02EA">
        <w:rPr>
          <w:rFonts w:ascii="Times New Roman CYR" w:hAnsi="Times New Roman CYR" w:cs="Times New Roman CYR"/>
        </w:rPr>
        <w:t xml:space="preserve"> о недопустимости нарушения законодательства о противодействии коррупции впредь.</w:t>
      </w:r>
    </w:p>
    <w:p w:rsidR="00F62639" w:rsidRDefault="00F62639" w:rsidP="00F0187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9. По девятому вопросу </w:t>
      </w:r>
      <w:r w:rsidRPr="00CE59F8">
        <w:t>единогласно было принято следующее решение: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</w:t>
      </w:r>
      <w:r w:rsidR="00505B19">
        <w:rPr>
          <w:rFonts w:ascii="Times New Roman CYR" w:hAnsi="Times New Roman CYR" w:cs="Times New Roman CYR"/>
        </w:rPr>
        <w:t>, представленные работником</w:t>
      </w:r>
      <w:r w:rsidRPr="009C02EA">
        <w:rPr>
          <w:rFonts w:ascii="Times New Roman CYR" w:hAnsi="Times New Roman CYR" w:cs="Times New Roman CYR"/>
        </w:rPr>
        <w:t xml:space="preserve">  за 2018 год </w:t>
      </w:r>
      <w:r w:rsidRPr="009C02EA">
        <w:t>некорректными</w:t>
      </w:r>
      <w:r w:rsidRPr="009C02EA">
        <w:rPr>
          <w:rFonts w:ascii="Times New Roman CYR" w:hAnsi="Times New Roman CYR" w:cs="Times New Roman CYR"/>
        </w:rPr>
        <w:t xml:space="preserve">; </w:t>
      </w:r>
    </w:p>
    <w:p w:rsidR="009C02EA" w:rsidRP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>ошибочное (неточное) указание сведений в справках о доходах, расходах, об имуществе и обязательствах имущественного характера вследствие ошибок и неточностей, допущенных кредитной организацией в выданных работнику документах не образует коррупционного проступка и выявлено самим работником;</w:t>
      </w:r>
    </w:p>
    <w:p w:rsidR="009C02EA" w:rsidRDefault="009C02EA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C02EA">
        <w:rPr>
          <w:rFonts w:ascii="Times New Roman CYR" w:hAnsi="Times New Roman CYR" w:cs="Times New Roman CYR"/>
        </w:rPr>
        <w:t xml:space="preserve">рекомендовать работнику не допускать возникновения рассматриваемой ситуации в дальнейшем. </w:t>
      </w:r>
    </w:p>
    <w:p w:rsidR="00505B19" w:rsidRDefault="00505B19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</w:p>
    <w:p w:rsidR="00505B19" w:rsidRDefault="00505B19" w:rsidP="009C02EA">
      <w:pPr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rFonts w:ascii="Times New Roman CYR" w:hAnsi="Times New Roman CYR" w:cs="Times New Roman CYR"/>
        </w:rPr>
        <w:t xml:space="preserve">10. По десятому вопросу </w:t>
      </w:r>
      <w:r w:rsidRPr="00CE59F8">
        <w:t>единогласно было принято следующее решение:</w:t>
      </w:r>
    </w:p>
    <w:p w:rsidR="00505B19" w:rsidRPr="00505B19" w:rsidRDefault="00505B19" w:rsidP="00505B19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 CYR" w:hAnsi="Times New Roman CYR" w:cs="Times New Roman CYR"/>
        </w:rPr>
      </w:pPr>
      <w:r w:rsidRPr="00505B19">
        <w:rPr>
          <w:rFonts w:ascii="Times New Roman CYR" w:hAnsi="Times New Roman CYR" w:cs="Times New Roman CYR"/>
        </w:rPr>
        <w:t xml:space="preserve">в результате проведенного контроля за расходами </w:t>
      </w:r>
      <w:r>
        <w:rPr>
          <w:rFonts w:ascii="Times New Roman CYR" w:hAnsi="Times New Roman CYR" w:cs="Times New Roman CYR"/>
        </w:rPr>
        <w:t>в отношении работника</w:t>
      </w:r>
      <w:r w:rsidRPr="00505B19">
        <w:rPr>
          <w:rFonts w:ascii="Times New Roman CYR" w:hAnsi="Times New Roman CYR" w:cs="Times New Roman CYR"/>
        </w:rPr>
        <w:t xml:space="preserve"> представленные сведения являются достоверными, расходы соответствуют документально подтвержденными доходами (не превышают их), основания для усмотрения коррупционной составляющей в указанных расходах отсутствуют.</w:t>
      </w:r>
    </w:p>
    <w:p w:rsidR="00505B19" w:rsidRPr="009C02EA" w:rsidRDefault="00505B19" w:rsidP="009C02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</w:p>
    <w:p w:rsidR="009C02EA" w:rsidRPr="00F62639" w:rsidRDefault="009C02EA" w:rsidP="00F0187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64FF9" w:rsidRPr="002F2658" w:rsidRDefault="00664FF9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Pr="002F2658" w:rsidRDefault="002F2658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Default="002F2658" w:rsidP="002F265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Default="002F2658" w:rsidP="002F2658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2F2658" w:rsidRDefault="002F2658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Default="002F2658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64FF9" w:rsidRPr="005279E5" w:rsidRDefault="00664FF9" w:rsidP="00664FF9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E33E1D" w:rsidRDefault="00E33E1D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7066A" w:rsidRDefault="0027066A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7066A" w:rsidRDefault="0027066A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sectPr w:rsidR="0027066A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998" w:rsidRDefault="00DC4998">
      <w:r>
        <w:separator/>
      </w:r>
    </w:p>
  </w:endnote>
  <w:endnote w:type="continuationSeparator" w:id="1">
    <w:p w:rsidR="00DC4998" w:rsidRDefault="00DC4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BC3DF3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998" w:rsidRDefault="00DC4998">
      <w:r>
        <w:separator/>
      </w:r>
    </w:p>
  </w:footnote>
  <w:footnote w:type="continuationSeparator" w:id="1">
    <w:p w:rsidR="00DC4998" w:rsidRDefault="00DC4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801EC"/>
    <w:rsid w:val="000A0249"/>
    <w:rsid w:val="000E00DB"/>
    <w:rsid w:val="000F0DE7"/>
    <w:rsid w:val="001528A5"/>
    <w:rsid w:val="001C7F29"/>
    <w:rsid w:val="001F2896"/>
    <w:rsid w:val="001F76C0"/>
    <w:rsid w:val="00222A44"/>
    <w:rsid w:val="00266052"/>
    <w:rsid w:val="0027066A"/>
    <w:rsid w:val="00276B23"/>
    <w:rsid w:val="002B035F"/>
    <w:rsid w:val="002B5C52"/>
    <w:rsid w:val="002E3A21"/>
    <w:rsid w:val="002F2658"/>
    <w:rsid w:val="00357ECB"/>
    <w:rsid w:val="003753CA"/>
    <w:rsid w:val="00380923"/>
    <w:rsid w:val="003C27C9"/>
    <w:rsid w:val="004154B5"/>
    <w:rsid w:val="0046416D"/>
    <w:rsid w:val="00472102"/>
    <w:rsid w:val="004907A6"/>
    <w:rsid w:val="004A04A0"/>
    <w:rsid w:val="00505B19"/>
    <w:rsid w:val="005279E5"/>
    <w:rsid w:val="005A146D"/>
    <w:rsid w:val="005C2C23"/>
    <w:rsid w:val="005C4FAB"/>
    <w:rsid w:val="005C5A35"/>
    <w:rsid w:val="005D1C0E"/>
    <w:rsid w:val="005F7E55"/>
    <w:rsid w:val="00663E3C"/>
    <w:rsid w:val="00664FF9"/>
    <w:rsid w:val="00681B15"/>
    <w:rsid w:val="00690697"/>
    <w:rsid w:val="006F0761"/>
    <w:rsid w:val="007F0F32"/>
    <w:rsid w:val="00804713"/>
    <w:rsid w:val="00816118"/>
    <w:rsid w:val="008605CA"/>
    <w:rsid w:val="008B2E40"/>
    <w:rsid w:val="008E367E"/>
    <w:rsid w:val="008F4E82"/>
    <w:rsid w:val="00954CFE"/>
    <w:rsid w:val="00956A22"/>
    <w:rsid w:val="00962EE6"/>
    <w:rsid w:val="00981A3C"/>
    <w:rsid w:val="00984AFA"/>
    <w:rsid w:val="009A3124"/>
    <w:rsid w:val="009C02EA"/>
    <w:rsid w:val="00A544C3"/>
    <w:rsid w:val="00A64796"/>
    <w:rsid w:val="00A827F6"/>
    <w:rsid w:val="00AA3A90"/>
    <w:rsid w:val="00AC0F77"/>
    <w:rsid w:val="00AC4850"/>
    <w:rsid w:val="00B46548"/>
    <w:rsid w:val="00B972EE"/>
    <w:rsid w:val="00BC3DF3"/>
    <w:rsid w:val="00BF1AF7"/>
    <w:rsid w:val="00C17C08"/>
    <w:rsid w:val="00C61D34"/>
    <w:rsid w:val="00C71981"/>
    <w:rsid w:val="00CB66E6"/>
    <w:rsid w:val="00CE59F8"/>
    <w:rsid w:val="00D016E0"/>
    <w:rsid w:val="00D1710D"/>
    <w:rsid w:val="00D2722A"/>
    <w:rsid w:val="00D43C37"/>
    <w:rsid w:val="00D652EE"/>
    <w:rsid w:val="00D757BF"/>
    <w:rsid w:val="00DA5FA1"/>
    <w:rsid w:val="00DC2E17"/>
    <w:rsid w:val="00DC4998"/>
    <w:rsid w:val="00DD7B2F"/>
    <w:rsid w:val="00E33E1D"/>
    <w:rsid w:val="00E5213E"/>
    <w:rsid w:val="00E574C8"/>
    <w:rsid w:val="00E96BE9"/>
    <w:rsid w:val="00ED166A"/>
    <w:rsid w:val="00EE7D9D"/>
    <w:rsid w:val="00F0187C"/>
    <w:rsid w:val="00F20C2E"/>
    <w:rsid w:val="00F30833"/>
    <w:rsid w:val="00F53728"/>
    <w:rsid w:val="00F62639"/>
    <w:rsid w:val="00F679E9"/>
    <w:rsid w:val="00F72D6B"/>
    <w:rsid w:val="00F753DC"/>
    <w:rsid w:val="00FC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Чашина Лариса Владимировна</cp:lastModifiedBy>
  <cp:revision>4</cp:revision>
  <cp:lastPrinted>2020-07-10T08:52:00Z</cp:lastPrinted>
  <dcterms:created xsi:type="dcterms:W3CDTF">2020-07-10T08:07:00Z</dcterms:created>
  <dcterms:modified xsi:type="dcterms:W3CDTF">2020-07-23T04:57:00Z</dcterms:modified>
</cp:coreProperties>
</file>