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2F2658" w:rsidRDefault="00D652EE">
      <w:pPr>
        <w:ind w:firstLine="709"/>
        <w:jc w:val="center"/>
        <w:rPr>
          <w:b/>
          <w:sz w:val="26"/>
          <w:szCs w:val="26"/>
        </w:rPr>
      </w:pPr>
      <w:r w:rsidRPr="002F2658">
        <w:rPr>
          <w:b/>
          <w:sz w:val="26"/>
          <w:szCs w:val="26"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2F2658" w:rsidRDefault="00D652EE">
      <w:pPr>
        <w:ind w:firstLine="709"/>
        <w:jc w:val="center"/>
        <w:rPr>
          <w:sz w:val="26"/>
          <w:szCs w:val="26"/>
        </w:rPr>
      </w:pPr>
      <w:r w:rsidRPr="002F2658">
        <w:rPr>
          <w:b/>
          <w:sz w:val="26"/>
          <w:szCs w:val="26"/>
        </w:rPr>
        <w:t xml:space="preserve">от </w:t>
      </w:r>
      <w:r w:rsidR="002248D6">
        <w:rPr>
          <w:b/>
          <w:sz w:val="26"/>
          <w:szCs w:val="26"/>
        </w:rPr>
        <w:t>0</w:t>
      </w:r>
      <w:r w:rsidR="00F568AA">
        <w:rPr>
          <w:b/>
          <w:sz w:val="26"/>
          <w:szCs w:val="26"/>
        </w:rPr>
        <w:t>2</w:t>
      </w:r>
      <w:r w:rsidR="004A04A0" w:rsidRPr="002F2658">
        <w:rPr>
          <w:b/>
          <w:sz w:val="26"/>
          <w:szCs w:val="26"/>
        </w:rPr>
        <w:t xml:space="preserve"> </w:t>
      </w:r>
      <w:r w:rsidR="00F568AA">
        <w:rPr>
          <w:b/>
          <w:sz w:val="26"/>
          <w:szCs w:val="26"/>
        </w:rPr>
        <w:t>июл</w:t>
      </w:r>
      <w:r w:rsidR="002248D6">
        <w:rPr>
          <w:b/>
          <w:sz w:val="26"/>
          <w:szCs w:val="26"/>
        </w:rPr>
        <w:t>я</w:t>
      </w:r>
      <w:r w:rsidRPr="002F2658">
        <w:rPr>
          <w:b/>
          <w:sz w:val="26"/>
          <w:szCs w:val="26"/>
        </w:rPr>
        <w:t xml:space="preserve"> 201</w:t>
      </w:r>
      <w:r w:rsidR="00DC2E17" w:rsidRPr="002F2658">
        <w:rPr>
          <w:b/>
          <w:sz w:val="26"/>
          <w:szCs w:val="26"/>
        </w:rPr>
        <w:t>9</w:t>
      </w:r>
      <w:r w:rsidRPr="002F2658">
        <w:rPr>
          <w:b/>
          <w:sz w:val="26"/>
          <w:szCs w:val="26"/>
        </w:rPr>
        <w:t xml:space="preserve"> года</w:t>
      </w:r>
    </w:p>
    <w:p w:rsidR="00D652EE" w:rsidRPr="002F2658" w:rsidRDefault="00D652EE">
      <w:pPr>
        <w:spacing w:line="360" w:lineRule="auto"/>
        <w:ind w:firstLine="709"/>
        <w:jc w:val="both"/>
        <w:rPr>
          <w:sz w:val="26"/>
          <w:szCs w:val="26"/>
        </w:rPr>
      </w:pPr>
    </w:p>
    <w:p w:rsidR="00D652EE" w:rsidRDefault="002248D6" w:rsidP="004C17B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F568AA">
        <w:rPr>
          <w:sz w:val="26"/>
          <w:szCs w:val="26"/>
        </w:rPr>
        <w:t>2</w:t>
      </w:r>
      <w:r w:rsidR="004A04A0" w:rsidRPr="002F2658">
        <w:rPr>
          <w:sz w:val="26"/>
          <w:szCs w:val="26"/>
        </w:rPr>
        <w:t xml:space="preserve"> </w:t>
      </w:r>
      <w:r w:rsidR="00F568AA">
        <w:rPr>
          <w:sz w:val="26"/>
          <w:szCs w:val="26"/>
        </w:rPr>
        <w:t>июл</w:t>
      </w:r>
      <w:r>
        <w:rPr>
          <w:sz w:val="26"/>
          <w:szCs w:val="26"/>
        </w:rPr>
        <w:t>я</w:t>
      </w:r>
      <w:r w:rsidR="00D652EE" w:rsidRPr="002F2658">
        <w:rPr>
          <w:sz w:val="26"/>
          <w:szCs w:val="26"/>
        </w:rPr>
        <w:t xml:space="preserve"> 201</w:t>
      </w:r>
      <w:r w:rsidR="00DC2E17" w:rsidRPr="002F2658">
        <w:rPr>
          <w:sz w:val="26"/>
          <w:szCs w:val="26"/>
        </w:rPr>
        <w:t>9</w:t>
      </w:r>
      <w:r w:rsidR="00D652EE" w:rsidRPr="002F2658">
        <w:rPr>
          <w:sz w:val="26"/>
          <w:szCs w:val="26"/>
        </w:rPr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B61B5B" w:rsidRPr="002F2658" w:rsidRDefault="00B61B5B" w:rsidP="00F753DC">
      <w:pPr>
        <w:spacing w:line="276" w:lineRule="auto"/>
        <w:ind w:firstLine="709"/>
        <w:jc w:val="both"/>
        <w:rPr>
          <w:sz w:val="26"/>
          <w:szCs w:val="26"/>
        </w:rPr>
      </w:pPr>
    </w:p>
    <w:p w:rsidR="00D652EE" w:rsidRPr="002F2658" w:rsidRDefault="00D652EE" w:rsidP="00F753DC">
      <w:pPr>
        <w:spacing w:line="276" w:lineRule="auto"/>
        <w:ind w:firstLine="709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Повестка дня заседания Комиссии Отделения включала:</w:t>
      </w:r>
    </w:p>
    <w:p w:rsidR="00D652EE" w:rsidRPr="002F2658" w:rsidRDefault="00D652EE" w:rsidP="00F753DC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О принятии решения о голосовании Комиссией Отделения.</w:t>
      </w:r>
    </w:p>
    <w:p w:rsidR="00DD7B2F" w:rsidRPr="00B61B5B" w:rsidRDefault="00D652EE" w:rsidP="00B61B5B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  <w:sz w:val="26"/>
          <w:szCs w:val="26"/>
        </w:rPr>
      </w:pPr>
      <w:r w:rsidRPr="002F2658">
        <w:rPr>
          <w:rFonts w:eastAsia="SimSun"/>
          <w:b w:val="0"/>
          <w:bCs w:val="0"/>
          <w:sz w:val="26"/>
          <w:szCs w:val="26"/>
        </w:rPr>
        <w:t>Вопрос рассматрива</w:t>
      </w:r>
      <w:r w:rsidR="00EE7D9D" w:rsidRPr="002F2658">
        <w:rPr>
          <w:rFonts w:eastAsia="SimSun"/>
          <w:b w:val="0"/>
          <w:bCs w:val="0"/>
          <w:sz w:val="26"/>
          <w:szCs w:val="26"/>
        </w:rPr>
        <w:t>лся</w:t>
      </w:r>
      <w:r w:rsidRPr="002F2658">
        <w:rPr>
          <w:rFonts w:eastAsia="SimSun"/>
          <w:b w:val="0"/>
          <w:bCs w:val="0"/>
          <w:sz w:val="26"/>
          <w:szCs w:val="26"/>
        </w:rPr>
        <w:t xml:space="preserve"> в соответствии с п. 23 Положения о </w:t>
      </w:r>
      <w:r w:rsidR="00DD7B2F" w:rsidRPr="002F2658">
        <w:rPr>
          <w:rFonts w:eastAsia="SimSun"/>
          <w:b w:val="0"/>
          <w:bCs w:val="0"/>
          <w:sz w:val="26"/>
          <w:szCs w:val="26"/>
        </w:rPr>
        <w:t xml:space="preserve"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</w:t>
      </w:r>
      <w:r w:rsidR="00DD7B2F" w:rsidRPr="00B61B5B">
        <w:rPr>
          <w:rFonts w:eastAsia="SimSun"/>
          <w:b w:val="0"/>
          <w:bCs w:val="0"/>
          <w:sz w:val="26"/>
          <w:szCs w:val="26"/>
        </w:rPr>
        <w:t>утвержденного постановлением Правления ПФР от 11.06.2013 № 137п (далее – Положение о Комиссии).</w:t>
      </w:r>
    </w:p>
    <w:p w:rsidR="00D652EE" w:rsidRPr="00B61B5B" w:rsidRDefault="00D652EE" w:rsidP="00B61B5B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  <w:sz w:val="26"/>
          <w:szCs w:val="26"/>
        </w:rPr>
      </w:pPr>
      <w:r w:rsidRPr="00B61B5B">
        <w:rPr>
          <w:rFonts w:eastAsia="SimSun"/>
          <w:b w:val="0"/>
          <w:bCs w:val="0"/>
          <w:sz w:val="26"/>
          <w:szCs w:val="26"/>
        </w:rPr>
        <w:t>2. О рассмотрении решения управляющего Отделением.</w:t>
      </w:r>
    </w:p>
    <w:p w:rsidR="00D652EE" w:rsidRPr="00B61B5B" w:rsidRDefault="00D652EE" w:rsidP="00B61B5B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  <w:sz w:val="26"/>
          <w:szCs w:val="26"/>
        </w:rPr>
      </w:pPr>
      <w:r w:rsidRPr="00B61B5B">
        <w:rPr>
          <w:rFonts w:eastAsia="SimSun"/>
          <w:b w:val="0"/>
          <w:bCs w:val="0"/>
          <w:sz w:val="26"/>
          <w:szCs w:val="26"/>
        </w:rPr>
        <w:t>Вопрос рассматрива</w:t>
      </w:r>
      <w:r w:rsidR="00EE7D9D" w:rsidRPr="00B61B5B">
        <w:rPr>
          <w:rFonts w:eastAsia="SimSun"/>
          <w:b w:val="0"/>
          <w:bCs w:val="0"/>
          <w:sz w:val="26"/>
          <w:szCs w:val="26"/>
        </w:rPr>
        <w:t>лся</w:t>
      </w:r>
      <w:r w:rsidRPr="00B61B5B">
        <w:rPr>
          <w:rFonts w:eastAsia="SimSun"/>
          <w:b w:val="0"/>
          <w:bCs w:val="0"/>
          <w:sz w:val="26"/>
          <w:szCs w:val="26"/>
        </w:rPr>
        <w:t xml:space="preserve"> в соответствии с пунктом 28 Положения о Комиссии.</w:t>
      </w:r>
    </w:p>
    <w:p w:rsidR="00F568AA" w:rsidRDefault="0002083B" w:rsidP="00F568AA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61B5B">
        <w:rPr>
          <w:sz w:val="26"/>
          <w:szCs w:val="26"/>
        </w:rPr>
        <w:t xml:space="preserve">3. </w:t>
      </w:r>
      <w:r w:rsidR="00F568AA" w:rsidRPr="00432F82">
        <w:rPr>
          <w:rFonts w:ascii="Times New Roman CYR" w:hAnsi="Times New Roman CYR" w:cs="Times New Roman CYR"/>
          <w:sz w:val="26"/>
          <w:szCs w:val="26"/>
        </w:rPr>
        <w:t xml:space="preserve">О рассмотрении поступившего в адрес управляющего Отделением уведомления от </w:t>
      </w:r>
      <w:r w:rsidR="00F568AA">
        <w:rPr>
          <w:rFonts w:ascii="Times New Roman CYR" w:hAnsi="Times New Roman CYR" w:cs="Times New Roman CYR"/>
          <w:sz w:val="26"/>
          <w:szCs w:val="26"/>
        </w:rPr>
        <w:t>работника</w:t>
      </w:r>
      <w:r w:rsidR="00F568AA" w:rsidRPr="00432F82">
        <w:rPr>
          <w:rFonts w:ascii="Times New Roman CYR" w:hAnsi="Times New Roman CYR" w:cs="Times New Roman CYR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</w:r>
      <w:r w:rsidR="00F568AA">
        <w:rPr>
          <w:rFonts w:ascii="Times New Roman CYR" w:hAnsi="Times New Roman CYR" w:cs="Times New Roman CYR"/>
          <w:sz w:val="26"/>
          <w:szCs w:val="26"/>
        </w:rPr>
        <w:t>.</w:t>
      </w:r>
    </w:p>
    <w:p w:rsidR="00F568AA" w:rsidRPr="00432F82" w:rsidRDefault="00F568AA" w:rsidP="00F568AA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32F82">
        <w:rPr>
          <w:rFonts w:ascii="Times New Roman CYR" w:hAnsi="Times New Roman CYR" w:cs="Times New Roman CYR"/>
          <w:sz w:val="26"/>
          <w:szCs w:val="26"/>
        </w:rPr>
        <w:t xml:space="preserve"> Вопрос рассматрива</w:t>
      </w:r>
      <w:r>
        <w:rPr>
          <w:rFonts w:ascii="Times New Roman CYR" w:hAnsi="Times New Roman CYR" w:cs="Times New Roman CYR"/>
          <w:sz w:val="26"/>
          <w:szCs w:val="26"/>
        </w:rPr>
        <w:t>л</w:t>
      </w:r>
      <w:r w:rsidRPr="00432F82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д) пункта 10 Положения о Комиссии. </w:t>
      </w:r>
    </w:p>
    <w:p w:rsidR="00F568AA" w:rsidRDefault="00B61B5B" w:rsidP="00F568A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61B5B">
        <w:rPr>
          <w:sz w:val="26"/>
          <w:szCs w:val="26"/>
        </w:rPr>
        <w:t xml:space="preserve">4. </w:t>
      </w:r>
      <w:r w:rsidR="00F568AA" w:rsidRPr="00FE0007">
        <w:rPr>
          <w:rFonts w:ascii="Times New Roman CYR" w:hAnsi="Times New Roman CYR" w:cs="Times New Roman CYR"/>
          <w:sz w:val="26"/>
          <w:szCs w:val="26"/>
        </w:rPr>
        <w:t>О рассмотрении</w:t>
      </w:r>
      <w:r w:rsidR="00F568AA">
        <w:rPr>
          <w:rFonts w:ascii="Times New Roman CYR" w:hAnsi="Times New Roman CYR" w:cs="Times New Roman CYR"/>
          <w:sz w:val="26"/>
          <w:szCs w:val="26"/>
        </w:rPr>
        <w:t xml:space="preserve"> Справки отдела кадров Отделения по результатам представления работниками сведений о доходах, расходах, об имуществе и обязательствах имущественного характера за 2018 год.</w:t>
      </w:r>
      <w:r w:rsidR="00F568AA" w:rsidRPr="00D26053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F568AA" w:rsidRDefault="00F568AA" w:rsidP="00F568A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>
        <w:rPr>
          <w:rFonts w:ascii="Times New Roman CYR" w:hAnsi="Times New Roman CYR" w:cs="Times New Roman CYR"/>
          <w:sz w:val="26"/>
          <w:szCs w:val="26"/>
        </w:rPr>
        <w:t>лся в соответствии с подпунктом в</w:t>
      </w:r>
      <w:r w:rsidRPr="00FE0007">
        <w:rPr>
          <w:rFonts w:ascii="Times New Roman CYR" w:hAnsi="Times New Roman CYR" w:cs="Times New Roman CYR"/>
          <w:sz w:val="26"/>
          <w:szCs w:val="26"/>
        </w:rPr>
        <w:t>) пункта 10 Положения о Комиссии.</w:t>
      </w:r>
    </w:p>
    <w:p w:rsidR="00B61B5B" w:rsidRPr="00B61B5B" w:rsidRDefault="00B61B5B" w:rsidP="00F568AA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D757BF" w:rsidRDefault="00D757BF" w:rsidP="00F753DC">
      <w:pPr>
        <w:spacing w:line="276" w:lineRule="auto"/>
        <w:ind w:firstLine="709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По итогам заседания Комиссии Отделения приняты следующие решения:</w:t>
      </w:r>
    </w:p>
    <w:p w:rsidR="004C17B0" w:rsidRPr="002F2658" w:rsidRDefault="004C17B0" w:rsidP="00F753DC">
      <w:pPr>
        <w:spacing w:line="276" w:lineRule="auto"/>
        <w:ind w:firstLine="709"/>
        <w:jc w:val="both"/>
        <w:rPr>
          <w:sz w:val="26"/>
          <w:szCs w:val="26"/>
        </w:rPr>
      </w:pPr>
    </w:p>
    <w:p w:rsidR="00D757BF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E42B73" w:rsidRPr="002F2658" w:rsidRDefault="00E42B73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D757BF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2. По второму вопросу Комиссией Отделения принято к сведению решение управляющего Отделением.</w:t>
      </w:r>
    </w:p>
    <w:p w:rsidR="00E42B73" w:rsidRPr="002F2658" w:rsidRDefault="00E42B73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D757BF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3. По третьему вопросу единогласно был</w:t>
      </w:r>
      <w:r w:rsidR="00A544C3" w:rsidRPr="002F2658">
        <w:rPr>
          <w:sz w:val="26"/>
          <w:szCs w:val="26"/>
        </w:rPr>
        <w:t>о</w:t>
      </w:r>
      <w:r w:rsidRPr="002F2658">
        <w:rPr>
          <w:sz w:val="26"/>
          <w:szCs w:val="26"/>
        </w:rPr>
        <w:t xml:space="preserve"> принят</w:t>
      </w:r>
      <w:r w:rsidR="00A544C3" w:rsidRPr="002F2658">
        <w:rPr>
          <w:sz w:val="26"/>
          <w:szCs w:val="26"/>
        </w:rPr>
        <w:t>о следующе</w:t>
      </w:r>
      <w:r w:rsidRPr="002F2658">
        <w:rPr>
          <w:sz w:val="26"/>
          <w:szCs w:val="26"/>
        </w:rPr>
        <w:t>е решени</w:t>
      </w:r>
      <w:r w:rsidR="00A544C3" w:rsidRPr="002F2658">
        <w:rPr>
          <w:sz w:val="26"/>
          <w:szCs w:val="26"/>
        </w:rPr>
        <w:t>е</w:t>
      </w:r>
      <w:r w:rsidRPr="002F2658">
        <w:rPr>
          <w:sz w:val="26"/>
          <w:szCs w:val="26"/>
        </w:rPr>
        <w:t>:</w:t>
      </w:r>
    </w:p>
    <w:p w:rsidR="00F568AA" w:rsidRPr="002E742F" w:rsidRDefault="00F568AA" w:rsidP="00F568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42F">
        <w:rPr>
          <w:rFonts w:ascii="Times New Roman" w:hAnsi="Times New Roman" w:cs="Times New Roman"/>
          <w:sz w:val="26"/>
          <w:szCs w:val="26"/>
        </w:rPr>
        <w:t>признать, что при исполнении работником должностных 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 конфликт интересов отсутствует;</w:t>
      </w:r>
    </w:p>
    <w:p w:rsidR="00F568AA" w:rsidRDefault="00F568AA" w:rsidP="00F568AA">
      <w:pPr>
        <w:jc w:val="both"/>
        <w:rPr>
          <w:sz w:val="26"/>
          <w:szCs w:val="26"/>
        </w:rPr>
      </w:pPr>
      <w:r w:rsidRPr="002E742F"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>п</w:t>
      </w:r>
      <w:r w:rsidRPr="002E742F">
        <w:rPr>
          <w:sz w:val="26"/>
          <w:szCs w:val="26"/>
        </w:rPr>
        <w:t>редупреди</w:t>
      </w:r>
      <w:r>
        <w:rPr>
          <w:sz w:val="26"/>
          <w:szCs w:val="26"/>
        </w:rPr>
        <w:t>ть</w:t>
      </w:r>
      <w:r w:rsidRPr="002E742F"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работника</w:t>
      </w:r>
      <w:r w:rsidRPr="002E742F">
        <w:rPr>
          <w:sz w:val="26"/>
          <w:szCs w:val="26"/>
        </w:rPr>
        <w:t xml:space="preserve"> о том, что принятие мер по недопущению любой возможности возникновения конфликта интересов является должностной обязанностью работника, неисполнение которой служит основанием для применения к нему дисциплинарного взыскания в соответствии с законодательством Российской Федерации.</w:t>
      </w:r>
      <w:r>
        <w:rPr>
          <w:sz w:val="26"/>
          <w:szCs w:val="26"/>
        </w:rPr>
        <w:t xml:space="preserve"> </w:t>
      </w:r>
    </w:p>
    <w:p w:rsidR="00E42B73" w:rsidRPr="002E742F" w:rsidRDefault="00E42B73" w:rsidP="00F568AA">
      <w:pPr>
        <w:jc w:val="both"/>
        <w:rPr>
          <w:sz w:val="26"/>
          <w:szCs w:val="26"/>
        </w:rPr>
      </w:pPr>
    </w:p>
    <w:p w:rsidR="003F246A" w:rsidRDefault="00A544C3" w:rsidP="003F246A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sz w:val="26"/>
          <w:szCs w:val="26"/>
        </w:rPr>
        <w:t xml:space="preserve">4. По четвертому вопросу </w:t>
      </w:r>
      <w:r w:rsidR="003F246A" w:rsidRPr="00F44C45">
        <w:rPr>
          <w:rFonts w:ascii="Times New Roman CYR" w:hAnsi="Times New Roman CYR" w:cs="Times New Roman CYR"/>
          <w:sz w:val="26"/>
          <w:szCs w:val="26"/>
        </w:rPr>
        <w:t>Ком</w:t>
      </w:r>
      <w:r w:rsidR="003F246A">
        <w:rPr>
          <w:rFonts w:ascii="Times New Roman CYR" w:hAnsi="Times New Roman CYR" w:cs="Times New Roman CYR"/>
          <w:sz w:val="26"/>
          <w:szCs w:val="26"/>
        </w:rPr>
        <w:t>иссия приняла к сведению информацию по результатам проведенного отделом кадров Отделения анализа сведений о доходах</w:t>
      </w:r>
      <w:r w:rsidR="00AC53C7">
        <w:rPr>
          <w:rFonts w:ascii="Times New Roman CYR" w:hAnsi="Times New Roman CYR" w:cs="Times New Roman CYR"/>
          <w:sz w:val="26"/>
          <w:szCs w:val="26"/>
        </w:rPr>
        <w:t>, расходах, об имуществе и обязательствах имущественного характера за 2018 год</w:t>
      </w:r>
      <w:r w:rsidR="003F246A">
        <w:rPr>
          <w:rFonts w:ascii="Times New Roman CYR" w:hAnsi="Times New Roman CYR" w:cs="Times New Roman CYR"/>
          <w:sz w:val="26"/>
          <w:szCs w:val="26"/>
        </w:rPr>
        <w:t>.</w:t>
      </w:r>
    </w:p>
    <w:p w:rsidR="004F65F4" w:rsidRDefault="004F65F4" w:rsidP="003F246A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F65F4" w:rsidRPr="002F2658" w:rsidRDefault="004F65F4" w:rsidP="004F65F4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4F65F4" w:rsidRDefault="004F65F4" w:rsidP="004C17B0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sectPr w:rsidR="004F65F4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72" w:rsidRDefault="00140E72">
      <w:r>
        <w:separator/>
      </w:r>
    </w:p>
  </w:endnote>
  <w:endnote w:type="continuationSeparator" w:id="1">
    <w:p w:rsidR="00140E72" w:rsidRDefault="0014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287A5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72" w:rsidRDefault="00140E72">
      <w:r>
        <w:separator/>
      </w:r>
    </w:p>
  </w:footnote>
  <w:footnote w:type="continuationSeparator" w:id="1">
    <w:p w:rsidR="00140E72" w:rsidRDefault="0014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A0249"/>
    <w:rsid w:val="000E00DB"/>
    <w:rsid w:val="000F0DE7"/>
    <w:rsid w:val="00140E72"/>
    <w:rsid w:val="001528A5"/>
    <w:rsid w:val="001C7F29"/>
    <w:rsid w:val="001F2896"/>
    <w:rsid w:val="001F76C0"/>
    <w:rsid w:val="002248D6"/>
    <w:rsid w:val="00266052"/>
    <w:rsid w:val="0027066A"/>
    <w:rsid w:val="00287A55"/>
    <w:rsid w:val="002B035F"/>
    <w:rsid w:val="002B5C52"/>
    <w:rsid w:val="002E3A21"/>
    <w:rsid w:val="002F2658"/>
    <w:rsid w:val="00357ECB"/>
    <w:rsid w:val="003753CA"/>
    <w:rsid w:val="00380923"/>
    <w:rsid w:val="003C27C9"/>
    <w:rsid w:val="003F246A"/>
    <w:rsid w:val="004154B5"/>
    <w:rsid w:val="00472102"/>
    <w:rsid w:val="004907A6"/>
    <w:rsid w:val="004A04A0"/>
    <w:rsid w:val="004C17B0"/>
    <w:rsid w:val="004F65F4"/>
    <w:rsid w:val="005279E5"/>
    <w:rsid w:val="00557F22"/>
    <w:rsid w:val="005A146D"/>
    <w:rsid w:val="005C2C23"/>
    <w:rsid w:val="005C4FAB"/>
    <w:rsid w:val="005C5A35"/>
    <w:rsid w:val="005D1C0E"/>
    <w:rsid w:val="005F7E55"/>
    <w:rsid w:val="00600625"/>
    <w:rsid w:val="00655156"/>
    <w:rsid w:val="00663E3C"/>
    <w:rsid w:val="00664FF9"/>
    <w:rsid w:val="00681B15"/>
    <w:rsid w:val="00690697"/>
    <w:rsid w:val="00804713"/>
    <w:rsid w:val="00816118"/>
    <w:rsid w:val="008605CA"/>
    <w:rsid w:val="008B2E40"/>
    <w:rsid w:val="00954CFE"/>
    <w:rsid w:val="00984AFA"/>
    <w:rsid w:val="00A544C3"/>
    <w:rsid w:val="00A827F6"/>
    <w:rsid w:val="00AA3A90"/>
    <w:rsid w:val="00AC0F77"/>
    <w:rsid w:val="00AC4850"/>
    <w:rsid w:val="00AC53C7"/>
    <w:rsid w:val="00B46548"/>
    <w:rsid w:val="00B61B5B"/>
    <w:rsid w:val="00B76898"/>
    <w:rsid w:val="00B972EE"/>
    <w:rsid w:val="00BF1AF7"/>
    <w:rsid w:val="00C17C08"/>
    <w:rsid w:val="00C61D34"/>
    <w:rsid w:val="00C71981"/>
    <w:rsid w:val="00CB66E6"/>
    <w:rsid w:val="00D1710D"/>
    <w:rsid w:val="00D221D7"/>
    <w:rsid w:val="00D2722A"/>
    <w:rsid w:val="00D43C37"/>
    <w:rsid w:val="00D652EE"/>
    <w:rsid w:val="00D757BF"/>
    <w:rsid w:val="00DA5FA1"/>
    <w:rsid w:val="00DC2E17"/>
    <w:rsid w:val="00DD7B2F"/>
    <w:rsid w:val="00E33E1D"/>
    <w:rsid w:val="00E42B73"/>
    <w:rsid w:val="00E5213E"/>
    <w:rsid w:val="00E574C8"/>
    <w:rsid w:val="00ED166A"/>
    <w:rsid w:val="00EE7D9D"/>
    <w:rsid w:val="00F20C2E"/>
    <w:rsid w:val="00F53728"/>
    <w:rsid w:val="00F568AA"/>
    <w:rsid w:val="00F679E9"/>
    <w:rsid w:val="00F72D6B"/>
    <w:rsid w:val="00F753DC"/>
    <w:rsid w:val="00F8309B"/>
    <w:rsid w:val="00FC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5</cp:revision>
  <cp:lastPrinted>2019-07-04T10:11:00Z</cp:lastPrinted>
  <dcterms:created xsi:type="dcterms:W3CDTF">2019-07-04T06:51:00Z</dcterms:created>
  <dcterms:modified xsi:type="dcterms:W3CDTF">2019-07-04T10:13:00Z</dcterms:modified>
</cp:coreProperties>
</file>