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4335F" w:rsidRPr="009535B6" w:rsidTr="00FA08FC">
        <w:trPr>
          <w:trHeight w:val="3250"/>
        </w:trPr>
        <w:tc>
          <w:tcPr>
            <w:tcW w:w="5000" w:type="pct"/>
          </w:tcPr>
          <w:p w:rsidR="00E4335F" w:rsidRPr="009535B6" w:rsidRDefault="00E4335F" w:rsidP="00AC438D">
            <w:pPr>
              <w:jc w:val="center"/>
              <w:rPr>
                <w:b/>
              </w:rPr>
            </w:pPr>
          </w:p>
          <w:p w:rsidR="00E4335F" w:rsidRPr="009535B6" w:rsidRDefault="00E4335F" w:rsidP="00AC438D">
            <w:pPr>
              <w:jc w:val="center"/>
              <w:rPr>
                <w:b/>
              </w:rPr>
            </w:pPr>
            <w:r w:rsidRPr="00206C83">
              <w:rPr>
                <w:b/>
              </w:rPr>
              <w:t>Уведомление о предоставлении полномочий представителю</w:t>
            </w:r>
            <w:r w:rsidRPr="00206C83" w:rsidDel="005446DD">
              <w:rPr>
                <w:b/>
              </w:rPr>
              <w:t xml:space="preserve"> </w:t>
            </w:r>
          </w:p>
          <w:p w:rsidR="00E4335F" w:rsidRPr="009535B6" w:rsidRDefault="00E4335F" w:rsidP="00AC438D">
            <w:pPr>
              <w:spacing w:line="276" w:lineRule="auto"/>
              <w:rPr>
                <w:color w:val="000000"/>
              </w:rPr>
            </w:pPr>
            <w:r w:rsidRPr="00206C83">
              <w:rPr>
                <w:color w:val="000000"/>
              </w:rPr>
              <w:t xml:space="preserve">Настоящим уведомляю о предоставлении полномочий уполномоченному представителю на право подавать отчетность и иные документы в электронном виде в территориальные органы </w:t>
            </w:r>
            <w:r w:rsidR="00454215">
              <w:rPr>
                <w:color w:val="000000"/>
              </w:rPr>
              <w:t>Социального</w:t>
            </w:r>
            <w:r w:rsidRPr="00206C83">
              <w:rPr>
                <w:color w:val="000000"/>
              </w:rPr>
              <w:t xml:space="preserve"> фонда РФ, подписывать документы электронной подписью от имени страхователя, осуществлять ознакомление с актами, решениями, требованиями </w:t>
            </w:r>
            <w:r w:rsidR="007D4655">
              <w:rPr>
                <w:color w:val="000000"/>
              </w:rPr>
              <w:t>С</w:t>
            </w:r>
            <w:r w:rsidRPr="00206C83">
              <w:rPr>
                <w:color w:val="000000"/>
              </w:rPr>
              <w:t>ФР и их обжаловать.</w:t>
            </w:r>
          </w:p>
          <w:p w:rsidR="00E4335F" w:rsidRPr="009535B6" w:rsidRDefault="00E4335F" w:rsidP="00AC438D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E4335F" w:rsidRDefault="00E4335F" w:rsidP="00AC438D">
            <w:pPr>
              <w:rPr>
                <w:b/>
                <w:color w:val="000000"/>
                <w:sz w:val="20"/>
                <w:szCs w:val="20"/>
              </w:rPr>
            </w:pPr>
            <w:r w:rsidRPr="00DB36BA">
              <w:rPr>
                <w:b/>
                <w:color w:val="000000"/>
                <w:sz w:val="20"/>
                <w:szCs w:val="20"/>
              </w:rPr>
              <w:t>Сведения о документе, подтверждающем полномочия: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681"/>
              <w:gridCol w:w="5663"/>
            </w:tblGrid>
            <w:tr w:rsidR="00E4335F" w:rsidRPr="00F95470" w:rsidTr="00AC438D">
              <w:trPr>
                <w:trHeight w:val="248"/>
              </w:trPr>
              <w:tc>
                <w:tcPr>
                  <w:tcW w:w="3681" w:type="dxa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200C4F">
                    <w:rPr>
                      <w:color w:val="000000"/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5663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rPr>
                <w:trHeight w:val="248"/>
              </w:trPr>
              <w:tc>
                <w:tcPr>
                  <w:tcW w:w="3681" w:type="dxa"/>
                </w:tcPr>
                <w:p w:rsidR="00E4335F" w:rsidRPr="002F32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 xml:space="preserve">Номер </w:t>
                  </w:r>
                  <w:r>
                    <w:rPr>
                      <w:color w:val="000000"/>
                      <w:sz w:val="20"/>
                      <w:szCs w:val="20"/>
                    </w:rPr>
                    <w:t>документа</w:t>
                  </w:r>
                </w:p>
              </w:tc>
              <w:tc>
                <w:tcPr>
                  <w:tcW w:w="5663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rPr>
                <w:trHeight w:val="248"/>
              </w:trPr>
              <w:tc>
                <w:tcPr>
                  <w:tcW w:w="3681" w:type="dxa"/>
                </w:tcPr>
                <w:p w:rsidR="00E4335F" w:rsidRPr="00200C4F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Кем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выдан</w:t>
                  </w:r>
                  <w:proofErr w:type="gramEnd"/>
                </w:p>
              </w:tc>
              <w:tc>
                <w:tcPr>
                  <w:tcW w:w="5663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681" w:type="dxa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 xml:space="preserve">Дата </w:t>
                  </w:r>
                  <w:r>
                    <w:rPr>
                      <w:color w:val="000000"/>
                      <w:sz w:val="20"/>
                      <w:szCs w:val="20"/>
                    </w:rPr>
                    <w:t>начала действия документа</w:t>
                  </w:r>
                </w:p>
              </w:tc>
              <w:tc>
                <w:tcPr>
                  <w:tcW w:w="5663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681" w:type="dxa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>Дата окончания действия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документа</w:t>
                  </w:r>
                </w:p>
              </w:tc>
              <w:tc>
                <w:tcPr>
                  <w:tcW w:w="5663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</w:tbl>
          <w:p w:rsidR="00E4335F" w:rsidRPr="009535B6" w:rsidRDefault="00E4335F" w:rsidP="00AC438D">
            <w:pPr>
              <w:rPr>
                <w:b/>
                <w:sz w:val="20"/>
                <w:szCs w:val="20"/>
              </w:rPr>
            </w:pPr>
          </w:p>
          <w:p w:rsidR="00E4335F" w:rsidRPr="009535B6" w:rsidRDefault="00E4335F" w:rsidP="00AC438D">
            <w:pPr>
              <w:rPr>
                <w:b/>
                <w:sz w:val="20"/>
                <w:szCs w:val="20"/>
              </w:rPr>
            </w:pPr>
            <w:r w:rsidRPr="009535B6">
              <w:rPr>
                <w:b/>
                <w:sz w:val="20"/>
                <w:szCs w:val="20"/>
              </w:rPr>
              <w:t>Сведения о страхователе</w:t>
            </w:r>
            <w:proofErr w:type="gramStart"/>
            <w:r w:rsidRPr="00206C83">
              <w:rPr>
                <w:b/>
                <w:sz w:val="20"/>
                <w:szCs w:val="20"/>
                <w:vertAlign w:val="superscript"/>
              </w:rPr>
              <w:t>1</w:t>
            </w:r>
            <w:proofErr w:type="gramEnd"/>
            <w:r w:rsidRPr="009535B6">
              <w:rPr>
                <w:b/>
                <w:sz w:val="20"/>
                <w:szCs w:val="20"/>
              </w:rPr>
              <w:t>: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6231"/>
            </w:tblGrid>
            <w:tr w:rsidR="00E4335F" w:rsidRPr="00F95470" w:rsidTr="00AC438D">
              <w:tc>
                <w:tcPr>
                  <w:tcW w:w="9351" w:type="dxa"/>
                  <w:gridSpan w:val="2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b/>
                      <w:color w:val="000000"/>
                      <w:sz w:val="20"/>
                      <w:szCs w:val="20"/>
                    </w:rPr>
                    <w:t>Юридическое лицо</w:t>
                  </w:r>
                </w:p>
              </w:tc>
            </w:tr>
            <w:tr w:rsidR="00E4335F" w:rsidRPr="00F95470" w:rsidTr="00AC438D">
              <w:trPr>
                <w:trHeight w:val="251"/>
              </w:trPr>
              <w:tc>
                <w:tcPr>
                  <w:tcW w:w="3114" w:type="dxa"/>
                </w:tcPr>
                <w:p w:rsidR="00E4335F" w:rsidRPr="00F95470" w:rsidRDefault="00E4335F" w:rsidP="007D4655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 xml:space="preserve">Регистрационный номер в </w:t>
                  </w:r>
                  <w:r w:rsidR="007D4655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F95470">
                    <w:rPr>
                      <w:color w:val="000000"/>
                      <w:sz w:val="20"/>
                      <w:szCs w:val="20"/>
                    </w:rPr>
                    <w:t>ФР</w:t>
                  </w:r>
                </w:p>
              </w:tc>
              <w:tc>
                <w:tcPr>
                  <w:tcW w:w="6237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114" w:type="dxa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6237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9351" w:type="dxa"/>
                  <w:gridSpan w:val="2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114" w:type="dxa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>Краткое наименование</w:t>
                  </w:r>
                </w:p>
              </w:tc>
              <w:tc>
                <w:tcPr>
                  <w:tcW w:w="6237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114" w:type="dxa"/>
                </w:tcPr>
                <w:p w:rsidR="00E4335F" w:rsidRPr="00206C83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237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114" w:type="dxa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6237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114" w:type="dxa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>Юридический адрес</w:t>
                  </w:r>
                </w:p>
              </w:tc>
              <w:tc>
                <w:tcPr>
                  <w:tcW w:w="6237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9351" w:type="dxa"/>
                  <w:gridSpan w:val="2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114" w:type="dxa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>Фактический адрес</w:t>
                  </w:r>
                </w:p>
              </w:tc>
              <w:tc>
                <w:tcPr>
                  <w:tcW w:w="6237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9351" w:type="dxa"/>
                  <w:gridSpan w:val="2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114" w:type="dxa"/>
                </w:tcPr>
                <w:p w:rsidR="00E4335F" w:rsidRPr="00F95470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F95470">
                    <w:rPr>
                      <w:color w:val="000000"/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6237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F95470" w:rsidTr="00AC438D">
              <w:tc>
                <w:tcPr>
                  <w:tcW w:w="3114" w:type="dxa"/>
                </w:tcPr>
                <w:p w:rsidR="00E4335F" w:rsidRPr="00206C83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6237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</w:tbl>
          <w:p w:rsidR="00E4335F" w:rsidRPr="009535B6" w:rsidRDefault="00E4335F" w:rsidP="00AC438D">
            <w:pPr>
              <w:ind w:firstLine="0"/>
              <w:rPr>
                <w:color w:val="000000"/>
                <w:sz w:val="20"/>
                <w:szCs w:val="20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6230"/>
            </w:tblGrid>
            <w:tr w:rsidR="00E4335F" w:rsidRPr="00DB36BA" w:rsidTr="00AC438D">
              <w:tc>
                <w:tcPr>
                  <w:tcW w:w="9344" w:type="dxa"/>
                  <w:gridSpan w:val="2"/>
                </w:tcPr>
                <w:p w:rsidR="00E4335F" w:rsidRPr="00DB36BA" w:rsidRDefault="00E4335F" w:rsidP="00AC438D">
                  <w:pPr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b/>
                      <w:color w:val="000000"/>
                      <w:sz w:val="20"/>
                      <w:szCs w:val="20"/>
                    </w:rPr>
                    <w:t>Индивидуальный предприниматель</w:t>
                  </w:r>
                </w:p>
              </w:tc>
            </w:tr>
            <w:tr w:rsidR="00E4335F" w:rsidRPr="00DB36BA" w:rsidTr="00AC438D">
              <w:tc>
                <w:tcPr>
                  <w:tcW w:w="3114" w:type="dxa"/>
                </w:tcPr>
                <w:p w:rsidR="00E4335F" w:rsidRPr="00DB36BA" w:rsidRDefault="00E4335F" w:rsidP="007D4655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 xml:space="preserve">Регистрационный номер в </w:t>
                  </w:r>
                  <w:r w:rsidR="007D4655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DB36BA">
                    <w:rPr>
                      <w:color w:val="000000"/>
                      <w:sz w:val="20"/>
                      <w:szCs w:val="20"/>
                    </w:rPr>
                    <w:t>ФР</w:t>
                  </w:r>
                </w:p>
              </w:tc>
              <w:tc>
                <w:tcPr>
                  <w:tcW w:w="6230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DB36BA" w:rsidTr="00AC438D">
              <w:tc>
                <w:tcPr>
                  <w:tcW w:w="3114" w:type="dxa"/>
                </w:tcPr>
                <w:p w:rsidR="00E4335F" w:rsidRPr="00DB36BA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6230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DB36BA" w:rsidTr="00AC438D">
              <w:tc>
                <w:tcPr>
                  <w:tcW w:w="3114" w:type="dxa"/>
                </w:tcPr>
                <w:p w:rsidR="00E4335F" w:rsidRPr="00DB36BA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6230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DB36BA" w:rsidTr="00AC438D">
              <w:tc>
                <w:tcPr>
                  <w:tcW w:w="3114" w:type="dxa"/>
                </w:tcPr>
                <w:p w:rsidR="00E4335F" w:rsidRPr="00DB36BA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230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DB36BA" w:rsidTr="00AC438D">
              <w:tc>
                <w:tcPr>
                  <w:tcW w:w="3114" w:type="dxa"/>
                </w:tcPr>
                <w:p w:rsidR="00E4335F" w:rsidRPr="00DB36BA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Адрес регистрации</w:t>
                  </w:r>
                </w:p>
              </w:tc>
              <w:tc>
                <w:tcPr>
                  <w:tcW w:w="6230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DB36BA" w:rsidTr="00AC438D">
              <w:tc>
                <w:tcPr>
                  <w:tcW w:w="9344" w:type="dxa"/>
                  <w:gridSpan w:val="2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DB36BA" w:rsidTr="00AC438D">
              <w:tc>
                <w:tcPr>
                  <w:tcW w:w="3114" w:type="dxa"/>
                </w:tcPr>
                <w:p w:rsidR="00E4335F" w:rsidRPr="00DB36BA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6230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E4335F" w:rsidRPr="00DB36BA" w:rsidTr="00AC438D">
              <w:tc>
                <w:tcPr>
                  <w:tcW w:w="3114" w:type="dxa"/>
                </w:tcPr>
                <w:p w:rsidR="00E4335F" w:rsidRPr="00DB36BA" w:rsidRDefault="00E4335F" w:rsidP="00AC438D">
                  <w:pPr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6230" w:type="dxa"/>
                </w:tcPr>
                <w:p w:rsidR="00E4335F" w:rsidRPr="003B71F3" w:rsidRDefault="00E4335F" w:rsidP="00AC438D">
                  <w:pPr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</w:tbl>
          <w:p w:rsidR="00E4335F" w:rsidRPr="009535B6" w:rsidRDefault="00E4335F" w:rsidP="00AC438D">
            <w:pPr>
              <w:ind w:firstLine="0"/>
              <w:rPr>
                <w:color w:val="000000"/>
                <w:sz w:val="20"/>
                <w:szCs w:val="20"/>
              </w:rPr>
            </w:pPr>
          </w:p>
          <w:p w:rsidR="00E4335F" w:rsidRDefault="00E4335F" w:rsidP="00AC438D">
            <w:pPr>
              <w:rPr>
                <w:b/>
                <w:color w:val="000000"/>
                <w:sz w:val="20"/>
                <w:szCs w:val="20"/>
              </w:rPr>
            </w:pPr>
          </w:p>
          <w:p w:rsidR="00E4335F" w:rsidRDefault="00E4335F" w:rsidP="00AC438D">
            <w:pPr>
              <w:rPr>
                <w:b/>
                <w:color w:val="000000"/>
                <w:sz w:val="20"/>
                <w:szCs w:val="20"/>
              </w:rPr>
            </w:pPr>
          </w:p>
          <w:p w:rsidR="00E4335F" w:rsidRDefault="00E4335F" w:rsidP="00AC438D">
            <w:pPr>
              <w:rPr>
                <w:b/>
                <w:color w:val="000000"/>
                <w:sz w:val="20"/>
                <w:szCs w:val="20"/>
              </w:rPr>
            </w:pPr>
          </w:p>
          <w:p w:rsidR="00E4335F" w:rsidRDefault="00E4335F" w:rsidP="00AC438D">
            <w:pPr>
              <w:rPr>
                <w:b/>
                <w:color w:val="000000"/>
                <w:sz w:val="20"/>
                <w:szCs w:val="20"/>
              </w:rPr>
            </w:pPr>
          </w:p>
          <w:p w:rsidR="00E4335F" w:rsidRPr="009535B6" w:rsidRDefault="00E4335F" w:rsidP="00AC438D">
            <w:pPr>
              <w:rPr>
                <w:b/>
                <w:color w:val="000000"/>
                <w:sz w:val="20"/>
                <w:szCs w:val="20"/>
              </w:rPr>
            </w:pPr>
          </w:p>
          <w:p w:rsidR="00E4335F" w:rsidRPr="009535B6" w:rsidRDefault="00E4335F" w:rsidP="00AC438D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E4335F" w:rsidRPr="009535B6" w:rsidRDefault="00E4335F" w:rsidP="00AC438D">
            <w:pPr>
              <w:ind w:firstLine="0"/>
              <w:rPr>
                <w:color w:val="000000"/>
                <w:sz w:val="20"/>
                <w:szCs w:val="20"/>
              </w:rPr>
            </w:pPr>
            <w:r w:rsidRPr="00206C83">
              <w:rPr>
                <w:sz w:val="16"/>
                <w:szCs w:val="18"/>
                <w:vertAlign w:val="superscript"/>
              </w:rPr>
              <w:t>1</w:t>
            </w:r>
            <w:proofErr w:type="gramStart"/>
            <w:r w:rsidRPr="00206C83">
              <w:rPr>
                <w:sz w:val="16"/>
                <w:szCs w:val="18"/>
              </w:rPr>
              <w:t xml:space="preserve"> З</w:t>
            </w:r>
            <w:proofErr w:type="gramEnd"/>
            <w:r w:rsidRPr="00206C83">
              <w:rPr>
                <w:sz w:val="16"/>
                <w:szCs w:val="18"/>
              </w:rPr>
              <w:t>аполняется только один раздел: «Юридическое лицо» или «Индивидуальный предприниматель»</w:t>
            </w:r>
          </w:p>
          <w:p w:rsidR="00E4335F" w:rsidRPr="009535B6" w:rsidRDefault="00E4335F" w:rsidP="00AC438D">
            <w:pPr>
              <w:pStyle w:val="phTableText"/>
              <w:jc w:val="both"/>
            </w:pPr>
          </w:p>
        </w:tc>
      </w:tr>
    </w:tbl>
    <w:tbl>
      <w:tblPr>
        <w:tblStyle w:val="ad"/>
        <w:tblpPr w:leftFromText="180" w:rightFromText="180" w:horzAnchor="margin" w:tblpY="6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E2528" w:rsidTr="002E2528">
        <w:tc>
          <w:tcPr>
            <w:tcW w:w="9354" w:type="dxa"/>
          </w:tcPr>
          <w:p w:rsidR="002E2528" w:rsidRPr="00DB36BA" w:rsidRDefault="002E2528" w:rsidP="00431C99">
            <w:pPr>
              <w:pageBreakBefore/>
              <w:spacing w:line="240" w:lineRule="auto"/>
              <w:rPr>
                <w:b/>
                <w:sz w:val="20"/>
                <w:szCs w:val="20"/>
              </w:rPr>
            </w:pPr>
            <w:r w:rsidRPr="00DB36BA">
              <w:rPr>
                <w:b/>
                <w:sz w:val="20"/>
                <w:szCs w:val="20"/>
              </w:rPr>
              <w:lastRenderedPageBreak/>
              <w:t>Сведения</w:t>
            </w:r>
            <w:r>
              <w:rPr>
                <w:b/>
                <w:sz w:val="20"/>
                <w:szCs w:val="20"/>
              </w:rPr>
              <w:t xml:space="preserve"> об уполномоченном представителе</w:t>
            </w:r>
            <w:proofErr w:type="gramStart"/>
            <w:r w:rsidRPr="00206C83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2E2528" w:rsidRPr="00DB36BA" w:rsidRDefault="002E2528" w:rsidP="00431C99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6230"/>
            </w:tblGrid>
            <w:tr w:rsidR="002E2528" w:rsidRPr="00DB36BA" w:rsidTr="00431C99">
              <w:tc>
                <w:tcPr>
                  <w:tcW w:w="9344" w:type="dxa"/>
                  <w:gridSpan w:val="2"/>
                </w:tcPr>
                <w:p w:rsidR="002E2528" w:rsidRPr="0050725B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Физическое лицо</w:t>
                  </w: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021486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021486">
                    <w:rPr>
                      <w:color w:val="000000"/>
                      <w:sz w:val="20"/>
                      <w:szCs w:val="20"/>
                    </w:rPr>
                    <w:t xml:space="preserve">ФИО 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021486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021486">
                    <w:rPr>
                      <w:color w:val="000000"/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021486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021486">
                    <w:rPr>
                      <w:color w:val="000000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021486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021486">
                    <w:rPr>
                      <w:color w:val="000000"/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rPr>
                <w:trHeight w:val="70"/>
              </w:trPr>
              <w:tc>
                <w:tcPr>
                  <w:tcW w:w="3114" w:type="dxa"/>
                </w:tcPr>
                <w:p w:rsidR="002E2528" w:rsidRPr="00021486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021486">
                    <w:rPr>
                      <w:color w:val="000000"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</w:tbl>
          <w:p w:rsidR="002E2528" w:rsidRPr="00AE5023" w:rsidRDefault="002E2528" w:rsidP="00431C99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2E2528" w:rsidRPr="00AE5023" w:rsidRDefault="002E2528" w:rsidP="00431C99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6231"/>
            </w:tblGrid>
            <w:tr w:rsidR="002E2528" w:rsidRPr="00DB36BA" w:rsidTr="00431C99">
              <w:tc>
                <w:tcPr>
                  <w:tcW w:w="9351" w:type="dxa"/>
                  <w:gridSpan w:val="2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b/>
                      <w:color w:val="000000"/>
                      <w:sz w:val="20"/>
                      <w:szCs w:val="20"/>
                    </w:rPr>
                    <w:t>Юридическое лицо</w:t>
                  </w: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7D4655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 xml:space="preserve">Регистрационный номер в </w:t>
                  </w:r>
                  <w:r w:rsidR="007D4655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DB36BA">
                    <w:rPr>
                      <w:color w:val="000000"/>
                      <w:sz w:val="20"/>
                      <w:szCs w:val="20"/>
                    </w:rPr>
                    <w:t>ФР</w:t>
                  </w:r>
                </w:p>
              </w:tc>
              <w:tc>
                <w:tcPr>
                  <w:tcW w:w="6237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6237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9351" w:type="dxa"/>
                  <w:gridSpan w:val="2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Краткое наименование</w:t>
                  </w:r>
                </w:p>
              </w:tc>
              <w:tc>
                <w:tcPr>
                  <w:tcW w:w="6237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C871F9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237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6237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Юридический адрес</w:t>
                  </w:r>
                </w:p>
              </w:tc>
              <w:tc>
                <w:tcPr>
                  <w:tcW w:w="6237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9351" w:type="dxa"/>
                  <w:gridSpan w:val="2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Фактический адрес</w:t>
                  </w:r>
                </w:p>
              </w:tc>
              <w:tc>
                <w:tcPr>
                  <w:tcW w:w="6237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9351" w:type="dxa"/>
                  <w:gridSpan w:val="2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6237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C871F9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6237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</w:tbl>
          <w:p w:rsidR="002E2528" w:rsidRPr="00AE5023" w:rsidRDefault="002E2528" w:rsidP="00431C99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2E2528" w:rsidRPr="00AE5023" w:rsidRDefault="002E2528" w:rsidP="00431C99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tbl>
            <w:tblPr>
              <w:tblStyle w:val="ad"/>
              <w:tblW w:w="9344" w:type="dxa"/>
              <w:tblLook w:val="04A0" w:firstRow="1" w:lastRow="0" w:firstColumn="1" w:lastColumn="0" w:noHBand="0" w:noVBand="1"/>
            </w:tblPr>
            <w:tblGrid>
              <w:gridCol w:w="3114"/>
              <w:gridCol w:w="6230"/>
            </w:tblGrid>
            <w:tr w:rsidR="002E2528" w:rsidRPr="00DB36BA" w:rsidTr="00431C99">
              <w:tc>
                <w:tcPr>
                  <w:tcW w:w="9344" w:type="dxa"/>
                  <w:gridSpan w:val="2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b/>
                      <w:color w:val="000000"/>
                      <w:sz w:val="20"/>
                      <w:szCs w:val="20"/>
                    </w:rPr>
                    <w:t>Индивидуальный предприниматель</w:t>
                  </w: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7D4655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 xml:space="preserve">Регистрационный номер в </w:t>
                  </w:r>
                  <w:r w:rsidR="007D4655">
                    <w:rPr>
                      <w:color w:val="000000"/>
                      <w:sz w:val="20"/>
                      <w:szCs w:val="20"/>
                    </w:rPr>
                    <w:t>С</w:t>
                  </w:r>
                  <w:bookmarkStart w:id="0" w:name="_GoBack"/>
                  <w:bookmarkEnd w:id="0"/>
                  <w:r w:rsidRPr="00DB36BA">
                    <w:rPr>
                      <w:color w:val="000000"/>
                      <w:sz w:val="20"/>
                      <w:szCs w:val="20"/>
                    </w:rPr>
                    <w:t>ФР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Адрес регистрации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9344" w:type="dxa"/>
                  <w:gridSpan w:val="2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Телефон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  <w:tr w:rsidR="002E2528" w:rsidRPr="00DB36BA" w:rsidTr="00431C99">
              <w:tc>
                <w:tcPr>
                  <w:tcW w:w="3114" w:type="dxa"/>
                </w:tcPr>
                <w:p w:rsidR="002E2528" w:rsidRPr="00DB36B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DB36BA">
                    <w:rPr>
                      <w:color w:val="000000"/>
                      <w:sz w:val="20"/>
                      <w:szCs w:val="20"/>
                    </w:rPr>
                    <w:t>Адрес электронной почты</w:t>
                  </w:r>
                </w:p>
              </w:tc>
              <w:tc>
                <w:tcPr>
                  <w:tcW w:w="6230" w:type="dxa"/>
                </w:tcPr>
                <w:p w:rsidR="002E2528" w:rsidRPr="005C74CA" w:rsidRDefault="002E2528" w:rsidP="00AF6D26">
                  <w:pPr>
                    <w:framePr w:hSpace="180" w:wrap="around" w:hAnchor="margin" w:y="666"/>
                    <w:spacing w:line="240" w:lineRule="auto"/>
                    <w:ind w:firstLine="0"/>
                    <w:rPr>
                      <w:rStyle w:val="afb"/>
                    </w:rPr>
                  </w:pPr>
                </w:p>
              </w:tc>
            </w:tr>
          </w:tbl>
          <w:p w:rsidR="002E2528" w:rsidRPr="009535B6" w:rsidRDefault="002E2528" w:rsidP="00431C99">
            <w:pPr>
              <w:ind w:firstLine="0"/>
              <w:rPr>
                <w:color w:val="000000"/>
              </w:rPr>
            </w:pPr>
          </w:p>
          <w:tbl>
            <w:tblPr>
              <w:tblW w:w="9287" w:type="dxa"/>
              <w:tblInd w:w="132" w:type="dxa"/>
              <w:tblLook w:val="0000" w:firstRow="0" w:lastRow="0" w:firstColumn="0" w:lastColumn="0" w:noHBand="0" w:noVBand="0"/>
            </w:tblPr>
            <w:tblGrid>
              <w:gridCol w:w="3307"/>
              <w:gridCol w:w="408"/>
              <w:gridCol w:w="1857"/>
              <w:gridCol w:w="1196"/>
              <w:gridCol w:w="2519"/>
            </w:tblGrid>
            <w:tr w:rsidR="002E2528" w:rsidRPr="009535B6" w:rsidTr="00431C99">
              <w:trPr>
                <w:trHeight w:val="359"/>
              </w:trPr>
              <w:tc>
                <w:tcPr>
                  <w:tcW w:w="33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E2528" w:rsidRPr="005C74CA" w:rsidRDefault="002E2528" w:rsidP="00AF6D26">
                  <w:pPr>
                    <w:framePr w:hSpace="180" w:wrap="around" w:hAnchor="margin" w:y="666"/>
                    <w:tabs>
                      <w:tab w:val="left" w:pos="1080"/>
                      <w:tab w:val="right" w:pos="9180"/>
                    </w:tabs>
                    <w:snapToGrid w:val="0"/>
                    <w:spacing w:before="80"/>
                    <w:ind w:firstLine="0"/>
                    <w:jc w:val="center"/>
                    <w:rPr>
                      <w:rStyle w:val="afb"/>
                    </w:rPr>
                  </w:pPr>
                </w:p>
              </w:tc>
              <w:tc>
                <w:tcPr>
                  <w:tcW w:w="408" w:type="dxa"/>
                  <w:shd w:val="clear" w:color="auto" w:fill="auto"/>
                </w:tcPr>
                <w:p w:rsidR="002E2528" w:rsidRPr="005C74CA" w:rsidRDefault="002E2528" w:rsidP="00AF6D26">
                  <w:pPr>
                    <w:framePr w:hSpace="180" w:wrap="around" w:hAnchor="margin" w:y="666"/>
                    <w:tabs>
                      <w:tab w:val="left" w:pos="1080"/>
                      <w:tab w:val="right" w:pos="9180"/>
                    </w:tabs>
                    <w:snapToGrid w:val="0"/>
                    <w:spacing w:before="80"/>
                    <w:jc w:val="center"/>
                    <w:rPr>
                      <w:rStyle w:val="afb"/>
                    </w:rPr>
                  </w:pPr>
                </w:p>
              </w:tc>
              <w:tc>
                <w:tcPr>
                  <w:tcW w:w="185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2E2528" w:rsidRPr="005C74CA" w:rsidRDefault="002E2528" w:rsidP="00AF6D26">
                  <w:pPr>
                    <w:framePr w:hSpace="180" w:wrap="around" w:hAnchor="margin" w:y="666"/>
                    <w:tabs>
                      <w:tab w:val="left" w:pos="1080"/>
                      <w:tab w:val="right" w:pos="9180"/>
                    </w:tabs>
                    <w:snapToGrid w:val="0"/>
                    <w:spacing w:before="80"/>
                    <w:jc w:val="center"/>
                    <w:rPr>
                      <w:rStyle w:val="afb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</w:tcPr>
                <w:p w:rsidR="002E2528" w:rsidRPr="005C74CA" w:rsidRDefault="002E2528" w:rsidP="00AF6D26">
                  <w:pPr>
                    <w:framePr w:hSpace="180" w:wrap="around" w:hAnchor="margin" w:y="666"/>
                    <w:tabs>
                      <w:tab w:val="left" w:pos="1080"/>
                      <w:tab w:val="right" w:pos="9180"/>
                    </w:tabs>
                    <w:snapToGrid w:val="0"/>
                    <w:spacing w:before="80"/>
                    <w:jc w:val="center"/>
                    <w:rPr>
                      <w:rStyle w:val="afb"/>
                    </w:rPr>
                  </w:pPr>
                </w:p>
              </w:tc>
              <w:tc>
                <w:tcPr>
                  <w:tcW w:w="251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2E2528" w:rsidRPr="005C74CA" w:rsidRDefault="002E2528" w:rsidP="00AF6D26">
                  <w:pPr>
                    <w:framePr w:hSpace="180" w:wrap="around" w:hAnchor="margin" w:y="666"/>
                    <w:tabs>
                      <w:tab w:val="left" w:pos="1080"/>
                      <w:tab w:val="right" w:pos="9180"/>
                    </w:tabs>
                    <w:snapToGrid w:val="0"/>
                    <w:spacing w:before="80"/>
                    <w:ind w:firstLine="0"/>
                    <w:jc w:val="center"/>
                    <w:rPr>
                      <w:rStyle w:val="afb"/>
                    </w:rPr>
                  </w:pPr>
                </w:p>
              </w:tc>
            </w:tr>
          </w:tbl>
          <w:p w:rsidR="002E2528" w:rsidRPr="009535B6" w:rsidRDefault="002E2528" w:rsidP="00431C99">
            <w:pPr>
              <w:tabs>
                <w:tab w:val="left" w:pos="1080"/>
                <w:tab w:val="right" w:pos="9180"/>
              </w:tabs>
              <w:snapToGrid w:val="0"/>
              <w:spacing w:before="60" w:line="216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       (Должность)</w:t>
            </w:r>
            <w:r w:rsidRPr="009535B6">
              <w:rPr>
                <w:rFonts w:cs="Calibri"/>
                <w:sz w:val="16"/>
                <w:szCs w:val="16"/>
              </w:rPr>
              <w:t xml:space="preserve">                                 </w:t>
            </w:r>
            <w:r>
              <w:rPr>
                <w:rFonts w:cs="Calibri"/>
                <w:sz w:val="16"/>
                <w:szCs w:val="16"/>
              </w:rPr>
              <w:t xml:space="preserve">                       (П</w:t>
            </w:r>
            <w:r w:rsidRPr="009535B6">
              <w:rPr>
                <w:rFonts w:cs="Calibri"/>
                <w:sz w:val="16"/>
                <w:szCs w:val="16"/>
              </w:rPr>
              <w:t>одпись</w:t>
            </w:r>
            <w:r>
              <w:rPr>
                <w:rFonts w:cs="Calibri"/>
                <w:sz w:val="16"/>
                <w:szCs w:val="16"/>
              </w:rPr>
              <w:t>)</w:t>
            </w:r>
            <w:r w:rsidRPr="009535B6">
              <w:rPr>
                <w:rFonts w:cs="Calibri"/>
                <w:sz w:val="16"/>
                <w:szCs w:val="16"/>
              </w:rPr>
              <w:t xml:space="preserve">                         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   </w:t>
            </w:r>
            <w:r w:rsidRPr="009535B6">
              <w:rPr>
                <w:rFonts w:cs="Calibri"/>
                <w:sz w:val="16"/>
                <w:szCs w:val="16"/>
              </w:rPr>
              <w:t xml:space="preserve">  </w:t>
            </w:r>
            <w:r>
              <w:rPr>
                <w:rFonts w:cs="Calibri"/>
                <w:sz w:val="16"/>
                <w:szCs w:val="16"/>
              </w:rPr>
              <w:t>(Ф.</w:t>
            </w:r>
            <w:r w:rsidRPr="009535B6">
              <w:rPr>
                <w:rFonts w:cs="Calibri"/>
                <w:sz w:val="16"/>
                <w:szCs w:val="16"/>
              </w:rPr>
              <w:t>И.О.</w:t>
            </w:r>
            <w:r>
              <w:rPr>
                <w:rFonts w:cs="Calibri"/>
                <w:sz w:val="16"/>
                <w:szCs w:val="16"/>
              </w:rPr>
              <w:t>)</w:t>
            </w:r>
          </w:p>
          <w:p w:rsidR="002E2528" w:rsidRDefault="002E2528" w:rsidP="00431C99">
            <w:pPr>
              <w:tabs>
                <w:tab w:val="left" w:pos="1080"/>
                <w:tab w:val="right" w:pos="9180"/>
              </w:tabs>
              <w:spacing w:before="120" w:after="240" w:line="240" w:lineRule="auto"/>
              <w:ind w:firstLine="0"/>
              <w:rPr>
                <w:b/>
                <w:szCs w:val="20"/>
              </w:rPr>
            </w:pPr>
            <w:r w:rsidRPr="005C74CA">
              <w:rPr>
                <w:color w:val="000000"/>
                <w:sz w:val="20"/>
                <w:szCs w:val="20"/>
              </w:rPr>
              <w:t>«__» ___ ___ 20__ г.</w:t>
            </w:r>
            <w:r>
              <w:rPr>
                <w:rFonts w:cs="Tahoma"/>
                <w:szCs w:val="20"/>
              </w:rPr>
              <w:t xml:space="preserve">                                                          </w:t>
            </w:r>
            <w:r w:rsidRPr="009535B6">
              <w:rPr>
                <w:szCs w:val="20"/>
              </w:rPr>
              <w:t>М.П.</w:t>
            </w:r>
            <w:r>
              <w:rPr>
                <w:szCs w:val="20"/>
              </w:rPr>
              <w:t xml:space="preserve"> (при наличии)</w:t>
            </w:r>
            <w:r w:rsidRPr="009535B6">
              <w:rPr>
                <w:b/>
                <w:szCs w:val="20"/>
              </w:rPr>
              <w:t xml:space="preserve">          </w:t>
            </w:r>
          </w:p>
          <w:p w:rsidR="002E2528" w:rsidRDefault="002E2528" w:rsidP="00431C99">
            <w:pPr>
              <w:tabs>
                <w:tab w:val="left" w:pos="1080"/>
                <w:tab w:val="right" w:pos="9180"/>
              </w:tabs>
              <w:spacing w:before="120" w:after="240" w:line="240" w:lineRule="auto"/>
              <w:ind w:firstLine="0"/>
              <w:rPr>
                <w:b/>
                <w:szCs w:val="20"/>
              </w:rPr>
            </w:pPr>
          </w:p>
          <w:p w:rsidR="002E2528" w:rsidRPr="009535B6" w:rsidRDefault="002E2528" w:rsidP="00431C99">
            <w:pPr>
              <w:tabs>
                <w:tab w:val="left" w:pos="1080"/>
                <w:tab w:val="right" w:pos="9180"/>
              </w:tabs>
              <w:spacing w:before="120" w:after="240" w:line="240" w:lineRule="auto"/>
              <w:ind w:firstLine="0"/>
              <w:rPr>
                <w:rFonts w:cs="Tahoma"/>
                <w:szCs w:val="20"/>
              </w:rPr>
            </w:pPr>
          </w:p>
          <w:p w:rsidR="002E2528" w:rsidRPr="009535B6" w:rsidRDefault="002E2528" w:rsidP="00431C99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</w:t>
            </w:r>
          </w:p>
          <w:p w:rsidR="002E2528" w:rsidRPr="00206C83" w:rsidRDefault="002E2528" w:rsidP="00431C99">
            <w:pPr>
              <w:pStyle w:val="phTableText"/>
              <w:jc w:val="both"/>
              <w:rPr>
                <w:rFonts w:eastAsia="Calibri"/>
                <w:sz w:val="16"/>
                <w:szCs w:val="18"/>
                <w:lang w:eastAsia="en-US"/>
              </w:rPr>
            </w:pPr>
            <w:r w:rsidRPr="00206C83">
              <w:rPr>
                <w:rFonts w:eastAsia="Calibri"/>
                <w:sz w:val="16"/>
                <w:szCs w:val="18"/>
                <w:vertAlign w:val="superscript"/>
                <w:lang w:eastAsia="en-US"/>
              </w:rPr>
              <w:t>2</w:t>
            </w:r>
            <w:proofErr w:type="gramStart"/>
            <w:r w:rsidRPr="00206C83">
              <w:rPr>
                <w:rFonts w:eastAsia="Calibri"/>
                <w:sz w:val="16"/>
                <w:szCs w:val="18"/>
                <w:lang w:eastAsia="en-US"/>
              </w:rPr>
              <w:t xml:space="preserve"> В</w:t>
            </w:r>
            <w:proofErr w:type="gramEnd"/>
            <w:r w:rsidRPr="00206C83">
              <w:rPr>
                <w:rFonts w:eastAsia="Calibri"/>
                <w:sz w:val="16"/>
                <w:szCs w:val="18"/>
                <w:lang w:eastAsia="en-US"/>
              </w:rPr>
              <w:t xml:space="preserve"> случае, если физическое лицо является сотрудником юридического лица, заполняются блоки «Физическое лицо» и «Юридическое лицо».</w:t>
            </w:r>
          </w:p>
          <w:p w:rsidR="002E2528" w:rsidRPr="00206C83" w:rsidRDefault="002E2528" w:rsidP="00431C99">
            <w:pPr>
              <w:pStyle w:val="phTableText"/>
              <w:jc w:val="both"/>
              <w:rPr>
                <w:rFonts w:eastAsia="Calibri"/>
                <w:sz w:val="16"/>
                <w:szCs w:val="18"/>
                <w:lang w:eastAsia="en-US"/>
              </w:rPr>
            </w:pPr>
            <w:r w:rsidRPr="00206C83">
              <w:rPr>
                <w:rFonts w:eastAsia="Calibri"/>
                <w:sz w:val="16"/>
                <w:szCs w:val="18"/>
                <w:lang w:eastAsia="en-US"/>
              </w:rPr>
              <w:t>В случае</w:t>
            </w:r>
            <w:proofErr w:type="gramStart"/>
            <w:r w:rsidRPr="00206C83">
              <w:rPr>
                <w:rFonts w:eastAsia="Calibri"/>
                <w:sz w:val="16"/>
                <w:szCs w:val="18"/>
                <w:lang w:eastAsia="en-US"/>
              </w:rPr>
              <w:t>,</w:t>
            </w:r>
            <w:proofErr w:type="gramEnd"/>
            <w:r w:rsidRPr="00206C83">
              <w:rPr>
                <w:rFonts w:eastAsia="Calibri"/>
                <w:sz w:val="16"/>
                <w:szCs w:val="18"/>
                <w:lang w:eastAsia="en-US"/>
              </w:rPr>
              <w:t xml:space="preserve"> если физическое лицо является сотрудником индивидуального предприятия, заполняются блоки «Физическое лицо» и «Индивидуальный предприниматель».</w:t>
            </w:r>
          </w:p>
          <w:p w:rsidR="002E2528" w:rsidRPr="00206C83" w:rsidRDefault="002E2528" w:rsidP="00431C99">
            <w:pPr>
              <w:pStyle w:val="phTableText"/>
              <w:jc w:val="both"/>
              <w:rPr>
                <w:rFonts w:eastAsia="Calibri"/>
                <w:sz w:val="16"/>
                <w:szCs w:val="18"/>
                <w:lang w:eastAsia="en-US"/>
              </w:rPr>
            </w:pPr>
            <w:r w:rsidRPr="00206C83">
              <w:rPr>
                <w:rFonts w:eastAsia="Calibri"/>
                <w:sz w:val="16"/>
                <w:szCs w:val="18"/>
                <w:lang w:eastAsia="en-US"/>
              </w:rPr>
              <w:t>В случае</w:t>
            </w:r>
            <w:proofErr w:type="gramStart"/>
            <w:r w:rsidRPr="00206C83">
              <w:rPr>
                <w:rFonts w:eastAsia="Calibri"/>
                <w:sz w:val="16"/>
                <w:szCs w:val="18"/>
                <w:lang w:eastAsia="en-US"/>
              </w:rPr>
              <w:t>,</w:t>
            </w:r>
            <w:proofErr w:type="gramEnd"/>
            <w:r w:rsidRPr="00206C83">
              <w:rPr>
                <w:rFonts w:eastAsia="Calibri"/>
                <w:sz w:val="16"/>
                <w:szCs w:val="18"/>
                <w:lang w:eastAsia="en-US"/>
              </w:rPr>
              <w:t xml:space="preserve"> если физическое лицо является уполномоченным представителем страхователя вне зависимости от принадлежности к юридическому лицу или индивидуальному предпринимателю, заполняется только блок «Физическое лицо».</w:t>
            </w:r>
          </w:p>
          <w:p w:rsidR="002E2528" w:rsidRDefault="002E2528" w:rsidP="00431C99">
            <w:pPr>
              <w:spacing w:line="240" w:lineRule="auto"/>
              <w:ind w:firstLine="0"/>
            </w:pPr>
            <w:r w:rsidRPr="00206C83">
              <w:rPr>
                <w:sz w:val="16"/>
                <w:szCs w:val="18"/>
              </w:rPr>
              <w:t>В случае</w:t>
            </w:r>
            <w:proofErr w:type="gramStart"/>
            <w:r w:rsidRPr="00206C83">
              <w:rPr>
                <w:sz w:val="16"/>
                <w:szCs w:val="18"/>
              </w:rPr>
              <w:t>,</w:t>
            </w:r>
            <w:proofErr w:type="gramEnd"/>
            <w:r w:rsidRPr="00206C83">
              <w:rPr>
                <w:sz w:val="16"/>
                <w:szCs w:val="18"/>
              </w:rPr>
              <w:t xml:space="preserve"> если любой сотрудник юридического лица или индивидуального предпринимателя может быть уполномоченным представителем страхователя, заполняется либо блок «Юридическое лицо», либо блок «Индивидуальный предприниматель» соответственно. Блок «Физическое лицо» не заполняется.</w:t>
            </w:r>
          </w:p>
        </w:tc>
      </w:tr>
    </w:tbl>
    <w:p w:rsidR="00BB11D1" w:rsidRDefault="00BB11D1"/>
    <w:sectPr w:rsidR="00BB11D1" w:rsidSect="00E433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B3" w:rsidRDefault="00350CB3" w:rsidP="00B928CF">
      <w:pPr>
        <w:spacing w:line="240" w:lineRule="auto"/>
      </w:pPr>
      <w:r>
        <w:separator/>
      </w:r>
    </w:p>
  </w:endnote>
  <w:endnote w:type="continuationSeparator" w:id="0">
    <w:p w:rsidR="00350CB3" w:rsidRDefault="00350CB3" w:rsidP="00B92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B3" w:rsidRDefault="00350CB3" w:rsidP="00B928CF">
      <w:pPr>
        <w:spacing w:line="240" w:lineRule="auto"/>
      </w:pPr>
      <w:r>
        <w:separator/>
      </w:r>
    </w:p>
  </w:footnote>
  <w:footnote w:type="continuationSeparator" w:id="0">
    <w:p w:rsidR="00350CB3" w:rsidRDefault="00350CB3" w:rsidP="00B92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BC"/>
    <w:multiLevelType w:val="hybridMultilevel"/>
    <w:tmpl w:val="D7E291F8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46162"/>
    <w:multiLevelType w:val="hybridMultilevel"/>
    <w:tmpl w:val="7184324C"/>
    <w:lvl w:ilvl="0" w:tplc="7F70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B7F21"/>
    <w:multiLevelType w:val="hybridMultilevel"/>
    <w:tmpl w:val="36282DA4"/>
    <w:lvl w:ilvl="0" w:tplc="DE1A26BA">
      <w:start w:val="1"/>
      <w:numFmt w:val="bullet"/>
      <w:pStyle w:val="a"/>
      <w:lvlText w:val=""/>
      <w:lvlJc w:val="left"/>
      <w:pPr>
        <w:ind w:left="1494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0166FE2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2" w:tplc="A00ECD0C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  <w:lvl w:ilvl="3" w:tplc="D640CB9E" w:tentative="1">
      <w:start w:val="1"/>
      <w:numFmt w:val="bullet"/>
      <w:lvlText w:val=""/>
      <w:lvlJc w:val="left"/>
      <w:pPr>
        <w:ind w:left="7679" w:hanging="360"/>
      </w:pPr>
      <w:rPr>
        <w:rFonts w:ascii="Symbol" w:hAnsi="Symbol" w:hint="default"/>
      </w:rPr>
    </w:lvl>
    <w:lvl w:ilvl="4" w:tplc="E5AA3C26" w:tentative="1">
      <w:start w:val="1"/>
      <w:numFmt w:val="bullet"/>
      <w:lvlText w:val="o"/>
      <w:lvlJc w:val="left"/>
      <w:pPr>
        <w:ind w:left="8399" w:hanging="360"/>
      </w:pPr>
      <w:rPr>
        <w:rFonts w:ascii="Courier New" w:hAnsi="Courier New" w:cs="Courier New" w:hint="default"/>
      </w:rPr>
    </w:lvl>
    <w:lvl w:ilvl="5" w:tplc="0E3C92DC" w:tentative="1">
      <w:start w:val="1"/>
      <w:numFmt w:val="bullet"/>
      <w:lvlText w:val=""/>
      <w:lvlJc w:val="left"/>
      <w:pPr>
        <w:ind w:left="9119" w:hanging="360"/>
      </w:pPr>
      <w:rPr>
        <w:rFonts w:ascii="Wingdings" w:hAnsi="Wingdings" w:hint="default"/>
      </w:rPr>
    </w:lvl>
    <w:lvl w:ilvl="6" w:tplc="AC246826" w:tentative="1">
      <w:start w:val="1"/>
      <w:numFmt w:val="bullet"/>
      <w:lvlText w:val=""/>
      <w:lvlJc w:val="left"/>
      <w:pPr>
        <w:ind w:left="9839" w:hanging="360"/>
      </w:pPr>
      <w:rPr>
        <w:rFonts w:ascii="Symbol" w:hAnsi="Symbol" w:hint="default"/>
      </w:rPr>
    </w:lvl>
    <w:lvl w:ilvl="7" w:tplc="DBDC1F7E" w:tentative="1">
      <w:start w:val="1"/>
      <w:numFmt w:val="bullet"/>
      <w:lvlText w:val="o"/>
      <w:lvlJc w:val="left"/>
      <w:pPr>
        <w:ind w:left="10559" w:hanging="360"/>
      </w:pPr>
      <w:rPr>
        <w:rFonts w:ascii="Courier New" w:hAnsi="Courier New" w:cs="Courier New" w:hint="default"/>
      </w:rPr>
    </w:lvl>
    <w:lvl w:ilvl="8" w:tplc="A39AD9D4" w:tentative="1">
      <w:start w:val="1"/>
      <w:numFmt w:val="bullet"/>
      <w:lvlText w:val=""/>
      <w:lvlJc w:val="left"/>
      <w:pPr>
        <w:ind w:left="11279" w:hanging="360"/>
      </w:pPr>
      <w:rPr>
        <w:rFonts w:ascii="Wingdings" w:hAnsi="Wingdings" w:hint="default"/>
      </w:rPr>
    </w:lvl>
  </w:abstractNum>
  <w:abstractNum w:abstractNumId="3">
    <w:nsid w:val="2582379B"/>
    <w:multiLevelType w:val="hybridMultilevel"/>
    <w:tmpl w:val="C3F2C8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F1243C"/>
    <w:multiLevelType w:val="multilevel"/>
    <w:tmpl w:val="8D92C3B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474"/>
        </w:tabs>
        <w:ind w:left="0" w:firstLine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473"/>
        </w:tabs>
        <w:ind w:left="-1" w:firstLine="851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844"/>
        </w:tabs>
        <w:ind w:left="-14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5">
    <w:nsid w:val="38F54753"/>
    <w:multiLevelType w:val="hybridMultilevel"/>
    <w:tmpl w:val="E8BE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907E1"/>
    <w:multiLevelType w:val="hybridMultilevel"/>
    <w:tmpl w:val="F250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2332B"/>
    <w:multiLevelType w:val="multilevel"/>
    <w:tmpl w:val="6982351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>
    <w:nsid w:val="76A44A47"/>
    <w:multiLevelType w:val="hybridMultilevel"/>
    <w:tmpl w:val="7E06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4"/>
  </w:num>
  <w:num w:numId="6">
    <w:abstractNumId w:val="4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3"/>
    </w:lvlOverride>
  </w:num>
  <w:num w:numId="9">
    <w:abstractNumId w:val="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0"/>
  </w:num>
  <w:num w:numId="18">
    <w:abstractNumId w:val="6"/>
  </w:num>
  <w:num w:numId="19">
    <w:abstractNumId w:val="4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EB"/>
    <w:rsid w:val="00004F13"/>
    <w:rsid w:val="000063C0"/>
    <w:rsid w:val="00013FA8"/>
    <w:rsid w:val="00017B3B"/>
    <w:rsid w:val="00047C84"/>
    <w:rsid w:val="00053F02"/>
    <w:rsid w:val="00064B2C"/>
    <w:rsid w:val="00065DE7"/>
    <w:rsid w:val="00080F01"/>
    <w:rsid w:val="00092F14"/>
    <w:rsid w:val="0009643F"/>
    <w:rsid w:val="000A0BF4"/>
    <w:rsid w:val="000A18CB"/>
    <w:rsid w:val="000A2C81"/>
    <w:rsid w:val="000A458F"/>
    <w:rsid w:val="000A4EB8"/>
    <w:rsid w:val="000B2CF3"/>
    <w:rsid w:val="000B7706"/>
    <w:rsid w:val="000C6AC8"/>
    <w:rsid w:val="000E57B2"/>
    <w:rsid w:val="00101619"/>
    <w:rsid w:val="00102E4E"/>
    <w:rsid w:val="00110780"/>
    <w:rsid w:val="00120AB8"/>
    <w:rsid w:val="00125458"/>
    <w:rsid w:val="00140B5D"/>
    <w:rsid w:val="00141235"/>
    <w:rsid w:val="00157535"/>
    <w:rsid w:val="00164513"/>
    <w:rsid w:val="00173F7F"/>
    <w:rsid w:val="001776F7"/>
    <w:rsid w:val="00184D57"/>
    <w:rsid w:val="0018718E"/>
    <w:rsid w:val="001A080E"/>
    <w:rsid w:val="001A5F50"/>
    <w:rsid w:val="001D0D9D"/>
    <w:rsid w:val="001D3F9A"/>
    <w:rsid w:val="001D495C"/>
    <w:rsid w:val="001D6579"/>
    <w:rsid w:val="001E1A04"/>
    <w:rsid w:val="001F04EB"/>
    <w:rsid w:val="00200181"/>
    <w:rsid w:val="00206C83"/>
    <w:rsid w:val="00211275"/>
    <w:rsid w:val="00213F41"/>
    <w:rsid w:val="00214230"/>
    <w:rsid w:val="00243D39"/>
    <w:rsid w:val="00250E89"/>
    <w:rsid w:val="00255D48"/>
    <w:rsid w:val="00272BB4"/>
    <w:rsid w:val="00276E3D"/>
    <w:rsid w:val="002802A0"/>
    <w:rsid w:val="0029287B"/>
    <w:rsid w:val="002A0A3D"/>
    <w:rsid w:val="002A224D"/>
    <w:rsid w:val="002C6781"/>
    <w:rsid w:val="002D1BAA"/>
    <w:rsid w:val="002D294C"/>
    <w:rsid w:val="002D62F8"/>
    <w:rsid w:val="002E2528"/>
    <w:rsid w:val="002E3687"/>
    <w:rsid w:val="002E3EFA"/>
    <w:rsid w:val="002E63DA"/>
    <w:rsid w:val="002F1ADD"/>
    <w:rsid w:val="002F5CBC"/>
    <w:rsid w:val="002F5DD2"/>
    <w:rsid w:val="0030108C"/>
    <w:rsid w:val="003131EE"/>
    <w:rsid w:val="00321036"/>
    <w:rsid w:val="0033078D"/>
    <w:rsid w:val="003315B1"/>
    <w:rsid w:val="0033309F"/>
    <w:rsid w:val="00335211"/>
    <w:rsid w:val="00343212"/>
    <w:rsid w:val="00350CB3"/>
    <w:rsid w:val="00351BF2"/>
    <w:rsid w:val="00356DD7"/>
    <w:rsid w:val="00363D1B"/>
    <w:rsid w:val="003645B4"/>
    <w:rsid w:val="00382839"/>
    <w:rsid w:val="00386794"/>
    <w:rsid w:val="003B0667"/>
    <w:rsid w:val="003B5A59"/>
    <w:rsid w:val="003B71F3"/>
    <w:rsid w:val="003C4890"/>
    <w:rsid w:val="003C4A58"/>
    <w:rsid w:val="003C4E3E"/>
    <w:rsid w:val="003C535A"/>
    <w:rsid w:val="003C7015"/>
    <w:rsid w:val="003D09C2"/>
    <w:rsid w:val="003D3703"/>
    <w:rsid w:val="003E0E8B"/>
    <w:rsid w:val="003E3CFB"/>
    <w:rsid w:val="003E4D98"/>
    <w:rsid w:val="003F22F3"/>
    <w:rsid w:val="00404D8D"/>
    <w:rsid w:val="00406943"/>
    <w:rsid w:val="00411DC9"/>
    <w:rsid w:val="0041241B"/>
    <w:rsid w:val="004205C5"/>
    <w:rsid w:val="004352C0"/>
    <w:rsid w:val="0044414C"/>
    <w:rsid w:val="00454215"/>
    <w:rsid w:val="00464752"/>
    <w:rsid w:val="00466089"/>
    <w:rsid w:val="004747F0"/>
    <w:rsid w:val="00477F8B"/>
    <w:rsid w:val="0048442E"/>
    <w:rsid w:val="0049407F"/>
    <w:rsid w:val="004A4F27"/>
    <w:rsid w:val="004B192F"/>
    <w:rsid w:val="004B2720"/>
    <w:rsid w:val="004B3304"/>
    <w:rsid w:val="004B4B41"/>
    <w:rsid w:val="004D0869"/>
    <w:rsid w:val="004E27DB"/>
    <w:rsid w:val="004E6F0F"/>
    <w:rsid w:val="004F78DC"/>
    <w:rsid w:val="004F7DF5"/>
    <w:rsid w:val="0050112F"/>
    <w:rsid w:val="0050286A"/>
    <w:rsid w:val="00502E52"/>
    <w:rsid w:val="00511967"/>
    <w:rsid w:val="005124B9"/>
    <w:rsid w:val="00516935"/>
    <w:rsid w:val="00522207"/>
    <w:rsid w:val="005335CC"/>
    <w:rsid w:val="0053378D"/>
    <w:rsid w:val="00533970"/>
    <w:rsid w:val="00536B5D"/>
    <w:rsid w:val="005374D3"/>
    <w:rsid w:val="00541AEC"/>
    <w:rsid w:val="00541C15"/>
    <w:rsid w:val="005423CD"/>
    <w:rsid w:val="005446DD"/>
    <w:rsid w:val="00545A39"/>
    <w:rsid w:val="00553E7F"/>
    <w:rsid w:val="00556768"/>
    <w:rsid w:val="005635CD"/>
    <w:rsid w:val="00565989"/>
    <w:rsid w:val="005669D0"/>
    <w:rsid w:val="00576818"/>
    <w:rsid w:val="00586190"/>
    <w:rsid w:val="00593F1D"/>
    <w:rsid w:val="00593FE1"/>
    <w:rsid w:val="005A136D"/>
    <w:rsid w:val="005A2C15"/>
    <w:rsid w:val="005A2F4C"/>
    <w:rsid w:val="005B0964"/>
    <w:rsid w:val="005B3769"/>
    <w:rsid w:val="005C74CA"/>
    <w:rsid w:val="005C7E16"/>
    <w:rsid w:val="005E03AE"/>
    <w:rsid w:val="005E402C"/>
    <w:rsid w:val="006003D0"/>
    <w:rsid w:val="00610B1D"/>
    <w:rsid w:val="0061776D"/>
    <w:rsid w:val="00623337"/>
    <w:rsid w:val="00647486"/>
    <w:rsid w:val="00652B74"/>
    <w:rsid w:val="006552CC"/>
    <w:rsid w:val="00657032"/>
    <w:rsid w:val="00660371"/>
    <w:rsid w:val="006613B5"/>
    <w:rsid w:val="00664C2F"/>
    <w:rsid w:val="00666269"/>
    <w:rsid w:val="00671229"/>
    <w:rsid w:val="00672049"/>
    <w:rsid w:val="006744CE"/>
    <w:rsid w:val="006935DF"/>
    <w:rsid w:val="00694224"/>
    <w:rsid w:val="006A2DAB"/>
    <w:rsid w:val="006A4D12"/>
    <w:rsid w:val="006B6B26"/>
    <w:rsid w:val="006C69CA"/>
    <w:rsid w:val="006C7A73"/>
    <w:rsid w:val="006D1129"/>
    <w:rsid w:val="006D323D"/>
    <w:rsid w:val="006D58DC"/>
    <w:rsid w:val="006E3AED"/>
    <w:rsid w:val="006E6236"/>
    <w:rsid w:val="006E70F9"/>
    <w:rsid w:val="006F4976"/>
    <w:rsid w:val="00700993"/>
    <w:rsid w:val="0070263B"/>
    <w:rsid w:val="007069F5"/>
    <w:rsid w:val="0071300C"/>
    <w:rsid w:val="007147FE"/>
    <w:rsid w:val="00724E1A"/>
    <w:rsid w:val="00724F16"/>
    <w:rsid w:val="00734E6E"/>
    <w:rsid w:val="00735C47"/>
    <w:rsid w:val="00736283"/>
    <w:rsid w:val="00736A9C"/>
    <w:rsid w:val="00746DE0"/>
    <w:rsid w:val="007549E9"/>
    <w:rsid w:val="00754E2A"/>
    <w:rsid w:val="00760404"/>
    <w:rsid w:val="00760C50"/>
    <w:rsid w:val="007732DB"/>
    <w:rsid w:val="007907CF"/>
    <w:rsid w:val="007A29B0"/>
    <w:rsid w:val="007A5178"/>
    <w:rsid w:val="007A7744"/>
    <w:rsid w:val="007B1661"/>
    <w:rsid w:val="007B5761"/>
    <w:rsid w:val="007B6921"/>
    <w:rsid w:val="007D4655"/>
    <w:rsid w:val="007E35FE"/>
    <w:rsid w:val="007F1FF3"/>
    <w:rsid w:val="007F3100"/>
    <w:rsid w:val="008163DB"/>
    <w:rsid w:val="0081691A"/>
    <w:rsid w:val="00826E16"/>
    <w:rsid w:val="00846752"/>
    <w:rsid w:val="00847E2F"/>
    <w:rsid w:val="00851A59"/>
    <w:rsid w:val="00851FE2"/>
    <w:rsid w:val="008531FF"/>
    <w:rsid w:val="00861D16"/>
    <w:rsid w:val="008640E7"/>
    <w:rsid w:val="00865CBC"/>
    <w:rsid w:val="008778C5"/>
    <w:rsid w:val="00877E12"/>
    <w:rsid w:val="00896BB2"/>
    <w:rsid w:val="008B53D1"/>
    <w:rsid w:val="008C25B4"/>
    <w:rsid w:val="008D203D"/>
    <w:rsid w:val="008F0D31"/>
    <w:rsid w:val="008F0F4B"/>
    <w:rsid w:val="008F19B6"/>
    <w:rsid w:val="00902E7A"/>
    <w:rsid w:val="00903E52"/>
    <w:rsid w:val="00904B9D"/>
    <w:rsid w:val="00905CDD"/>
    <w:rsid w:val="00915214"/>
    <w:rsid w:val="00933966"/>
    <w:rsid w:val="009342A7"/>
    <w:rsid w:val="00934FC0"/>
    <w:rsid w:val="009374A5"/>
    <w:rsid w:val="0094541F"/>
    <w:rsid w:val="00947F4D"/>
    <w:rsid w:val="009535B6"/>
    <w:rsid w:val="00970A52"/>
    <w:rsid w:val="009858F6"/>
    <w:rsid w:val="00987AD3"/>
    <w:rsid w:val="00987C36"/>
    <w:rsid w:val="009A33C9"/>
    <w:rsid w:val="009A571A"/>
    <w:rsid w:val="009A6C5E"/>
    <w:rsid w:val="009A76FF"/>
    <w:rsid w:val="009B3D7A"/>
    <w:rsid w:val="009C0BDE"/>
    <w:rsid w:val="009C0ED8"/>
    <w:rsid w:val="009C4AE0"/>
    <w:rsid w:val="009D0BAC"/>
    <w:rsid w:val="009D5247"/>
    <w:rsid w:val="009D6F77"/>
    <w:rsid w:val="009E0CDE"/>
    <w:rsid w:val="009E5401"/>
    <w:rsid w:val="009E5B4C"/>
    <w:rsid w:val="009E60FB"/>
    <w:rsid w:val="00A00F5E"/>
    <w:rsid w:val="00A035D5"/>
    <w:rsid w:val="00A0410E"/>
    <w:rsid w:val="00A044DA"/>
    <w:rsid w:val="00A101C6"/>
    <w:rsid w:val="00A15FC8"/>
    <w:rsid w:val="00A23A3B"/>
    <w:rsid w:val="00A309D9"/>
    <w:rsid w:val="00A400AB"/>
    <w:rsid w:val="00A40658"/>
    <w:rsid w:val="00A4111B"/>
    <w:rsid w:val="00A42D14"/>
    <w:rsid w:val="00A4521F"/>
    <w:rsid w:val="00A5414B"/>
    <w:rsid w:val="00A6179A"/>
    <w:rsid w:val="00A64891"/>
    <w:rsid w:val="00A720C8"/>
    <w:rsid w:val="00A92538"/>
    <w:rsid w:val="00AB41CE"/>
    <w:rsid w:val="00AC4618"/>
    <w:rsid w:val="00AC6A7F"/>
    <w:rsid w:val="00AC7B3F"/>
    <w:rsid w:val="00AD627D"/>
    <w:rsid w:val="00AE2A5D"/>
    <w:rsid w:val="00AE322C"/>
    <w:rsid w:val="00AE70E1"/>
    <w:rsid w:val="00AF09C7"/>
    <w:rsid w:val="00AF4FA3"/>
    <w:rsid w:val="00AF6D26"/>
    <w:rsid w:val="00B05266"/>
    <w:rsid w:val="00B14BE9"/>
    <w:rsid w:val="00B2524F"/>
    <w:rsid w:val="00B26188"/>
    <w:rsid w:val="00B3459A"/>
    <w:rsid w:val="00B426C0"/>
    <w:rsid w:val="00B521C5"/>
    <w:rsid w:val="00B57820"/>
    <w:rsid w:val="00B57C89"/>
    <w:rsid w:val="00B63FB7"/>
    <w:rsid w:val="00B928CF"/>
    <w:rsid w:val="00B96C11"/>
    <w:rsid w:val="00BA3EC0"/>
    <w:rsid w:val="00BA7D7F"/>
    <w:rsid w:val="00BB11D1"/>
    <w:rsid w:val="00BB21FE"/>
    <w:rsid w:val="00BB2BEF"/>
    <w:rsid w:val="00BB52A5"/>
    <w:rsid w:val="00BC3586"/>
    <w:rsid w:val="00BF1D3F"/>
    <w:rsid w:val="00BF56ED"/>
    <w:rsid w:val="00BF6B2B"/>
    <w:rsid w:val="00C04A89"/>
    <w:rsid w:val="00C1150D"/>
    <w:rsid w:val="00C1298D"/>
    <w:rsid w:val="00C15296"/>
    <w:rsid w:val="00C21B48"/>
    <w:rsid w:val="00C24904"/>
    <w:rsid w:val="00C25BBA"/>
    <w:rsid w:val="00C26CEF"/>
    <w:rsid w:val="00C33010"/>
    <w:rsid w:val="00C37E23"/>
    <w:rsid w:val="00C4612B"/>
    <w:rsid w:val="00C523A6"/>
    <w:rsid w:val="00C53689"/>
    <w:rsid w:val="00C5651E"/>
    <w:rsid w:val="00C65E19"/>
    <w:rsid w:val="00C73BFC"/>
    <w:rsid w:val="00C744E8"/>
    <w:rsid w:val="00C8200B"/>
    <w:rsid w:val="00C839E2"/>
    <w:rsid w:val="00C871F9"/>
    <w:rsid w:val="00C916B6"/>
    <w:rsid w:val="00C91C10"/>
    <w:rsid w:val="00C95695"/>
    <w:rsid w:val="00C96B58"/>
    <w:rsid w:val="00CB2434"/>
    <w:rsid w:val="00CB4289"/>
    <w:rsid w:val="00CC52AB"/>
    <w:rsid w:val="00CC69E8"/>
    <w:rsid w:val="00CC6AF7"/>
    <w:rsid w:val="00CD43E5"/>
    <w:rsid w:val="00CD72CE"/>
    <w:rsid w:val="00CE35DE"/>
    <w:rsid w:val="00D011F9"/>
    <w:rsid w:val="00D0483C"/>
    <w:rsid w:val="00D16507"/>
    <w:rsid w:val="00D176D8"/>
    <w:rsid w:val="00D33D40"/>
    <w:rsid w:val="00D36EB8"/>
    <w:rsid w:val="00D422C3"/>
    <w:rsid w:val="00D511FA"/>
    <w:rsid w:val="00D522F3"/>
    <w:rsid w:val="00D547B9"/>
    <w:rsid w:val="00D57C9E"/>
    <w:rsid w:val="00D636DF"/>
    <w:rsid w:val="00D669AF"/>
    <w:rsid w:val="00D75E7E"/>
    <w:rsid w:val="00D82493"/>
    <w:rsid w:val="00DA0549"/>
    <w:rsid w:val="00DB27A6"/>
    <w:rsid w:val="00DB4DEB"/>
    <w:rsid w:val="00DC1D39"/>
    <w:rsid w:val="00DC4F45"/>
    <w:rsid w:val="00DD0D4A"/>
    <w:rsid w:val="00DE7F11"/>
    <w:rsid w:val="00E02F3B"/>
    <w:rsid w:val="00E06A46"/>
    <w:rsid w:val="00E1782D"/>
    <w:rsid w:val="00E33AE3"/>
    <w:rsid w:val="00E4335F"/>
    <w:rsid w:val="00E55C53"/>
    <w:rsid w:val="00E6337E"/>
    <w:rsid w:val="00E72998"/>
    <w:rsid w:val="00E941D7"/>
    <w:rsid w:val="00E9439F"/>
    <w:rsid w:val="00EA19FC"/>
    <w:rsid w:val="00EA25E9"/>
    <w:rsid w:val="00EA5744"/>
    <w:rsid w:val="00EA7311"/>
    <w:rsid w:val="00EA78BD"/>
    <w:rsid w:val="00EB1D44"/>
    <w:rsid w:val="00EB5478"/>
    <w:rsid w:val="00EB600A"/>
    <w:rsid w:val="00EC58A6"/>
    <w:rsid w:val="00ED03B7"/>
    <w:rsid w:val="00ED08ED"/>
    <w:rsid w:val="00ED6CA0"/>
    <w:rsid w:val="00ED7540"/>
    <w:rsid w:val="00EE061E"/>
    <w:rsid w:val="00EE7A26"/>
    <w:rsid w:val="00EF12AC"/>
    <w:rsid w:val="00EF7475"/>
    <w:rsid w:val="00F04CCE"/>
    <w:rsid w:val="00F061C2"/>
    <w:rsid w:val="00F062A8"/>
    <w:rsid w:val="00F065AE"/>
    <w:rsid w:val="00F1375B"/>
    <w:rsid w:val="00F3217B"/>
    <w:rsid w:val="00F414C4"/>
    <w:rsid w:val="00F52B43"/>
    <w:rsid w:val="00F60D80"/>
    <w:rsid w:val="00F61B42"/>
    <w:rsid w:val="00F62B5A"/>
    <w:rsid w:val="00F6548B"/>
    <w:rsid w:val="00F83559"/>
    <w:rsid w:val="00F923F6"/>
    <w:rsid w:val="00FA08FC"/>
    <w:rsid w:val="00FA3A4D"/>
    <w:rsid w:val="00FB2097"/>
    <w:rsid w:val="00FC48FE"/>
    <w:rsid w:val="00FD3729"/>
    <w:rsid w:val="00FD5194"/>
    <w:rsid w:val="00FE6304"/>
    <w:rsid w:val="00FE7FED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59"/>
    <w:rsid w:val="0050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table" w:customStyle="1" w:styleId="13">
    <w:name w:val="Сетка таблицы1"/>
    <w:basedOn w:val="a6"/>
    <w:next w:val="ad"/>
    <w:uiPriority w:val="59"/>
    <w:rsid w:val="009535B6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6"/>
    <w:next w:val="ad"/>
    <w:uiPriority w:val="59"/>
    <w:rsid w:val="00D511FA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6"/>
    <w:next w:val="ad"/>
    <w:uiPriority w:val="59"/>
    <w:rsid w:val="00D511FA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TableText">
    <w:name w:val="ph_TableText"/>
    <w:basedOn w:val="a4"/>
    <w:link w:val="phTableText0"/>
    <w:autoRedefine/>
    <w:rsid w:val="00206C83"/>
    <w:pPr>
      <w:spacing w:line="240" w:lineRule="auto"/>
      <w:ind w:firstLine="0"/>
      <w:jc w:val="left"/>
    </w:pPr>
    <w:rPr>
      <w:rFonts w:eastAsia="Times New Roman"/>
      <w:sz w:val="22"/>
      <w:lang w:eastAsia="ru-RU"/>
    </w:rPr>
  </w:style>
  <w:style w:type="character" w:customStyle="1" w:styleId="phTableText0">
    <w:name w:val="ph_TableText Знак"/>
    <w:link w:val="phTableText"/>
    <w:rsid w:val="00206C8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6E3AE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4"/>
    <w:next w:val="a4"/>
    <w:link w:val="10"/>
    <w:uiPriority w:val="9"/>
    <w:semiHidden/>
    <w:rsid w:val="00AE70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0">
    <w:name w:val="Раздел"/>
    <w:basedOn w:val="a4"/>
    <w:next w:val="a4"/>
    <w:qFormat/>
    <w:rsid w:val="006C69CA"/>
    <w:pPr>
      <w:keepNext/>
      <w:pageBreakBefore/>
      <w:numPr>
        <w:numId w:val="1"/>
      </w:numPr>
      <w:spacing w:before="240" w:after="160"/>
      <w:jc w:val="center"/>
    </w:pPr>
    <w:rPr>
      <w:rFonts w:eastAsia="Times New Roman"/>
      <w:b/>
      <w:caps/>
      <w:szCs w:val="28"/>
    </w:rPr>
  </w:style>
  <w:style w:type="paragraph" w:customStyle="1" w:styleId="a1">
    <w:name w:val="Подраздел"/>
    <w:next w:val="a4"/>
    <w:link w:val="a8"/>
    <w:uiPriority w:val="1"/>
    <w:qFormat/>
    <w:rsid w:val="006C69CA"/>
    <w:pPr>
      <w:keepNext/>
      <w:numPr>
        <w:ilvl w:val="1"/>
        <w:numId w:val="1"/>
      </w:numPr>
      <w:spacing w:before="240" w:after="0" w:line="360" w:lineRule="auto"/>
      <w:contextualSpacing/>
      <w:outlineLvl w:val="0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3">
    <w:name w:val="Пункт"/>
    <w:basedOn w:val="a4"/>
    <w:link w:val="a9"/>
    <w:uiPriority w:val="1"/>
    <w:qFormat/>
    <w:rsid w:val="006C69CA"/>
    <w:pPr>
      <w:numPr>
        <w:ilvl w:val="3"/>
        <w:numId w:val="1"/>
      </w:numPr>
      <w:tabs>
        <w:tab w:val="num" w:pos="1985"/>
      </w:tabs>
      <w:spacing w:before="120"/>
      <w:ind w:left="0"/>
      <w:contextualSpacing/>
    </w:pPr>
    <w:rPr>
      <w:rFonts w:eastAsiaTheme="majorEastAsia" w:cstheme="majorBidi"/>
      <w:bCs/>
    </w:rPr>
  </w:style>
  <w:style w:type="character" w:customStyle="1" w:styleId="a8">
    <w:name w:val="Подраздел Знак"/>
    <w:basedOn w:val="a5"/>
    <w:link w:val="a1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9">
    <w:name w:val="Пункт Знак"/>
    <w:basedOn w:val="a5"/>
    <w:link w:val="a3"/>
    <w:uiPriority w:val="1"/>
    <w:rsid w:val="006C69CA"/>
    <w:rPr>
      <w:rFonts w:ascii="Times New Roman" w:eastAsiaTheme="majorEastAsia" w:hAnsi="Times New Roman" w:cstheme="majorBidi"/>
      <w:bCs/>
      <w:sz w:val="24"/>
    </w:rPr>
  </w:style>
  <w:style w:type="paragraph" w:customStyle="1" w:styleId="a2">
    <w:name w:val="ПунктИменованный"/>
    <w:next w:val="a4"/>
    <w:link w:val="aa"/>
    <w:uiPriority w:val="1"/>
    <w:qFormat/>
    <w:rsid w:val="006C69CA"/>
    <w:pPr>
      <w:keepNext/>
      <w:keepLines/>
      <w:numPr>
        <w:ilvl w:val="2"/>
        <w:numId w:val="1"/>
      </w:numPr>
      <w:spacing w:before="160" w:after="0" w:line="360" w:lineRule="auto"/>
      <w:ind w:left="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aa">
    <w:name w:val="ПунктИменованный Знак"/>
    <w:basedOn w:val="a8"/>
    <w:link w:val="a2"/>
    <w:uiPriority w:val="1"/>
    <w:rsid w:val="006C69C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ab">
    <w:name w:val="Сп Обычный"/>
    <w:basedOn w:val="a4"/>
    <w:link w:val="ac"/>
    <w:uiPriority w:val="2"/>
    <w:qFormat/>
    <w:rsid w:val="00CC69E8"/>
    <w:pPr>
      <w:spacing w:line="288" w:lineRule="auto"/>
      <w:ind w:firstLine="567"/>
    </w:pPr>
    <w:rPr>
      <w:rFonts w:eastAsiaTheme="minorHAnsi"/>
    </w:rPr>
  </w:style>
  <w:style w:type="character" w:customStyle="1" w:styleId="ac">
    <w:name w:val="Сп Обычный Знак"/>
    <w:basedOn w:val="a5"/>
    <w:link w:val="ab"/>
    <w:uiPriority w:val="2"/>
    <w:rsid w:val="006E3AED"/>
    <w:rPr>
      <w:rFonts w:ascii="Times New Roman" w:hAnsi="Times New Roman" w:cs="Times New Roman"/>
      <w:sz w:val="24"/>
    </w:rPr>
  </w:style>
  <w:style w:type="table" w:styleId="ad">
    <w:name w:val="Table Grid"/>
    <w:basedOn w:val="a6"/>
    <w:uiPriority w:val="59"/>
    <w:rsid w:val="0050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5"/>
    <w:link w:val="1"/>
    <w:uiPriority w:val="9"/>
    <w:semiHidden/>
    <w:rsid w:val="006E3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a5"/>
    <w:semiHidden/>
    <w:rsid w:val="00C96B58"/>
  </w:style>
  <w:style w:type="table" w:customStyle="1" w:styleId="100">
    <w:name w:val="Сетка таблицы10"/>
    <w:basedOn w:val="a6"/>
    <w:next w:val="ad"/>
    <w:uiPriority w:val="59"/>
    <w:rsid w:val="00C96B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_Таблица"/>
    <w:basedOn w:val="a4"/>
    <w:semiHidden/>
    <w:rsid w:val="00C96B58"/>
    <w:pPr>
      <w:numPr>
        <w:ilvl w:val="2"/>
      </w:numPr>
      <w:spacing w:line="288" w:lineRule="auto"/>
      <w:ind w:firstLine="851"/>
      <w:contextualSpacing/>
      <w:jc w:val="left"/>
    </w:pPr>
    <w:rPr>
      <w:szCs w:val="24"/>
      <w:lang w:eastAsia="ru-RU"/>
    </w:rPr>
  </w:style>
  <w:style w:type="paragraph" w:styleId="ae">
    <w:name w:val="List Paragraph"/>
    <w:basedOn w:val="a4"/>
    <w:uiPriority w:val="34"/>
    <w:semiHidden/>
    <w:rsid w:val="00533970"/>
    <w:pPr>
      <w:ind w:left="720"/>
      <w:contextualSpacing/>
    </w:pPr>
  </w:style>
  <w:style w:type="character" w:styleId="af">
    <w:name w:val="Hyperlink"/>
    <w:basedOn w:val="a5"/>
    <w:uiPriority w:val="99"/>
    <w:rsid w:val="004B4B41"/>
    <w:rPr>
      <w:color w:val="0563C1" w:themeColor="hyperlink"/>
      <w:u w:val="single"/>
    </w:rPr>
  </w:style>
  <w:style w:type="paragraph" w:styleId="af0">
    <w:name w:val="caption"/>
    <w:basedOn w:val="a4"/>
    <w:next w:val="a4"/>
    <w:uiPriority w:val="35"/>
    <w:unhideWhenUsed/>
    <w:rsid w:val="00B426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onsPlusNonformat">
    <w:name w:val="ConsPlusNonformat"/>
    <w:uiPriority w:val="99"/>
    <w:rsid w:val="00EB60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4"/>
    <w:link w:val="af2"/>
    <w:uiPriority w:val="3"/>
    <w:rsid w:val="00E33AE3"/>
    <w:pPr>
      <w:spacing w:before="12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5"/>
    <w:link w:val="af1"/>
    <w:uiPriority w:val="3"/>
    <w:rsid w:val="006E3A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annotation reference"/>
    <w:basedOn w:val="a5"/>
    <w:uiPriority w:val="99"/>
    <w:semiHidden/>
    <w:unhideWhenUsed/>
    <w:rsid w:val="00321036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3210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5"/>
    <w:link w:val="af4"/>
    <w:uiPriority w:val="99"/>
    <w:semiHidden/>
    <w:rsid w:val="00321036"/>
    <w:rPr>
      <w:rFonts w:ascii="Times New Roman" w:eastAsia="Calibri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210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2103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Balloon Text"/>
    <w:basedOn w:val="a4"/>
    <w:link w:val="af9"/>
    <w:uiPriority w:val="99"/>
    <w:semiHidden/>
    <w:unhideWhenUsed/>
    <w:rsid w:val="003210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5"/>
    <w:link w:val="af8"/>
    <w:uiPriority w:val="99"/>
    <w:semiHidden/>
    <w:rsid w:val="00321036"/>
    <w:rPr>
      <w:rFonts w:ascii="Segoe UI" w:eastAsia="Calibri" w:hAnsi="Segoe UI" w:cs="Segoe UI"/>
      <w:sz w:val="18"/>
      <w:szCs w:val="18"/>
    </w:rPr>
  </w:style>
  <w:style w:type="paragraph" w:styleId="afa">
    <w:name w:val="Normal Indent"/>
    <w:basedOn w:val="a4"/>
    <w:semiHidden/>
    <w:rsid w:val="00343212"/>
    <w:pPr>
      <w:ind w:firstLine="624"/>
    </w:pPr>
    <w:rPr>
      <w:rFonts w:eastAsia="Times New Roman"/>
      <w:sz w:val="26"/>
      <w:szCs w:val="20"/>
      <w:lang w:eastAsia="ru-RU"/>
    </w:rPr>
  </w:style>
  <w:style w:type="paragraph" w:styleId="12">
    <w:name w:val="toc 1"/>
    <w:basedOn w:val="a4"/>
    <w:next w:val="a4"/>
    <w:autoRedefine/>
    <w:uiPriority w:val="39"/>
    <w:unhideWhenUsed/>
    <w:rsid w:val="009A6C5E"/>
    <w:pPr>
      <w:spacing w:before="120"/>
      <w:ind w:firstLine="0"/>
    </w:pPr>
    <w:rPr>
      <w:b/>
    </w:rPr>
  </w:style>
  <w:style w:type="paragraph" w:styleId="2">
    <w:name w:val="toc 2"/>
    <w:basedOn w:val="a4"/>
    <w:next w:val="a4"/>
    <w:autoRedefine/>
    <w:uiPriority w:val="39"/>
    <w:unhideWhenUsed/>
    <w:rsid w:val="009A6C5E"/>
    <w:pPr>
      <w:ind w:firstLine="0"/>
    </w:pPr>
  </w:style>
  <w:style w:type="character" w:customStyle="1" w:styleId="afb">
    <w:name w:val="Сп Форма"/>
    <w:basedOn w:val="a5"/>
    <w:uiPriority w:val="1"/>
    <w:qFormat/>
    <w:rsid w:val="006E3AED"/>
    <w:rPr>
      <w:rFonts w:ascii="Times New Roman" w:eastAsia="MS Mincho" w:hAnsi="Times New Roman" w:cs="Courier New"/>
      <w:b/>
      <w:color w:val="FF0000"/>
      <w:sz w:val="24"/>
      <w:szCs w:val="24"/>
      <w:lang w:eastAsia="ru-RU"/>
    </w:rPr>
  </w:style>
  <w:style w:type="character" w:customStyle="1" w:styleId="afc">
    <w:name w:val="Сп Образец"/>
    <w:basedOn w:val="a5"/>
    <w:uiPriority w:val="1"/>
    <w:qFormat/>
    <w:rsid w:val="006E3AED"/>
    <w:rPr>
      <w:rFonts w:ascii="Times New Roman" w:eastAsia="MS Mincho" w:hAnsi="Times New Roman" w:cs="Courier New"/>
      <w:i/>
      <w:color w:val="FF0000"/>
      <w:sz w:val="24"/>
      <w:szCs w:val="24"/>
      <w:u w:val="single"/>
      <w:lang w:eastAsia="ru-RU"/>
    </w:rPr>
  </w:style>
  <w:style w:type="paragraph" w:styleId="afd">
    <w:name w:val="footnote text"/>
    <w:basedOn w:val="a4"/>
    <w:link w:val="afe"/>
    <w:uiPriority w:val="99"/>
    <w:unhideWhenUsed/>
    <w:rsid w:val="00B928CF"/>
    <w:pPr>
      <w:spacing w:before="-1" w:after="-1"/>
      <w:ind w:firstLine="0"/>
    </w:pPr>
    <w:rPr>
      <w:sz w:val="20"/>
      <w:szCs w:val="20"/>
    </w:rPr>
  </w:style>
  <w:style w:type="character" w:customStyle="1" w:styleId="afe">
    <w:name w:val="Текст сноски Знак"/>
    <w:basedOn w:val="a5"/>
    <w:link w:val="afd"/>
    <w:uiPriority w:val="99"/>
    <w:rsid w:val="00B928CF"/>
    <w:rPr>
      <w:rFonts w:ascii="Times New Roman" w:eastAsia="Calibri" w:hAnsi="Times New Roman" w:cs="Times New Roman"/>
      <w:sz w:val="20"/>
      <w:szCs w:val="20"/>
    </w:rPr>
  </w:style>
  <w:style w:type="character" w:styleId="aff">
    <w:name w:val="footnote reference"/>
    <w:unhideWhenUsed/>
    <w:rsid w:val="00B928CF"/>
    <w:rPr>
      <w:vertAlign w:val="superscript"/>
    </w:rPr>
  </w:style>
  <w:style w:type="paragraph" w:customStyle="1" w:styleId="a">
    <w:name w:val="ДефисПеречисление"/>
    <w:basedOn w:val="a4"/>
    <w:uiPriority w:val="9"/>
    <w:qFormat/>
    <w:rsid w:val="006C69CA"/>
    <w:pPr>
      <w:numPr>
        <w:numId w:val="22"/>
      </w:numPr>
      <w:ind w:left="1491" w:hanging="357"/>
      <w:contextualSpacing/>
    </w:pPr>
  </w:style>
  <w:style w:type="paragraph" w:styleId="HTML">
    <w:name w:val="HTML Preformatted"/>
    <w:basedOn w:val="a4"/>
    <w:link w:val="HTML0"/>
    <w:uiPriority w:val="99"/>
    <w:semiHidden/>
    <w:unhideWhenUsed/>
    <w:rsid w:val="006C6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uiPriority w:val="99"/>
    <w:semiHidden/>
    <w:rsid w:val="006C69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Тест"/>
    <w:basedOn w:val="a4"/>
    <w:qFormat/>
    <w:rsid w:val="00E1782D"/>
  </w:style>
  <w:style w:type="table" w:customStyle="1" w:styleId="13">
    <w:name w:val="Сетка таблицы1"/>
    <w:basedOn w:val="a6"/>
    <w:next w:val="ad"/>
    <w:uiPriority w:val="59"/>
    <w:rsid w:val="009535B6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6"/>
    <w:next w:val="ad"/>
    <w:uiPriority w:val="59"/>
    <w:rsid w:val="00D511FA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6"/>
    <w:next w:val="ad"/>
    <w:uiPriority w:val="59"/>
    <w:rsid w:val="00D511FA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TableText">
    <w:name w:val="ph_TableText"/>
    <w:basedOn w:val="a4"/>
    <w:link w:val="phTableText0"/>
    <w:autoRedefine/>
    <w:rsid w:val="00206C83"/>
    <w:pPr>
      <w:spacing w:line="240" w:lineRule="auto"/>
      <w:ind w:firstLine="0"/>
      <w:jc w:val="left"/>
    </w:pPr>
    <w:rPr>
      <w:rFonts w:eastAsia="Times New Roman"/>
      <w:sz w:val="22"/>
      <w:lang w:eastAsia="ru-RU"/>
    </w:rPr>
  </w:style>
  <w:style w:type="character" w:customStyle="1" w:styleId="phTableText0">
    <w:name w:val="ph_TableText Знак"/>
    <w:link w:val="phTableText"/>
    <w:rsid w:val="00206C8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Хамнаев Юрий Владимирович</cp:lastModifiedBy>
  <cp:revision>4</cp:revision>
  <dcterms:created xsi:type="dcterms:W3CDTF">2023-07-12T07:43:00Z</dcterms:created>
  <dcterms:modified xsi:type="dcterms:W3CDTF">2023-07-12T07:44:00Z</dcterms:modified>
</cp:coreProperties>
</file>