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C5" w:rsidRDefault="000D01C5" w:rsidP="000D01C5">
      <w:pPr>
        <w:jc w:val="center"/>
      </w:pPr>
      <w:r>
        <w:rPr>
          <w:noProof/>
        </w:rPr>
        <w:drawing>
          <wp:inline distT="0" distB="0" distL="0" distR="0">
            <wp:extent cx="658495" cy="48768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01C5" w:rsidRDefault="000D01C5" w:rsidP="000D01C5">
      <w:pPr>
        <w:jc w:val="center"/>
        <w:rPr>
          <w:sz w:val="36"/>
          <w:szCs w:val="36"/>
        </w:rPr>
      </w:pPr>
      <w:r w:rsidRPr="00981813">
        <w:rPr>
          <w:sz w:val="36"/>
          <w:szCs w:val="36"/>
        </w:rPr>
        <w:t>Отделение СФР по Республике Ингушетия</w:t>
      </w:r>
    </w:p>
    <w:p w:rsidR="000D01C5" w:rsidRDefault="000D01C5" w:rsidP="000D01C5">
      <w:pPr>
        <w:jc w:val="center"/>
        <w:rPr>
          <w:sz w:val="36"/>
          <w:szCs w:val="36"/>
        </w:rPr>
      </w:pPr>
    </w:p>
    <w:p w:rsidR="000D01C5" w:rsidRPr="00981813" w:rsidRDefault="000D01C5" w:rsidP="000D01C5">
      <w:pPr>
        <w:jc w:val="center"/>
        <w:rPr>
          <w:rFonts w:ascii="Montserrat Medium" w:hAnsi="Montserrat Medium"/>
          <w:b/>
          <w:sz w:val="28"/>
          <w:szCs w:val="28"/>
        </w:rPr>
      </w:pPr>
      <w:r w:rsidRPr="00981813">
        <w:rPr>
          <w:rFonts w:ascii="Montserrat Medium" w:hAnsi="Montserrat Medium"/>
          <w:b/>
          <w:sz w:val="28"/>
          <w:szCs w:val="28"/>
        </w:rPr>
        <w:t>План мероприятий Центра общения старшего поколения</w:t>
      </w:r>
    </w:p>
    <w:p w:rsidR="000D01C5" w:rsidRDefault="000D01C5" w:rsidP="000D01C5">
      <w:pPr>
        <w:jc w:val="center"/>
        <w:rPr>
          <w:rFonts w:ascii="Montserrat Medium" w:hAnsi="Montserrat Medium"/>
          <w:b/>
          <w:sz w:val="28"/>
          <w:szCs w:val="28"/>
        </w:rPr>
      </w:pPr>
      <w:r w:rsidRPr="00981813">
        <w:rPr>
          <w:rFonts w:ascii="Montserrat Medium" w:hAnsi="Montserrat Medium"/>
          <w:b/>
          <w:sz w:val="28"/>
          <w:szCs w:val="28"/>
        </w:rPr>
        <w:t xml:space="preserve">в </w:t>
      </w:r>
      <w:proofErr w:type="spellStart"/>
      <w:r>
        <w:rPr>
          <w:rFonts w:ascii="Montserrat Medium" w:hAnsi="Montserrat Medium"/>
          <w:b/>
          <w:sz w:val="28"/>
          <w:szCs w:val="28"/>
        </w:rPr>
        <w:t>Джейрахском</w:t>
      </w:r>
      <w:proofErr w:type="spellEnd"/>
      <w:r>
        <w:rPr>
          <w:rFonts w:ascii="Montserrat Medium" w:hAnsi="Montserrat Medium"/>
          <w:b/>
          <w:sz w:val="28"/>
          <w:szCs w:val="28"/>
        </w:rPr>
        <w:t xml:space="preserve"> </w:t>
      </w:r>
      <w:r w:rsidRPr="00981813">
        <w:rPr>
          <w:rFonts w:ascii="Montserrat Medium" w:hAnsi="Montserrat Medium"/>
          <w:b/>
          <w:sz w:val="28"/>
          <w:szCs w:val="28"/>
        </w:rPr>
        <w:t xml:space="preserve"> районе </w:t>
      </w:r>
      <w:r>
        <w:rPr>
          <w:rFonts w:ascii="Montserrat Medium" w:hAnsi="Montserrat Medium"/>
          <w:b/>
          <w:sz w:val="28"/>
          <w:szCs w:val="28"/>
        </w:rPr>
        <w:t xml:space="preserve">и </w:t>
      </w:r>
      <w:proofErr w:type="spellStart"/>
      <w:r>
        <w:rPr>
          <w:rFonts w:ascii="Montserrat Medium" w:hAnsi="Montserrat Medium"/>
          <w:b/>
          <w:sz w:val="28"/>
          <w:szCs w:val="28"/>
        </w:rPr>
        <w:t>г</w:t>
      </w:r>
      <w:proofErr w:type="gramStart"/>
      <w:r>
        <w:rPr>
          <w:rFonts w:ascii="Montserrat Medium" w:hAnsi="Montserrat Medium"/>
          <w:b/>
          <w:sz w:val="28"/>
          <w:szCs w:val="28"/>
        </w:rPr>
        <w:t>.Н</w:t>
      </w:r>
      <w:proofErr w:type="gramEnd"/>
      <w:r>
        <w:rPr>
          <w:rFonts w:ascii="Montserrat Medium" w:hAnsi="Montserrat Medium"/>
          <w:b/>
          <w:sz w:val="28"/>
          <w:szCs w:val="28"/>
        </w:rPr>
        <w:t>азрань</w:t>
      </w:r>
      <w:proofErr w:type="spellEnd"/>
      <w:r>
        <w:rPr>
          <w:rFonts w:ascii="Montserrat Medium" w:hAnsi="Montserrat Medium"/>
          <w:b/>
          <w:sz w:val="28"/>
          <w:szCs w:val="28"/>
        </w:rPr>
        <w:t xml:space="preserve">  з</w:t>
      </w:r>
      <w:r w:rsidRPr="00981813">
        <w:rPr>
          <w:rFonts w:ascii="Montserrat Medium" w:hAnsi="Montserrat Medium"/>
          <w:b/>
          <w:sz w:val="28"/>
          <w:szCs w:val="28"/>
        </w:rPr>
        <w:t xml:space="preserve">а </w:t>
      </w:r>
      <w:r>
        <w:rPr>
          <w:rFonts w:ascii="Montserrat Medium" w:hAnsi="Montserrat Medium"/>
          <w:b/>
          <w:sz w:val="28"/>
          <w:szCs w:val="28"/>
        </w:rPr>
        <w:t>2</w:t>
      </w:r>
      <w:r w:rsidRPr="00981813">
        <w:rPr>
          <w:rFonts w:ascii="Montserrat Medium" w:hAnsi="Montserrat Medium"/>
          <w:b/>
          <w:sz w:val="28"/>
          <w:szCs w:val="28"/>
        </w:rPr>
        <w:t xml:space="preserve"> квартал 2025 года</w:t>
      </w:r>
    </w:p>
    <w:p w:rsidR="000D01C5" w:rsidRPr="00981813" w:rsidRDefault="000D01C5" w:rsidP="000D01C5">
      <w:pPr>
        <w:jc w:val="center"/>
        <w:rPr>
          <w:rFonts w:ascii="Montserrat Medium" w:hAnsi="Montserrat Medium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5634"/>
        <w:gridCol w:w="2800"/>
      </w:tblGrid>
      <w:tr w:rsidR="000D01C5" w:rsidRPr="00830A7E" w:rsidTr="00EB3447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0D01C5" w:rsidRPr="00830A7E" w:rsidRDefault="000D01C5" w:rsidP="00EB3447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№</w:t>
            </w:r>
          </w:p>
        </w:tc>
        <w:tc>
          <w:tcPr>
            <w:tcW w:w="5634" w:type="dxa"/>
            <w:shd w:val="clear" w:color="auto" w:fill="FABF8F" w:themeFill="accent6" w:themeFillTint="99"/>
          </w:tcPr>
          <w:p w:rsidR="000D01C5" w:rsidRPr="00830A7E" w:rsidRDefault="000D01C5" w:rsidP="00EB3447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00" w:type="dxa"/>
            <w:shd w:val="clear" w:color="auto" w:fill="FABF8F" w:themeFill="accent6" w:themeFillTint="99"/>
          </w:tcPr>
          <w:p w:rsidR="000D01C5" w:rsidRPr="00830A7E" w:rsidRDefault="000D01C5" w:rsidP="00EB3447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Дата проведения</w:t>
            </w:r>
          </w:p>
        </w:tc>
      </w:tr>
      <w:tr w:rsidR="000D01C5" w:rsidRPr="00830A7E" w:rsidTr="00EB3447">
        <w:trPr>
          <w:trHeight w:val="531"/>
        </w:trPr>
        <w:tc>
          <w:tcPr>
            <w:tcW w:w="1137" w:type="dxa"/>
          </w:tcPr>
          <w:p w:rsidR="000D01C5" w:rsidRPr="009246F8" w:rsidRDefault="000D01C5" w:rsidP="00EB3447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9246F8">
              <w:rPr>
                <w:rFonts w:ascii="Montserrat Medium" w:hAnsi="Montserrat Medium"/>
                <w:sz w:val="28"/>
                <w:szCs w:val="28"/>
              </w:rPr>
              <w:t>1</w:t>
            </w:r>
          </w:p>
        </w:tc>
        <w:tc>
          <w:tcPr>
            <w:tcW w:w="5634" w:type="dxa"/>
          </w:tcPr>
          <w:p w:rsidR="000D01C5" w:rsidRPr="009246F8" w:rsidRDefault="000D01C5" w:rsidP="00EB3447">
            <w:pPr>
              <w:ind w:firstLine="0"/>
              <w:jc w:val="left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Лекция: по вопросам применения пенсионного и социального  законодательства.</w:t>
            </w:r>
          </w:p>
        </w:tc>
        <w:tc>
          <w:tcPr>
            <w:tcW w:w="2800" w:type="dxa"/>
          </w:tcPr>
          <w:p w:rsidR="000D01C5" w:rsidRPr="009246F8" w:rsidRDefault="000D01C5" w:rsidP="00EB3447">
            <w:pPr>
              <w:ind w:firstLine="0"/>
              <w:jc w:val="left"/>
              <w:rPr>
                <w:rFonts w:ascii="Montserrat SemiBold" w:hAnsi="Montserrat SemiBold"/>
                <w:sz w:val="28"/>
                <w:szCs w:val="28"/>
              </w:rPr>
            </w:pPr>
            <w:r>
              <w:rPr>
                <w:rFonts w:ascii="Montserrat SemiBold" w:hAnsi="Montserrat SemiBold"/>
                <w:sz w:val="28"/>
                <w:szCs w:val="28"/>
              </w:rPr>
              <w:t xml:space="preserve">     03.04</w:t>
            </w:r>
            <w:r w:rsidRPr="009246F8">
              <w:rPr>
                <w:rFonts w:ascii="Montserrat SemiBold" w:hAnsi="Montserrat SemiBold"/>
                <w:sz w:val="28"/>
                <w:szCs w:val="28"/>
              </w:rPr>
              <w:t>.2025г.</w:t>
            </w:r>
          </w:p>
        </w:tc>
      </w:tr>
      <w:tr w:rsidR="000D01C5" w:rsidRPr="00830A7E" w:rsidTr="00EB3447">
        <w:trPr>
          <w:trHeight w:val="648"/>
        </w:trPr>
        <w:tc>
          <w:tcPr>
            <w:tcW w:w="1137" w:type="dxa"/>
          </w:tcPr>
          <w:p w:rsidR="000D01C5" w:rsidRPr="009246F8" w:rsidRDefault="000D01C5" w:rsidP="00EB3447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</w:p>
          <w:p w:rsidR="000D01C5" w:rsidRPr="009246F8" w:rsidRDefault="000D01C5" w:rsidP="00EB3447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9246F8">
              <w:rPr>
                <w:rFonts w:ascii="Montserrat Medium" w:hAnsi="Montserrat Medium"/>
                <w:sz w:val="28"/>
                <w:szCs w:val="28"/>
              </w:rPr>
              <w:t>2</w:t>
            </w:r>
          </w:p>
        </w:tc>
        <w:tc>
          <w:tcPr>
            <w:tcW w:w="5634" w:type="dxa"/>
          </w:tcPr>
          <w:p w:rsidR="000D01C5" w:rsidRDefault="000D01C5" w:rsidP="00EB3447">
            <w:pPr>
              <w:ind w:firstLine="0"/>
              <w:jc w:val="left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 xml:space="preserve">Уроки самообороны </w:t>
            </w:r>
          </w:p>
          <w:p w:rsidR="000D01C5" w:rsidRPr="009246F8" w:rsidRDefault="000D01C5" w:rsidP="00EB3447">
            <w:pPr>
              <w:ind w:firstLine="0"/>
              <w:jc w:val="left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совместно с филиалом Российского союза боевых искусств по Республике Ингушетия</w:t>
            </w:r>
          </w:p>
        </w:tc>
        <w:tc>
          <w:tcPr>
            <w:tcW w:w="2800" w:type="dxa"/>
          </w:tcPr>
          <w:p w:rsidR="000D01C5" w:rsidRPr="009246F8" w:rsidRDefault="000D01C5" w:rsidP="00EB3447">
            <w:pPr>
              <w:ind w:firstLine="0"/>
              <w:jc w:val="left"/>
              <w:rPr>
                <w:rFonts w:ascii="Montserrat SemiBold" w:hAnsi="Montserrat SemiBold"/>
                <w:sz w:val="28"/>
                <w:szCs w:val="28"/>
              </w:rPr>
            </w:pPr>
          </w:p>
          <w:p w:rsidR="000D01C5" w:rsidRPr="009246F8" w:rsidRDefault="000D01C5" w:rsidP="00EB3447">
            <w:pPr>
              <w:ind w:firstLine="0"/>
              <w:jc w:val="left"/>
              <w:rPr>
                <w:rFonts w:ascii="Montserrat SemiBold" w:hAnsi="Montserrat SemiBold"/>
                <w:sz w:val="28"/>
                <w:szCs w:val="28"/>
              </w:rPr>
            </w:pPr>
            <w:r>
              <w:rPr>
                <w:rFonts w:ascii="Montserrat SemiBold" w:hAnsi="Montserrat SemiBold"/>
                <w:sz w:val="28"/>
                <w:szCs w:val="28"/>
              </w:rPr>
              <w:t xml:space="preserve">     18.04</w:t>
            </w:r>
            <w:r w:rsidRPr="009246F8">
              <w:rPr>
                <w:rFonts w:ascii="Montserrat SemiBold" w:hAnsi="Montserrat SemiBold"/>
                <w:sz w:val="28"/>
                <w:szCs w:val="28"/>
              </w:rPr>
              <w:t>.2025г.</w:t>
            </w:r>
          </w:p>
        </w:tc>
      </w:tr>
      <w:tr w:rsidR="000D01C5" w:rsidRPr="00830A7E" w:rsidTr="00EB3447">
        <w:trPr>
          <w:trHeight w:val="809"/>
        </w:trPr>
        <w:tc>
          <w:tcPr>
            <w:tcW w:w="1137" w:type="dxa"/>
          </w:tcPr>
          <w:p w:rsidR="000D01C5" w:rsidRPr="009246F8" w:rsidRDefault="000D01C5" w:rsidP="00EB3447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</w:p>
          <w:p w:rsidR="000D01C5" w:rsidRPr="009246F8" w:rsidRDefault="000D01C5" w:rsidP="00EB3447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9246F8">
              <w:rPr>
                <w:rFonts w:ascii="Montserrat Medium" w:hAnsi="Montserrat Medium"/>
                <w:sz w:val="28"/>
                <w:szCs w:val="28"/>
              </w:rPr>
              <w:t>3</w:t>
            </w:r>
          </w:p>
        </w:tc>
        <w:tc>
          <w:tcPr>
            <w:tcW w:w="5634" w:type="dxa"/>
          </w:tcPr>
          <w:p w:rsidR="000D01C5" w:rsidRDefault="000D01C5" w:rsidP="00EB3447">
            <w:pPr>
              <w:ind w:firstLine="0"/>
              <w:jc w:val="left"/>
              <w:rPr>
                <w:rFonts w:ascii="Montserrat Medium" w:hAnsi="Montserrat Medium"/>
                <w:sz w:val="28"/>
                <w:szCs w:val="28"/>
              </w:rPr>
            </w:pPr>
          </w:p>
          <w:p w:rsidR="000D01C5" w:rsidRPr="009246F8" w:rsidRDefault="000D01C5" w:rsidP="00EB3447">
            <w:pPr>
              <w:ind w:firstLine="0"/>
              <w:jc w:val="left"/>
              <w:rPr>
                <w:rFonts w:ascii="Montserrat Medium" w:hAnsi="Montserrat Medium"/>
                <w:sz w:val="28"/>
                <w:szCs w:val="28"/>
                <w:highlight w:val="yellow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Шахматный турнир</w:t>
            </w:r>
          </w:p>
        </w:tc>
        <w:tc>
          <w:tcPr>
            <w:tcW w:w="2800" w:type="dxa"/>
          </w:tcPr>
          <w:p w:rsidR="000D01C5" w:rsidRPr="009246F8" w:rsidRDefault="000D01C5" w:rsidP="00EB3447">
            <w:pPr>
              <w:jc w:val="left"/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</w:pPr>
          </w:p>
          <w:p w:rsidR="000D01C5" w:rsidRPr="009246F8" w:rsidRDefault="000D01C5" w:rsidP="00EB3447">
            <w:pPr>
              <w:ind w:firstLine="0"/>
              <w:jc w:val="left"/>
              <w:rPr>
                <w:rFonts w:ascii="Montserrat SemiBold" w:hAnsi="Montserrat SemiBold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  <w:t xml:space="preserve">     23.04</w:t>
            </w:r>
            <w:r w:rsidRPr="009246F8"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  <w:t>.2025г.</w:t>
            </w:r>
          </w:p>
        </w:tc>
      </w:tr>
      <w:tr w:rsidR="000D01C5" w:rsidRPr="00830A7E" w:rsidTr="00EB3447">
        <w:trPr>
          <w:trHeight w:val="719"/>
        </w:trPr>
        <w:tc>
          <w:tcPr>
            <w:tcW w:w="1137" w:type="dxa"/>
          </w:tcPr>
          <w:p w:rsidR="000D01C5" w:rsidRPr="009246F8" w:rsidRDefault="000D01C5" w:rsidP="00EB3447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</w:p>
          <w:p w:rsidR="000D01C5" w:rsidRPr="009246F8" w:rsidRDefault="000D01C5" w:rsidP="00EB3447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9246F8">
              <w:rPr>
                <w:rFonts w:ascii="Montserrat Medium" w:hAnsi="Montserrat Medium"/>
                <w:sz w:val="28"/>
                <w:szCs w:val="28"/>
              </w:rPr>
              <w:t>4</w:t>
            </w:r>
          </w:p>
        </w:tc>
        <w:tc>
          <w:tcPr>
            <w:tcW w:w="5634" w:type="dxa"/>
          </w:tcPr>
          <w:p w:rsidR="000D01C5" w:rsidRDefault="000D01C5" w:rsidP="00EB3447">
            <w:pPr>
              <w:ind w:firstLine="0"/>
              <w:jc w:val="left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 xml:space="preserve">80-летие ВОВ </w:t>
            </w:r>
          </w:p>
          <w:p w:rsidR="000D01C5" w:rsidRPr="009246F8" w:rsidRDefault="000D01C5" w:rsidP="00EB3447">
            <w:pPr>
              <w:ind w:firstLine="0"/>
              <w:jc w:val="left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 xml:space="preserve">совместно с региональным отделением партии «Единая Россия» </w:t>
            </w:r>
          </w:p>
        </w:tc>
        <w:tc>
          <w:tcPr>
            <w:tcW w:w="2800" w:type="dxa"/>
          </w:tcPr>
          <w:p w:rsidR="000D01C5" w:rsidRPr="009246F8" w:rsidRDefault="000D01C5" w:rsidP="00EB3447">
            <w:pPr>
              <w:jc w:val="left"/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</w:pPr>
          </w:p>
          <w:p w:rsidR="000D01C5" w:rsidRPr="009246F8" w:rsidRDefault="000D01C5" w:rsidP="00EB3447">
            <w:pPr>
              <w:ind w:firstLine="0"/>
              <w:jc w:val="left"/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</w:pPr>
            <w:r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  <w:t xml:space="preserve">     07</w:t>
            </w:r>
            <w:r w:rsidRPr="009246F8"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  <w:t>5</w:t>
            </w:r>
            <w:r w:rsidRPr="009246F8"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  <w:t>.2025г.</w:t>
            </w:r>
          </w:p>
        </w:tc>
      </w:tr>
      <w:tr w:rsidR="000D01C5" w:rsidRPr="00830A7E" w:rsidTr="00EB3447">
        <w:trPr>
          <w:trHeight w:val="770"/>
        </w:trPr>
        <w:tc>
          <w:tcPr>
            <w:tcW w:w="1137" w:type="dxa"/>
          </w:tcPr>
          <w:p w:rsidR="000D01C5" w:rsidRDefault="000D01C5" w:rsidP="00EB3447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</w:p>
          <w:p w:rsidR="000D01C5" w:rsidRPr="009246F8" w:rsidRDefault="000D01C5" w:rsidP="00EB3447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9246F8">
              <w:rPr>
                <w:rFonts w:ascii="Montserrat Medium" w:hAnsi="Montserrat Medium"/>
                <w:sz w:val="28"/>
                <w:szCs w:val="28"/>
              </w:rPr>
              <w:t>5</w:t>
            </w:r>
          </w:p>
        </w:tc>
        <w:tc>
          <w:tcPr>
            <w:tcW w:w="5634" w:type="dxa"/>
          </w:tcPr>
          <w:p w:rsidR="000D01C5" w:rsidRDefault="000D01C5" w:rsidP="00EB3447">
            <w:pPr>
              <w:ind w:firstLine="0"/>
              <w:jc w:val="left"/>
              <w:rPr>
                <w:rFonts w:ascii="Montserrat Medium" w:hAnsi="Montserrat Medium"/>
                <w:sz w:val="28"/>
                <w:szCs w:val="28"/>
              </w:rPr>
            </w:pPr>
          </w:p>
          <w:p w:rsidR="000D01C5" w:rsidRPr="009246F8" w:rsidRDefault="000D01C5" w:rsidP="00EB3447">
            <w:pPr>
              <w:ind w:firstLine="0"/>
              <w:jc w:val="left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2800" w:type="dxa"/>
          </w:tcPr>
          <w:p w:rsidR="000D01C5" w:rsidRDefault="000D01C5" w:rsidP="00EB3447">
            <w:pPr>
              <w:ind w:firstLine="0"/>
              <w:jc w:val="left"/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</w:pPr>
          </w:p>
          <w:p w:rsidR="000D01C5" w:rsidRPr="009246F8" w:rsidRDefault="000D01C5" w:rsidP="00EB3447">
            <w:pPr>
              <w:ind w:firstLine="0"/>
              <w:jc w:val="left"/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</w:pPr>
            <w:r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  <w:t xml:space="preserve">     15</w:t>
            </w:r>
            <w:r w:rsidRPr="009246F8"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  <w:t>5</w:t>
            </w:r>
            <w:r w:rsidRPr="009246F8"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  <w:t>.2025г.</w:t>
            </w:r>
          </w:p>
        </w:tc>
      </w:tr>
      <w:tr w:rsidR="000D01C5" w:rsidRPr="00362D5E" w:rsidTr="00EB3447">
        <w:trPr>
          <w:trHeight w:val="964"/>
        </w:trPr>
        <w:tc>
          <w:tcPr>
            <w:tcW w:w="1137" w:type="dxa"/>
          </w:tcPr>
          <w:p w:rsidR="000D01C5" w:rsidRPr="009246F8" w:rsidRDefault="000D01C5" w:rsidP="00EB3447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</w:p>
          <w:p w:rsidR="000D01C5" w:rsidRPr="009246F8" w:rsidRDefault="000D01C5" w:rsidP="00EB3447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9246F8">
              <w:rPr>
                <w:rFonts w:ascii="Montserrat Medium" w:hAnsi="Montserrat Medium"/>
                <w:sz w:val="28"/>
                <w:szCs w:val="28"/>
              </w:rPr>
              <w:t>6</w:t>
            </w:r>
          </w:p>
        </w:tc>
        <w:tc>
          <w:tcPr>
            <w:tcW w:w="5634" w:type="dxa"/>
          </w:tcPr>
          <w:p w:rsidR="000D01C5" w:rsidRPr="009246F8" w:rsidRDefault="000D01C5" w:rsidP="00EB3447">
            <w:pPr>
              <w:ind w:firstLine="0"/>
              <w:jc w:val="left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Лекция: по вопросам применения пенсионного и социального  законодательства.</w:t>
            </w:r>
          </w:p>
        </w:tc>
        <w:tc>
          <w:tcPr>
            <w:tcW w:w="2800" w:type="dxa"/>
          </w:tcPr>
          <w:p w:rsidR="000D01C5" w:rsidRPr="009246F8" w:rsidRDefault="000D01C5" w:rsidP="00EB3447">
            <w:pPr>
              <w:ind w:firstLine="0"/>
              <w:jc w:val="left"/>
              <w:rPr>
                <w:rFonts w:ascii="Montserrat Light" w:hAnsi="Montserrat Light"/>
                <w:color w:val="000000" w:themeColor="text1"/>
                <w:sz w:val="28"/>
                <w:szCs w:val="28"/>
              </w:rPr>
            </w:pPr>
          </w:p>
          <w:p w:rsidR="000D01C5" w:rsidRPr="009E78FB" w:rsidRDefault="000D01C5" w:rsidP="00EB3447">
            <w:pPr>
              <w:ind w:firstLine="0"/>
              <w:jc w:val="left"/>
              <w:rPr>
                <w:rFonts w:ascii="Montserrat SemiBold" w:hAnsi="Montserrat SemiBold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Montserrat Light" w:hAnsi="Montserrat Light"/>
                <w:color w:val="000000" w:themeColor="text1"/>
                <w:sz w:val="28"/>
                <w:szCs w:val="28"/>
              </w:rPr>
              <w:t xml:space="preserve">     </w:t>
            </w:r>
            <w:r w:rsidRPr="009E78FB">
              <w:rPr>
                <w:rFonts w:ascii="Montserrat SemiBold" w:hAnsi="Montserrat SemiBold" w:cs="Times New Roman"/>
                <w:b/>
                <w:color w:val="000000" w:themeColor="text1"/>
                <w:sz w:val="28"/>
                <w:szCs w:val="28"/>
              </w:rPr>
              <w:t>22.05.2025г.</w:t>
            </w:r>
          </w:p>
          <w:p w:rsidR="009E78FB" w:rsidRPr="009E78FB" w:rsidRDefault="009E78FB" w:rsidP="00EB3447">
            <w:pPr>
              <w:ind w:firstLine="0"/>
              <w:jc w:val="left"/>
              <w:rPr>
                <w:rFonts w:ascii="Montserrat Light" w:hAnsi="Montserrat Light"/>
                <w:color w:val="000000" w:themeColor="text1"/>
                <w:sz w:val="28"/>
                <w:szCs w:val="28"/>
              </w:rPr>
            </w:pPr>
          </w:p>
        </w:tc>
      </w:tr>
      <w:tr w:rsidR="000D01C5" w:rsidRPr="00FA44DF" w:rsidTr="00EB3447">
        <w:trPr>
          <w:trHeight w:val="828"/>
        </w:trPr>
        <w:tc>
          <w:tcPr>
            <w:tcW w:w="1137" w:type="dxa"/>
          </w:tcPr>
          <w:p w:rsidR="000D01C5" w:rsidRPr="009246F8" w:rsidRDefault="000D01C5" w:rsidP="00EB3447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</w:p>
          <w:p w:rsidR="000D01C5" w:rsidRPr="009246F8" w:rsidRDefault="000D01C5" w:rsidP="00EB3447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7</w:t>
            </w:r>
          </w:p>
        </w:tc>
        <w:tc>
          <w:tcPr>
            <w:tcW w:w="5634" w:type="dxa"/>
          </w:tcPr>
          <w:p w:rsidR="000D01C5" w:rsidRPr="009246F8" w:rsidRDefault="000D01C5" w:rsidP="00EB3447">
            <w:pPr>
              <w:ind w:firstLine="0"/>
              <w:jc w:val="left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Мероприятие ко дню защиты детей: «Поколения вместе»</w:t>
            </w:r>
          </w:p>
        </w:tc>
        <w:tc>
          <w:tcPr>
            <w:tcW w:w="2800" w:type="dxa"/>
          </w:tcPr>
          <w:p w:rsidR="000D01C5" w:rsidRPr="009246F8" w:rsidRDefault="000D01C5" w:rsidP="00EB3447">
            <w:pPr>
              <w:ind w:firstLine="0"/>
              <w:jc w:val="left"/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</w:pPr>
          </w:p>
          <w:p w:rsidR="000D01C5" w:rsidRPr="009246F8" w:rsidRDefault="000D01C5" w:rsidP="00EB3447">
            <w:pPr>
              <w:ind w:firstLine="0"/>
              <w:jc w:val="left"/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</w:pPr>
            <w:r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  <w:t xml:space="preserve">     03</w:t>
            </w:r>
            <w:r w:rsidRPr="009246F8"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  <w:t>6</w:t>
            </w:r>
            <w:r w:rsidRPr="009246F8"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  <w:t>.20</w:t>
            </w:r>
            <w:bookmarkStart w:id="0" w:name="_GoBack"/>
            <w:bookmarkEnd w:id="0"/>
            <w:r w:rsidRPr="009246F8"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  <w:t>25г.</w:t>
            </w:r>
          </w:p>
        </w:tc>
      </w:tr>
      <w:tr w:rsidR="000D01C5" w:rsidRPr="00362D5E" w:rsidTr="00EB3447">
        <w:trPr>
          <w:trHeight w:val="699"/>
        </w:trPr>
        <w:tc>
          <w:tcPr>
            <w:tcW w:w="1137" w:type="dxa"/>
          </w:tcPr>
          <w:p w:rsidR="000D01C5" w:rsidRDefault="000D01C5" w:rsidP="00EB3447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</w:p>
          <w:p w:rsidR="000D01C5" w:rsidRDefault="000D01C5" w:rsidP="00EB3447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9246F8">
              <w:rPr>
                <w:rFonts w:ascii="Montserrat Medium" w:hAnsi="Montserrat Medium"/>
                <w:sz w:val="28"/>
                <w:szCs w:val="28"/>
              </w:rPr>
              <w:t>8</w:t>
            </w:r>
          </w:p>
          <w:p w:rsidR="000D01C5" w:rsidRPr="009246F8" w:rsidRDefault="000D01C5" w:rsidP="00EB3447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</w:p>
        </w:tc>
        <w:tc>
          <w:tcPr>
            <w:tcW w:w="5634" w:type="dxa"/>
          </w:tcPr>
          <w:p w:rsidR="000D01C5" w:rsidRPr="009246F8" w:rsidRDefault="000D01C5" w:rsidP="00EB3447">
            <w:pPr>
              <w:ind w:firstLine="0"/>
              <w:jc w:val="left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Лекция: по вопросам применения пенсионного и социального  законодательства.</w:t>
            </w:r>
          </w:p>
        </w:tc>
        <w:tc>
          <w:tcPr>
            <w:tcW w:w="2800" w:type="dxa"/>
          </w:tcPr>
          <w:p w:rsidR="000D01C5" w:rsidRDefault="000D01C5" w:rsidP="00EB3447">
            <w:pPr>
              <w:ind w:firstLine="0"/>
              <w:jc w:val="left"/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</w:pPr>
          </w:p>
          <w:p w:rsidR="000D01C5" w:rsidRPr="009246F8" w:rsidRDefault="000D01C5" w:rsidP="00EB3447">
            <w:pPr>
              <w:ind w:firstLine="0"/>
              <w:jc w:val="left"/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</w:pPr>
            <w:r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  <w:t xml:space="preserve">     11</w:t>
            </w:r>
            <w:r w:rsidRPr="009246F8"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  <w:t>6</w:t>
            </w:r>
            <w:r w:rsidRPr="009246F8"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  <w:t>.2025г.</w:t>
            </w:r>
          </w:p>
        </w:tc>
      </w:tr>
      <w:tr w:rsidR="000D01C5" w:rsidRPr="00362D5E" w:rsidTr="00EB3447">
        <w:trPr>
          <w:trHeight w:val="699"/>
        </w:trPr>
        <w:tc>
          <w:tcPr>
            <w:tcW w:w="1137" w:type="dxa"/>
          </w:tcPr>
          <w:p w:rsidR="000D01C5" w:rsidRDefault="000D01C5" w:rsidP="00EB3447">
            <w:pPr>
              <w:ind w:firstLine="0"/>
              <w:jc w:val="left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 xml:space="preserve">      9</w:t>
            </w:r>
          </w:p>
        </w:tc>
        <w:tc>
          <w:tcPr>
            <w:tcW w:w="5634" w:type="dxa"/>
          </w:tcPr>
          <w:p w:rsidR="000D01C5" w:rsidRDefault="000D01C5" w:rsidP="00EB3447">
            <w:pPr>
              <w:ind w:firstLine="0"/>
              <w:jc w:val="left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Финансовая  грамотность</w:t>
            </w:r>
          </w:p>
        </w:tc>
        <w:tc>
          <w:tcPr>
            <w:tcW w:w="2800" w:type="dxa"/>
          </w:tcPr>
          <w:p w:rsidR="000D01C5" w:rsidRDefault="000D01C5" w:rsidP="00EB3447">
            <w:pPr>
              <w:ind w:firstLine="0"/>
              <w:jc w:val="left"/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</w:pPr>
            <w:r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  <w:t xml:space="preserve">     24</w:t>
            </w:r>
            <w:r w:rsidRPr="009246F8"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  <w:t>6</w:t>
            </w:r>
            <w:r w:rsidRPr="009246F8"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  <w:t>.2025г.</w:t>
            </w:r>
          </w:p>
        </w:tc>
      </w:tr>
      <w:tr w:rsidR="000D01C5" w:rsidRPr="00362D5E" w:rsidTr="00EB3447">
        <w:trPr>
          <w:trHeight w:val="699"/>
        </w:trPr>
        <w:tc>
          <w:tcPr>
            <w:tcW w:w="1137" w:type="dxa"/>
          </w:tcPr>
          <w:p w:rsidR="000D01C5" w:rsidRDefault="000D01C5" w:rsidP="00EB3447">
            <w:pPr>
              <w:ind w:firstLine="0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lastRenderedPageBreak/>
              <w:t xml:space="preserve">    10</w:t>
            </w:r>
          </w:p>
        </w:tc>
        <w:tc>
          <w:tcPr>
            <w:tcW w:w="5634" w:type="dxa"/>
          </w:tcPr>
          <w:p w:rsidR="000D01C5" w:rsidRDefault="000D01C5" w:rsidP="00EB3447">
            <w:pPr>
              <w:ind w:firstLine="0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 xml:space="preserve">Российское географическое общество. Документальный  фильм «Плато </w:t>
            </w:r>
            <w:proofErr w:type="spellStart"/>
            <w:r>
              <w:rPr>
                <w:rFonts w:ascii="Montserrat Medium" w:hAnsi="Montserrat Medium"/>
                <w:sz w:val="28"/>
                <w:szCs w:val="28"/>
              </w:rPr>
              <w:t>Путорана</w:t>
            </w:r>
            <w:proofErr w:type="spellEnd"/>
            <w:r>
              <w:rPr>
                <w:rFonts w:ascii="Montserrat Medium" w:hAnsi="Montserrat Medium"/>
                <w:sz w:val="28"/>
                <w:szCs w:val="28"/>
              </w:rPr>
              <w:t>».</w:t>
            </w:r>
          </w:p>
        </w:tc>
        <w:tc>
          <w:tcPr>
            <w:tcW w:w="2800" w:type="dxa"/>
          </w:tcPr>
          <w:p w:rsidR="000D01C5" w:rsidRDefault="000D01C5" w:rsidP="00EB3447">
            <w:pPr>
              <w:ind w:firstLine="0"/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</w:pPr>
            <w:r>
              <w:rPr>
                <w:rFonts w:ascii="Montserrat SemiBold" w:hAnsi="Montserrat SemiBold"/>
                <w:color w:val="000000" w:themeColor="text1"/>
                <w:sz w:val="28"/>
                <w:szCs w:val="28"/>
              </w:rPr>
              <w:t xml:space="preserve">     27.06.2025г.</w:t>
            </w:r>
          </w:p>
        </w:tc>
      </w:tr>
    </w:tbl>
    <w:p w:rsidR="00F60D58" w:rsidRDefault="00F60D58"/>
    <w:sectPr w:rsidR="00F60D58" w:rsidSect="00F60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Montserrat SemiBold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Montserrat Ligh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1C5"/>
    <w:rsid w:val="000D01C5"/>
    <w:rsid w:val="009E78FB"/>
    <w:rsid w:val="00F6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1C5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0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1C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Sagova-M</dc:creator>
  <cp:keywords/>
  <dc:description/>
  <cp:lastModifiedBy>Admin</cp:lastModifiedBy>
  <cp:revision>3</cp:revision>
  <cp:lastPrinted>2025-03-20T13:52:00Z</cp:lastPrinted>
  <dcterms:created xsi:type="dcterms:W3CDTF">2025-03-20T07:13:00Z</dcterms:created>
  <dcterms:modified xsi:type="dcterms:W3CDTF">2025-03-20T13:54:00Z</dcterms:modified>
</cp:coreProperties>
</file>