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81" w:rsidRDefault="008F5B11" w:rsidP="006C31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B11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интересов в Государственном учреждении – Отделении Пенсионного фонда Российской Федерации по Ханты-Мансийскому автономному округу-Югре</w:t>
      </w:r>
    </w:p>
    <w:p w:rsidR="006C31E7" w:rsidRDefault="006C31E7" w:rsidP="006C31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B11" w:rsidRDefault="008F5B11" w:rsidP="006C3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6328D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</w:t>
      </w:r>
      <w:r w:rsidR="0046328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.2021 года состоялось заседание Комиссии в ОПФР по Ханты-Мансийскому автономному округу – Югре по </w:t>
      </w:r>
      <w:r w:rsidRPr="008F5B11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8F5B11" w:rsidRDefault="008F5B11" w:rsidP="006C3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Повестка дня заседания Комиссии включала рассмотре</w:t>
      </w:r>
      <w:r w:rsidR="00284347">
        <w:rPr>
          <w:rFonts w:ascii="Times New Roman" w:hAnsi="Times New Roman" w:cs="Times New Roman"/>
          <w:sz w:val="26"/>
          <w:szCs w:val="26"/>
        </w:rPr>
        <w:t>ние представления у</w:t>
      </w:r>
      <w:r>
        <w:rPr>
          <w:rFonts w:ascii="Times New Roman" w:hAnsi="Times New Roman" w:cs="Times New Roman"/>
          <w:sz w:val="26"/>
          <w:szCs w:val="26"/>
        </w:rPr>
        <w:t xml:space="preserve">правляющего ОПФР по Ханты-Мансийскому автономному округу – Югре в отношении уведомления работником ОПФР </w:t>
      </w:r>
      <w:r w:rsidRPr="008F5B11">
        <w:rPr>
          <w:rFonts w:ascii="Times New Roman" w:hAnsi="Times New Roman" w:cs="Times New Roman"/>
          <w:sz w:val="26"/>
          <w:szCs w:val="26"/>
        </w:rPr>
        <w:t>по Ханты-Мансийскому автономному округу – Югре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="00B321AF">
        <w:rPr>
          <w:rFonts w:ascii="Times New Roman" w:hAnsi="Times New Roman" w:cs="Times New Roman"/>
          <w:sz w:val="26"/>
          <w:szCs w:val="26"/>
        </w:rPr>
        <w:t xml:space="preserve">возникшем </w:t>
      </w:r>
      <w:r w:rsidR="0046328D">
        <w:rPr>
          <w:rFonts w:ascii="Times New Roman" w:hAnsi="Times New Roman" w:cs="Times New Roman"/>
          <w:sz w:val="26"/>
          <w:szCs w:val="26"/>
        </w:rPr>
        <w:t>конфликте интересов или</w:t>
      </w:r>
      <w:r w:rsidR="00B321AF">
        <w:rPr>
          <w:rFonts w:ascii="Times New Roman" w:hAnsi="Times New Roman" w:cs="Times New Roman"/>
          <w:sz w:val="26"/>
          <w:szCs w:val="26"/>
        </w:rPr>
        <w:t xml:space="preserve"> о</w:t>
      </w:r>
      <w:r w:rsidR="004632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возможн</w:t>
      </w:r>
      <w:r w:rsidR="0046328D">
        <w:rPr>
          <w:rFonts w:ascii="Times New Roman" w:hAnsi="Times New Roman" w:cs="Times New Roman"/>
          <w:sz w:val="26"/>
          <w:szCs w:val="26"/>
        </w:rPr>
        <w:t>ости его</w:t>
      </w:r>
      <w:r>
        <w:rPr>
          <w:rFonts w:ascii="Times New Roman" w:hAnsi="Times New Roman" w:cs="Times New Roman"/>
          <w:sz w:val="26"/>
          <w:szCs w:val="26"/>
        </w:rPr>
        <w:t xml:space="preserve"> возникновени</w:t>
      </w:r>
      <w:r w:rsidR="0046328D">
        <w:rPr>
          <w:rFonts w:ascii="Times New Roman" w:hAnsi="Times New Roman" w:cs="Times New Roman"/>
          <w:sz w:val="26"/>
          <w:szCs w:val="26"/>
        </w:rPr>
        <w:t>я</w:t>
      </w:r>
      <w:r w:rsidR="00534E28">
        <w:rPr>
          <w:rFonts w:ascii="Times New Roman" w:hAnsi="Times New Roman" w:cs="Times New Roman"/>
          <w:sz w:val="26"/>
          <w:szCs w:val="26"/>
        </w:rPr>
        <w:t xml:space="preserve"> при выполнении иной оплачиваемой работы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8F5B11" w:rsidRDefault="008F5B11" w:rsidP="002843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рассматривался в соответствии с подпунктом «в» пункта 10 Пол</w:t>
      </w:r>
      <w:r w:rsidR="00284347">
        <w:rPr>
          <w:rFonts w:ascii="Times New Roman" w:hAnsi="Times New Roman" w:cs="Times New Roman"/>
          <w:sz w:val="26"/>
          <w:szCs w:val="26"/>
        </w:rPr>
        <w:t>ожения о Комиссии (постановление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Правления ПФР от 11.06.2013 №137п).</w:t>
      </w:r>
    </w:p>
    <w:p w:rsidR="008F5B11" w:rsidRDefault="008F5B11" w:rsidP="006C3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31E7">
        <w:rPr>
          <w:rFonts w:ascii="Times New Roman" w:hAnsi="Times New Roman" w:cs="Times New Roman"/>
          <w:sz w:val="26"/>
          <w:szCs w:val="26"/>
        </w:rPr>
        <w:t xml:space="preserve">По итогам заседания </w:t>
      </w:r>
      <w:r w:rsidR="00284347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6C31E7">
        <w:rPr>
          <w:rFonts w:ascii="Times New Roman" w:hAnsi="Times New Roman" w:cs="Times New Roman"/>
          <w:sz w:val="26"/>
          <w:szCs w:val="26"/>
        </w:rPr>
        <w:t>принято решение:</w:t>
      </w:r>
    </w:p>
    <w:p w:rsidR="006C31E7" w:rsidRDefault="006C31E7" w:rsidP="006C3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установить, что по представленной информации в настоящее время конфликт интересов у работника ОПФР по Ханты-Мансийскому автономному округу – Югре отсутствует.</w:t>
      </w:r>
    </w:p>
    <w:p w:rsidR="006C31E7" w:rsidRPr="008F5B11" w:rsidRDefault="006C31E7" w:rsidP="006C3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F5B11" w:rsidRPr="008F5B11" w:rsidRDefault="008F5B11" w:rsidP="008F5B1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F5B11" w:rsidRPr="008F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11"/>
    <w:rsid w:val="001B715B"/>
    <w:rsid w:val="00284347"/>
    <w:rsid w:val="0046328D"/>
    <w:rsid w:val="00534E28"/>
    <w:rsid w:val="00535281"/>
    <w:rsid w:val="00653558"/>
    <w:rsid w:val="006C31E7"/>
    <w:rsid w:val="008326EA"/>
    <w:rsid w:val="008F5B11"/>
    <w:rsid w:val="00B321AF"/>
    <w:rsid w:val="00D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Наталья Юрьевна</dc:creator>
  <cp:lastModifiedBy>Лаврова Наталья Юрьевна</cp:lastModifiedBy>
  <cp:revision>5</cp:revision>
  <cp:lastPrinted>2021-12-30T05:39:00Z</cp:lastPrinted>
  <dcterms:created xsi:type="dcterms:W3CDTF">2021-12-29T05:12:00Z</dcterms:created>
  <dcterms:modified xsi:type="dcterms:W3CDTF">2021-12-30T05:40:00Z</dcterms:modified>
</cp:coreProperties>
</file>