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</w:t>
      </w:r>
    </w:p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по соблюдению требований к служебному поведению работников и урегулированию конфликта интересов от </w:t>
      </w:r>
      <w:r w:rsidR="00A2273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12.01.2021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г.</w:t>
      </w:r>
    </w:p>
    <w:p w:rsidR="002576F3" w:rsidRPr="002576F3" w:rsidRDefault="002576F3" w:rsidP="002576F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                                                                                             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  <w:t>  г. Ханты-Мансийск</w:t>
      </w:r>
    </w:p>
    <w:p w:rsidR="002576F3" w:rsidRPr="009E0997" w:rsidRDefault="00A2273A" w:rsidP="009E09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12 января 2021</w:t>
      </w:r>
      <w:r w:rsidR="002576F3" w:rsidRPr="009E0997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г. состоялось 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 по соблюдению требований к служебному поведению работников и урегулированию конфликта интересов (далее - Комиссия).</w:t>
      </w:r>
    </w:p>
    <w:p w:rsidR="004F71E8" w:rsidRDefault="004F71E8" w:rsidP="009E0997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>Н</w:t>
      </w:r>
      <w:r w:rsidR="00252497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а заседании Комиссии рассмотрено</w:t>
      </w:r>
      <w:r w:rsidR="009E0997">
        <w:rPr>
          <w:rStyle w:val="a4"/>
          <w:rFonts w:ascii="Times New Roman" w:hAnsi="Times New Roman"/>
          <w:b w:val="0"/>
          <w:color w:val="0070C0"/>
          <w:sz w:val="24"/>
          <w:szCs w:val="24"/>
        </w:rPr>
        <w:t>:</w:t>
      </w:r>
    </w:p>
    <w:p w:rsidR="00E06A87" w:rsidRDefault="00E06A87" w:rsidP="00E06A87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 w:rsidRPr="001F481E">
        <w:rPr>
          <w:rStyle w:val="a4"/>
          <w:rFonts w:ascii="Times New Roman" w:hAnsi="Times New Roman"/>
          <w:b w:val="0"/>
          <w:color w:val="0070C0"/>
          <w:sz w:val="24"/>
          <w:szCs w:val="24"/>
        </w:rPr>
        <w:t xml:space="preserve">- </w:t>
      </w: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 xml:space="preserve">уведомление о возможности </w:t>
      </w:r>
      <w:r w:rsidRPr="001F481E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возникновения конфликта интересов при исполнении должностных обязанностей</w:t>
      </w: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 xml:space="preserve"> одного работника.</w:t>
      </w:r>
    </w:p>
    <w:p w:rsidR="00363E15" w:rsidRDefault="00252497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>.</w:t>
      </w:r>
    </w:p>
    <w:p w:rsidR="00252497" w:rsidRPr="001F481E" w:rsidRDefault="00252497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2576F3" w:rsidRDefault="005D62F1" w:rsidP="002576F3">
      <w:pPr>
        <w:pStyle w:val="a3"/>
        <w:spacing w:before="0" w:beforeAutospacing="0" w:after="0"/>
        <w:ind w:firstLine="708"/>
        <w:jc w:val="both"/>
        <w:rPr>
          <w:rStyle w:val="a4"/>
          <w:b w:val="0"/>
          <w:color w:val="0070C0"/>
        </w:rPr>
      </w:pPr>
      <w:r>
        <w:rPr>
          <w:rStyle w:val="a4"/>
          <w:b w:val="0"/>
          <w:color w:val="0070C0"/>
        </w:rPr>
        <w:t>РЕШЕНИЕ:</w:t>
      </w:r>
    </w:p>
    <w:p w:rsidR="00252497" w:rsidRPr="001F481E" w:rsidRDefault="00252497" w:rsidP="002576F3">
      <w:pPr>
        <w:pStyle w:val="a3"/>
        <w:spacing w:before="0" w:beforeAutospacing="0" w:after="0"/>
        <w:ind w:firstLine="708"/>
        <w:jc w:val="both"/>
        <w:rPr>
          <w:rStyle w:val="a4"/>
          <w:b w:val="0"/>
          <w:color w:val="0070C0"/>
        </w:rPr>
      </w:pPr>
    </w:p>
    <w:p w:rsidR="009523B9" w:rsidRDefault="008A4836" w:rsidP="008A4836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- </w:t>
      </w:r>
      <w:r w:rsidR="00252497">
        <w:rPr>
          <w:rFonts w:ascii="Times New Roman" w:hAnsi="Times New Roman"/>
          <w:color w:val="0070C0"/>
          <w:sz w:val="24"/>
          <w:szCs w:val="24"/>
        </w:rPr>
        <w:t xml:space="preserve">  работник выполнил требование</w:t>
      </w:r>
      <w:r w:rsidR="00B035EC" w:rsidRPr="001F481E">
        <w:rPr>
          <w:rFonts w:ascii="Times New Roman" w:hAnsi="Times New Roman"/>
          <w:color w:val="0070C0"/>
          <w:sz w:val="24"/>
          <w:szCs w:val="24"/>
        </w:rPr>
        <w:t xml:space="preserve"> об урегулировании конфликта интересов, предоставив уведомление о возможности возникновения личной заинтересованности при исполнении должностных обязанностей</w:t>
      </w:r>
      <w:r w:rsidR="009523B9">
        <w:rPr>
          <w:rFonts w:ascii="Times New Roman" w:hAnsi="Times New Roman"/>
          <w:color w:val="0070C0"/>
          <w:sz w:val="24"/>
          <w:szCs w:val="24"/>
        </w:rPr>
        <w:t>;</w:t>
      </w:r>
      <w:bookmarkStart w:id="0" w:name="_GoBack"/>
      <w:bookmarkEnd w:id="0"/>
      <w:r w:rsidR="00C80613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252497" w:rsidRPr="001F481E" w:rsidRDefault="00252497" w:rsidP="008A4836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     при исполнении должностных обязанностей личная заинтересованность может привести к конфликту интересов;</w:t>
      </w:r>
    </w:p>
    <w:p w:rsidR="002576F3" w:rsidRDefault="00B035EC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 рекомендовать</w:t>
      </w:r>
      <w:r w:rsidRPr="001F481E">
        <w:rPr>
          <w:rFonts w:ascii="Times New Roman" w:hAnsi="Times New Roman"/>
          <w:color w:val="0070C0"/>
          <w:sz w:val="24"/>
          <w:szCs w:val="24"/>
        </w:rPr>
        <w:t xml:space="preserve"> управляющему</w:t>
      </w:r>
      <w:r w:rsidR="002A2F63">
        <w:rPr>
          <w:rFonts w:ascii="Times New Roman" w:hAnsi="Times New Roman"/>
          <w:color w:val="0070C0"/>
          <w:sz w:val="24"/>
          <w:szCs w:val="24"/>
        </w:rPr>
        <w:t xml:space="preserve"> принять меры по недопущению возникновения конфликта интересов</w:t>
      </w:r>
      <w:r w:rsidR="00C80613">
        <w:rPr>
          <w:rFonts w:ascii="Times New Roman" w:hAnsi="Times New Roman"/>
          <w:color w:val="0070C0"/>
          <w:sz w:val="24"/>
          <w:szCs w:val="24"/>
        </w:rPr>
        <w:t>.</w:t>
      </w:r>
    </w:p>
    <w:p w:rsidR="00E20AE0" w:rsidRDefault="00E20AE0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E20AE0" w:rsidRDefault="00E20AE0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585D08" w:rsidRPr="001F481E" w:rsidRDefault="00585D08" w:rsidP="00585D08">
      <w:pPr>
        <w:pStyle w:val="a3"/>
        <w:spacing w:before="0" w:beforeAutospacing="0" w:after="0"/>
        <w:ind w:firstLine="708"/>
        <w:jc w:val="both"/>
        <w:rPr>
          <w:bCs/>
          <w:color w:val="0070C0"/>
        </w:rPr>
      </w:pPr>
    </w:p>
    <w:p w:rsidR="00517FC3" w:rsidRPr="001F481E" w:rsidRDefault="00517FC3" w:rsidP="002576F3">
      <w:pPr>
        <w:pStyle w:val="a5"/>
        <w:suppressAutoHyphens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2576F3" w:rsidRPr="001F481E" w:rsidRDefault="002576F3" w:rsidP="002576F3">
      <w:pPr>
        <w:pStyle w:val="a3"/>
        <w:spacing w:before="0" w:beforeAutospacing="0" w:after="0"/>
        <w:ind w:firstLine="708"/>
        <w:jc w:val="both"/>
        <w:rPr>
          <w:color w:val="0070C0"/>
        </w:rPr>
      </w:pPr>
    </w:p>
    <w:p w:rsidR="00BE4809" w:rsidRPr="001F481E" w:rsidRDefault="009523B9">
      <w:pPr>
        <w:rPr>
          <w:rFonts w:ascii="Times New Roman" w:hAnsi="Times New Roman"/>
          <w:color w:val="0070C0"/>
          <w:sz w:val="24"/>
          <w:szCs w:val="24"/>
        </w:rPr>
      </w:pPr>
    </w:p>
    <w:sectPr w:rsidR="00BE4809" w:rsidRPr="001F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8A"/>
    <w:rsid w:val="000728E6"/>
    <w:rsid w:val="001974D4"/>
    <w:rsid w:val="001F481E"/>
    <w:rsid w:val="002516B7"/>
    <w:rsid w:val="00252497"/>
    <w:rsid w:val="002576F3"/>
    <w:rsid w:val="002A2F63"/>
    <w:rsid w:val="00363E15"/>
    <w:rsid w:val="003F3C9A"/>
    <w:rsid w:val="004F71E8"/>
    <w:rsid w:val="00517FC3"/>
    <w:rsid w:val="00585D08"/>
    <w:rsid w:val="0059006F"/>
    <w:rsid w:val="005A67CF"/>
    <w:rsid w:val="005D62F1"/>
    <w:rsid w:val="006E109B"/>
    <w:rsid w:val="008A4836"/>
    <w:rsid w:val="009523B9"/>
    <w:rsid w:val="009E0997"/>
    <w:rsid w:val="00A10871"/>
    <w:rsid w:val="00A2273A"/>
    <w:rsid w:val="00A46320"/>
    <w:rsid w:val="00B035EC"/>
    <w:rsid w:val="00B122F4"/>
    <w:rsid w:val="00BF07DE"/>
    <w:rsid w:val="00C12908"/>
    <w:rsid w:val="00C80613"/>
    <w:rsid w:val="00C83468"/>
    <w:rsid w:val="00D03B8A"/>
    <w:rsid w:val="00DB0857"/>
    <w:rsid w:val="00DD16E6"/>
    <w:rsid w:val="00DE7CA9"/>
    <w:rsid w:val="00E06A87"/>
    <w:rsid w:val="00E20AE0"/>
    <w:rsid w:val="00E82BEE"/>
    <w:rsid w:val="00E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6C3C-5AD2-4F1A-9E68-5F7F442B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7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Мачетова Анастасия Геннадьевна</dc:creator>
  <cp:keywords/>
  <dc:description/>
  <cp:lastModifiedBy>Мачетова Анастасия Геннадьевна</cp:lastModifiedBy>
  <cp:revision>25</cp:revision>
  <cp:lastPrinted>2022-02-17T10:49:00Z</cp:lastPrinted>
  <dcterms:created xsi:type="dcterms:W3CDTF">2021-04-28T09:44:00Z</dcterms:created>
  <dcterms:modified xsi:type="dcterms:W3CDTF">2022-02-18T14:09:00Z</dcterms:modified>
</cp:coreProperties>
</file>