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2B" w:rsidRPr="00D0042B" w:rsidRDefault="00D0042B" w:rsidP="00D0042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D0042B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Заседание комиссии Отделения Фонда пенсионного и социального страхования Российской Федерации </w:t>
      </w:r>
    </w:p>
    <w:p w:rsidR="00D0042B" w:rsidRPr="00D0042B" w:rsidRDefault="00D0042B" w:rsidP="00D0042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42B">
        <w:rPr>
          <w:rFonts w:ascii="Times New Roman" w:eastAsia="Times New Roman" w:hAnsi="Times New Roman"/>
          <w:sz w:val="28"/>
          <w:szCs w:val="28"/>
          <w:lang w:eastAsia="ru-RU"/>
        </w:rPr>
        <w:t xml:space="preserve">по Ханты-Мансийскому автономному округу-Югре </w:t>
      </w:r>
    </w:p>
    <w:p w:rsidR="00D0042B" w:rsidRPr="00D0042B" w:rsidRDefault="00D0042B" w:rsidP="00D0042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42B">
        <w:rPr>
          <w:rFonts w:ascii="Times New Roman" w:eastAsia="Times New Roman" w:hAnsi="Times New Roman"/>
          <w:sz w:val="28"/>
          <w:szCs w:val="28"/>
          <w:lang w:eastAsia="ru-RU"/>
        </w:rPr>
        <w:t>по соблюдению требований к служебному поведению работников и урегулированию конфликта интересов от 17 октября 2023 года</w:t>
      </w:r>
    </w:p>
    <w:p w:rsidR="00D0042B" w:rsidRPr="00D0042B" w:rsidRDefault="00D0042B" w:rsidP="00D0042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42B" w:rsidRPr="00D0042B" w:rsidRDefault="00D0042B" w:rsidP="00D0042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42B" w:rsidRPr="00D0042B" w:rsidRDefault="00D0042B" w:rsidP="00D0042B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004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17 октября 2023 года состоялось заседание комиссии </w:t>
      </w:r>
      <w:r w:rsidRPr="00D0042B">
        <w:rPr>
          <w:rFonts w:ascii="Times New Roman" w:eastAsia="Times New Roman" w:hAnsi="Times New Roman"/>
          <w:sz w:val="28"/>
          <w:szCs w:val="28"/>
          <w:lang w:eastAsia="ru-RU"/>
        </w:rPr>
        <w:t>Отделения Фонда пенсионного и социального страхования Российской Федерации по Ханты-Мансийскому автономному округу-Югре по соблюдению требований к служебному поведению работников и урегулированию конфликта интересов</w:t>
      </w:r>
      <w:r w:rsidRPr="00D004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– Комиссия Отделения).</w:t>
      </w:r>
    </w:p>
    <w:p w:rsidR="00D0042B" w:rsidRPr="00D0042B" w:rsidRDefault="00D0042B" w:rsidP="00D0042B">
      <w:pPr>
        <w:pStyle w:val="a5"/>
        <w:suppressAutoHyphens/>
        <w:spacing w:line="276" w:lineRule="auto"/>
        <w:ind w:firstLine="708"/>
        <w:jc w:val="both"/>
        <w:rPr>
          <w:rStyle w:val="a4"/>
          <w:rFonts w:ascii="Times New Roman" w:hAnsi="Times New Roman"/>
          <w:b w:val="0"/>
        </w:rPr>
      </w:pPr>
      <w:r w:rsidRPr="00D0042B">
        <w:rPr>
          <w:rStyle w:val="a4"/>
          <w:rFonts w:ascii="Times New Roman" w:hAnsi="Times New Roman"/>
          <w:b w:val="0"/>
          <w:sz w:val="28"/>
          <w:szCs w:val="28"/>
        </w:rPr>
        <w:t>На заседании Комиссии Отделения были рассмотрены вопросы:</w:t>
      </w:r>
    </w:p>
    <w:p w:rsidR="00D0042B" w:rsidRPr="00D0042B" w:rsidRDefault="00D0042B" w:rsidP="00D0042B">
      <w:pPr>
        <w:pStyle w:val="a5"/>
        <w:numPr>
          <w:ilvl w:val="0"/>
          <w:numId w:val="2"/>
        </w:numPr>
        <w:suppressAutoHyphens/>
        <w:spacing w:line="276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0042B">
        <w:rPr>
          <w:rStyle w:val="a4"/>
          <w:rFonts w:ascii="Times New Roman" w:hAnsi="Times New Roman"/>
          <w:b w:val="0"/>
          <w:sz w:val="28"/>
          <w:szCs w:val="28"/>
        </w:rPr>
        <w:t>О принятии решения о голосовании Комиссии Отделения.</w:t>
      </w:r>
    </w:p>
    <w:p w:rsidR="00D0042B" w:rsidRPr="00D0042B" w:rsidRDefault="00D0042B" w:rsidP="00D0042B">
      <w:pPr>
        <w:pStyle w:val="a5"/>
        <w:suppressAutoHyphens/>
        <w:spacing w:line="276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0042B">
        <w:rPr>
          <w:rFonts w:ascii="Times New Roman" w:hAnsi="Times New Roman"/>
          <w:sz w:val="28"/>
          <w:szCs w:val="28"/>
        </w:rPr>
        <w:t>Вопрос рассматривается в соответствии с пунктом 33 Положения о Комиссиях (приказ СФР от 28.07.2023г. №1457).</w:t>
      </w:r>
    </w:p>
    <w:p w:rsidR="00D0042B" w:rsidRPr="00D0042B" w:rsidRDefault="00D0042B" w:rsidP="00D0042B">
      <w:pPr>
        <w:pStyle w:val="a5"/>
        <w:suppressAutoHyphens/>
        <w:spacing w:line="276" w:lineRule="auto"/>
        <w:ind w:firstLine="708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0042B">
        <w:rPr>
          <w:rStyle w:val="a4"/>
          <w:rFonts w:ascii="Times New Roman" w:hAnsi="Times New Roman"/>
          <w:b w:val="0"/>
          <w:sz w:val="28"/>
          <w:szCs w:val="28"/>
        </w:rPr>
        <w:t>Выступил Председатель Комиссии Фугаев Андрей Витальевич с предложением об определении порядка принятия Комиссией Отделения решений по всем рассматриваемым вопросам путем открытого голосования простым большинством голосов присутствующих на заседании членов Комиссии Отделения.</w:t>
      </w:r>
    </w:p>
    <w:p w:rsidR="00D0042B" w:rsidRPr="00D0042B" w:rsidRDefault="00D0042B" w:rsidP="00D0042B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/>
        </w:rPr>
      </w:pPr>
      <w:r w:rsidRPr="00D0042B">
        <w:rPr>
          <w:rFonts w:ascii="Times New Roman" w:hAnsi="Times New Roman"/>
          <w:sz w:val="28"/>
          <w:szCs w:val="28"/>
        </w:rPr>
        <w:t>2.</w:t>
      </w:r>
      <w:r w:rsidRPr="00D004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0042B">
        <w:rPr>
          <w:rFonts w:ascii="Times New Roman" w:hAnsi="Times New Roman"/>
          <w:sz w:val="28"/>
          <w:szCs w:val="28"/>
        </w:rPr>
        <w:t>О рассмотрении представления управляющего ОСФР по ХМАО-Югре Зайцевой Т.С.  по представленным отделом кадров результатам анализа сведений о доходах, расходах, об имуществе и обязательствах имущественного характера за отчетный 2022 год и за два года, предшествующие отчетному периоду, о соблюдении 11-ю работниками  Отделения требований к служебному поведению, в части представления недостоверных или неполных сведений о доходах, об имуществе и обязательствах имущественного</w:t>
      </w:r>
      <w:proofErr w:type="gramEnd"/>
      <w:r w:rsidRPr="00D0042B">
        <w:rPr>
          <w:rFonts w:ascii="Times New Roman" w:hAnsi="Times New Roman"/>
          <w:sz w:val="28"/>
          <w:szCs w:val="28"/>
        </w:rPr>
        <w:t xml:space="preserve"> характера.</w:t>
      </w:r>
    </w:p>
    <w:p w:rsidR="00D0042B" w:rsidRPr="00D0042B" w:rsidRDefault="00D0042B" w:rsidP="00D0042B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0042B">
        <w:rPr>
          <w:rFonts w:ascii="Times New Roman" w:hAnsi="Times New Roman"/>
          <w:sz w:val="28"/>
          <w:szCs w:val="28"/>
        </w:rPr>
        <w:t>Вопрос рассматривается в соответствии с абзацем вторым подпункта «а» пункта  13 Положения о Комиссиях (приказ СФР от 28.07.2023г. №1457).</w:t>
      </w:r>
    </w:p>
    <w:p w:rsidR="00D0042B" w:rsidRPr="00D0042B" w:rsidRDefault="00D0042B" w:rsidP="00D0042B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042B">
        <w:rPr>
          <w:rFonts w:ascii="Times New Roman" w:hAnsi="Times New Roman"/>
          <w:sz w:val="28"/>
          <w:szCs w:val="28"/>
        </w:rPr>
        <w:t>В отношении 10 работников Отделения Комиссией Отделения было принято решение, что</w:t>
      </w:r>
      <w:r w:rsidRPr="00D004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042B">
        <w:rPr>
          <w:rFonts w:ascii="Times New Roman" w:hAnsi="Times New Roman"/>
          <w:sz w:val="28"/>
          <w:szCs w:val="28"/>
        </w:rPr>
        <w:t>представленные работниками сведения о доходах, об имуществе и обязательствах имущественного характера  являются недостоверными и неполными.</w:t>
      </w:r>
    </w:p>
    <w:p w:rsidR="00D0042B" w:rsidRPr="00D0042B" w:rsidRDefault="00D0042B" w:rsidP="00D0042B">
      <w:pPr>
        <w:pStyle w:val="a5"/>
        <w:suppressAutoHyphens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042B">
        <w:rPr>
          <w:rStyle w:val="a4"/>
          <w:rFonts w:ascii="Times New Roman" w:hAnsi="Times New Roman"/>
          <w:b w:val="0"/>
          <w:sz w:val="28"/>
          <w:szCs w:val="28"/>
        </w:rPr>
        <w:t xml:space="preserve">В связи с тем, что у 7 работников Отделения, </w:t>
      </w:r>
      <w:r w:rsidRPr="00D0042B">
        <w:rPr>
          <w:rFonts w:ascii="Times New Roman" w:hAnsi="Times New Roman"/>
          <w:bCs/>
          <w:sz w:val="28"/>
          <w:szCs w:val="28"/>
        </w:rPr>
        <w:t xml:space="preserve">проступки являлись несущественными, у 1 работника </w:t>
      </w:r>
      <w:r w:rsidRPr="00D0042B">
        <w:rPr>
          <w:rStyle w:val="a4"/>
          <w:rFonts w:ascii="Times New Roman" w:hAnsi="Times New Roman"/>
          <w:b w:val="0"/>
          <w:sz w:val="28"/>
          <w:szCs w:val="28"/>
        </w:rPr>
        <w:t>Отделения</w:t>
      </w:r>
      <w:r w:rsidRPr="00D0042B">
        <w:rPr>
          <w:rFonts w:ascii="Times New Roman" w:hAnsi="Times New Roman"/>
          <w:bCs/>
          <w:sz w:val="28"/>
          <w:szCs w:val="28"/>
        </w:rPr>
        <w:t xml:space="preserve"> малозначительными, и имелись смягчающие обстоятельства, </w:t>
      </w:r>
      <w:r w:rsidRPr="00D0042B">
        <w:rPr>
          <w:rFonts w:ascii="Times New Roman" w:hAnsi="Times New Roman"/>
          <w:sz w:val="28"/>
          <w:szCs w:val="28"/>
        </w:rPr>
        <w:t xml:space="preserve">Комиссия Отделения </w:t>
      </w:r>
      <w:r w:rsidRPr="00D0042B">
        <w:rPr>
          <w:rFonts w:ascii="Times New Roman" w:hAnsi="Times New Roman"/>
          <w:bCs/>
          <w:sz w:val="28"/>
          <w:szCs w:val="28"/>
        </w:rPr>
        <w:t xml:space="preserve">рекомендовала </w:t>
      </w:r>
      <w:r w:rsidRPr="00D0042B">
        <w:rPr>
          <w:rFonts w:ascii="Times New Roman" w:hAnsi="Times New Roman"/>
          <w:bCs/>
          <w:sz w:val="28"/>
          <w:szCs w:val="28"/>
        </w:rPr>
        <w:lastRenderedPageBreak/>
        <w:t>управляющему отделением не привлекать данных работников Отделения к дисциплинарной ответственности.</w:t>
      </w:r>
    </w:p>
    <w:p w:rsidR="00D0042B" w:rsidRPr="00D0042B" w:rsidRDefault="00D0042B" w:rsidP="00D0042B">
      <w:pPr>
        <w:pStyle w:val="a5"/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42B">
        <w:rPr>
          <w:rFonts w:ascii="Times New Roman" w:hAnsi="Times New Roman"/>
          <w:sz w:val="28"/>
          <w:szCs w:val="28"/>
        </w:rPr>
        <w:t>В отношении 2 работников Отделения, с учетом нарушений требований законодательства о противодействии коррупции  за отчетный 2022 год и за два года предшествующих отчетному периоду  декларационных кампаниях, Комиссией Отделения было принято решение рекомендовать управляющему отделением применить меру дисциплинарного взыскания в соответствии с трудовым кодексом Российской Федерации в виде замечания.</w:t>
      </w:r>
    </w:p>
    <w:p w:rsidR="00D0042B" w:rsidRPr="00D0042B" w:rsidRDefault="00D0042B" w:rsidP="00D0042B">
      <w:pPr>
        <w:pStyle w:val="a5"/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42B">
        <w:rPr>
          <w:rFonts w:ascii="Times New Roman" w:hAnsi="Times New Roman"/>
          <w:sz w:val="28"/>
          <w:szCs w:val="28"/>
        </w:rPr>
        <w:t xml:space="preserve">7 работников Отделения строго предупредить о недопустимости нарушения законодательства о противодействии коррупции впредь.   Рекомендовать в целях предоставления полных и достоверных сведений о доходах, расходах, об имуществе и обязательствах имущественного характера, обращаться для получения уточняющих (подтверждающих) сведений в банки, иные кредитные учреждения, ИФНС, </w:t>
      </w:r>
      <w:proofErr w:type="spellStart"/>
      <w:r w:rsidRPr="00D0042B">
        <w:rPr>
          <w:rFonts w:ascii="Times New Roman" w:hAnsi="Times New Roman"/>
          <w:sz w:val="28"/>
          <w:szCs w:val="28"/>
        </w:rPr>
        <w:t>Росимущество</w:t>
      </w:r>
      <w:proofErr w:type="spellEnd"/>
      <w:r w:rsidRPr="00D0042B">
        <w:rPr>
          <w:rFonts w:ascii="Times New Roman" w:hAnsi="Times New Roman"/>
          <w:sz w:val="28"/>
          <w:szCs w:val="28"/>
        </w:rPr>
        <w:t xml:space="preserve"> и др., руководствоваться при заполнении  справок  о доходах Методическими рекомендациями Минтруда России.</w:t>
      </w:r>
    </w:p>
    <w:p w:rsidR="00D0042B" w:rsidRPr="00D0042B" w:rsidRDefault="00D0042B" w:rsidP="00D0042B">
      <w:pPr>
        <w:pStyle w:val="a5"/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42B">
        <w:rPr>
          <w:rFonts w:ascii="Times New Roman" w:hAnsi="Times New Roman"/>
          <w:sz w:val="28"/>
          <w:szCs w:val="28"/>
        </w:rPr>
        <w:t xml:space="preserve">2 работникам Отделения указать на недопустимость нарушения законодательства о противодействии коррупции впредь. Рекомендовать ответственно подходить к заполнению сведений о доходах, расходах, об имуществе и обязательствах имущественного характера. Обеспечить заполнение сведений о доходах, расходах, об имуществе и обязательствах имущественного характера на основании официальных документов, обращаться для получения уточняющих (подтверждающих) сведений в банки, иные кредитные учреждения, ИФНС, </w:t>
      </w:r>
      <w:proofErr w:type="spellStart"/>
      <w:r w:rsidRPr="00D0042B">
        <w:rPr>
          <w:rFonts w:ascii="Times New Roman" w:hAnsi="Times New Roman"/>
          <w:sz w:val="28"/>
          <w:szCs w:val="28"/>
        </w:rPr>
        <w:t>Росимущество</w:t>
      </w:r>
      <w:proofErr w:type="spellEnd"/>
      <w:r w:rsidRPr="00D0042B">
        <w:rPr>
          <w:rFonts w:ascii="Times New Roman" w:hAnsi="Times New Roman"/>
          <w:sz w:val="28"/>
          <w:szCs w:val="28"/>
        </w:rPr>
        <w:t xml:space="preserve"> и др., руководствоваться при заполнении  справок  о доходах Методическими рекомендациями по вопросам представления сведений о доходах Минтруда России.</w:t>
      </w:r>
    </w:p>
    <w:p w:rsidR="00D0042B" w:rsidRPr="00D0042B" w:rsidRDefault="00D0042B" w:rsidP="00D0042B">
      <w:pPr>
        <w:pStyle w:val="a5"/>
        <w:suppressAutoHyphens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042B">
        <w:rPr>
          <w:rFonts w:ascii="Times New Roman" w:hAnsi="Times New Roman"/>
          <w:sz w:val="28"/>
          <w:szCs w:val="28"/>
        </w:rPr>
        <w:t>В отношении 1 работника Отделения Комиссией Отделения было принято решение, что представленные работником сведения о доходах, об имуществе и обязательствах имущественного характера являются достоверными и полными.</w:t>
      </w:r>
    </w:p>
    <w:bookmarkEnd w:id="0"/>
    <w:p w:rsidR="00E61630" w:rsidRPr="00D0042B" w:rsidRDefault="00E61630" w:rsidP="00D0042B">
      <w:pPr>
        <w:rPr>
          <w:rFonts w:ascii="Times New Roman" w:hAnsi="Times New Roman"/>
        </w:rPr>
      </w:pPr>
    </w:p>
    <w:sectPr w:rsidR="00E61630" w:rsidRPr="00D00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66FD6"/>
    <w:multiLevelType w:val="hybridMultilevel"/>
    <w:tmpl w:val="345874F6"/>
    <w:lvl w:ilvl="0" w:tplc="0CE65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8A"/>
    <w:rsid w:val="000117CC"/>
    <w:rsid w:val="000623FF"/>
    <w:rsid w:val="0007074C"/>
    <w:rsid w:val="000C1B1C"/>
    <w:rsid w:val="00154AC7"/>
    <w:rsid w:val="001974D4"/>
    <w:rsid w:val="001F481E"/>
    <w:rsid w:val="00206CC3"/>
    <w:rsid w:val="00237CED"/>
    <w:rsid w:val="002516B7"/>
    <w:rsid w:val="00252497"/>
    <w:rsid w:val="002576F3"/>
    <w:rsid w:val="002A2F63"/>
    <w:rsid w:val="002E1EAC"/>
    <w:rsid w:val="003577B7"/>
    <w:rsid w:val="00363389"/>
    <w:rsid w:val="00363E15"/>
    <w:rsid w:val="003C14DF"/>
    <w:rsid w:val="003E1F66"/>
    <w:rsid w:val="003F3C9A"/>
    <w:rsid w:val="004153E2"/>
    <w:rsid w:val="00425FAE"/>
    <w:rsid w:val="004F71E8"/>
    <w:rsid w:val="00517FC3"/>
    <w:rsid w:val="00525529"/>
    <w:rsid w:val="00585D08"/>
    <w:rsid w:val="0059006F"/>
    <w:rsid w:val="005919C9"/>
    <w:rsid w:val="005C5BA3"/>
    <w:rsid w:val="005D62F1"/>
    <w:rsid w:val="00636D31"/>
    <w:rsid w:val="006E109B"/>
    <w:rsid w:val="006E5411"/>
    <w:rsid w:val="007A6042"/>
    <w:rsid w:val="008628C4"/>
    <w:rsid w:val="0087478F"/>
    <w:rsid w:val="008A4836"/>
    <w:rsid w:val="00920E08"/>
    <w:rsid w:val="009542D2"/>
    <w:rsid w:val="0095637D"/>
    <w:rsid w:val="009E0997"/>
    <w:rsid w:val="00A10871"/>
    <w:rsid w:val="00A46320"/>
    <w:rsid w:val="00A512D5"/>
    <w:rsid w:val="00A664D1"/>
    <w:rsid w:val="00A94A75"/>
    <w:rsid w:val="00AB6E3D"/>
    <w:rsid w:val="00B02FA1"/>
    <w:rsid w:val="00B035EC"/>
    <w:rsid w:val="00B71F5B"/>
    <w:rsid w:val="00BE5946"/>
    <w:rsid w:val="00BF07DE"/>
    <w:rsid w:val="00C05A5F"/>
    <w:rsid w:val="00C12908"/>
    <w:rsid w:val="00C41B94"/>
    <w:rsid w:val="00C94374"/>
    <w:rsid w:val="00D0042B"/>
    <w:rsid w:val="00D03B8A"/>
    <w:rsid w:val="00D244E7"/>
    <w:rsid w:val="00D378BE"/>
    <w:rsid w:val="00DA322A"/>
    <w:rsid w:val="00DD16E6"/>
    <w:rsid w:val="00DE7CA9"/>
    <w:rsid w:val="00E20AE0"/>
    <w:rsid w:val="00E45B02"/>
    <w:rsid w:val="00E61630"/>
    <w:rsid w:val="00E82BEE"/>
    <w:rsid w:val="00ED2B7E"/>
    <w:rsid w:val="00F16310"/>
    <w:rsid w:val="00FE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6F3"/>
    <w:pP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576F3"/>
    <w:rPr>
      <w:b/>
      <w:bCs/>
    </w:rPr>
  </w:style>
  <w:style w:type="paragraph" w:styleId="a5">
    <w:name w:val="No Spacing"/>
    <w:uiPriority w:val="1"/>
    <w:qFormat/>
    <w:rsid w:val="002576F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36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6F3"/>
    <w:pP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576F3"/>
    <w:rPr>
      <w:b/>
      <w:bCs/>
    </w:rPr>
  </w:style>
  <w:style w:type="paragraph" w:styleId="a5">
    <w:name w:val="No Spacing"/>
    <w:uiPriority w:val="1"/>
    <w:qFormat/>
    <w:rsid w:val="002576F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36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Мачетова Анастасия Геннадьевна</dc:creator>
  <cp:keywords/>
  <dc:description/>
  <cp:lastModifiedBy>Мачетова Анастасия Геннадьевна</cp:lastModifiedBy>
  <cp:revision>55</cp:revision>
  <cp:lastPrinted>2023-05-12T10:00:00Z</cp:lastPrinted>
  <dcterms:created xsi:type="dcterms:W3CDTF">2021-04-28T09:44:00Z</dcterms:created>
  <dcterms:modified xsi:type="dcterms:W3CDTF">2023-11-14T11:20:00Z</dcterms:modified>
</cp:coreProperties>
</file>