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A8" w:rsidRDefault="00F655A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0DE0EE" wp14:editId="1A7AF610">
            <wp:simplePos x="0" y="0"/>
            <wp:positionH relativeFrom="column">
              <wp:posOffset>-400492</wp:posOffset>
            </wp:positionH>
            <wp:positionV relativeFrom="paragraph">
              <wp:posOffset>-223520</wp:posOffset>
            </wp:positionV>
            <wp:extent cx="7287895" cy="968375"/>
            <wp:effectExtent l="0" t="0" r="825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89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420" w:type="dxa"/>
        <w:tblLayout w:type="fixed"/>
        <w:tblLook w:val="04A0" w:firstRow="1" w:lastRow="0" w:firstColumn="1" w:lastColumn="0" w:noHBand="0" w:noVBand="1"/>
      </w:tblPr>
      <w:tblGrid>
        <w:gridCol w:w="6206"/>
        <w:gridCol w:w="4214"/>
      </w:tblGrid>
      <w:tr w:rsidR="00514EA8">
        <w:tc>
          <w:tcPr>
            <w:tcW w:w="6205" w:type="dxa"/>
          </w:tcPr>
          <w:p w:rsidR="00514EA8" w:rsidRDefault="00514EA8">
            <w:pPr>
              <w:widowControl w:val="0"/>
              <w:spacing w:before="0" w:after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 w:rsidR="00514EA8" w:rsidRDefault="00514EA8" w:rsidP="00654B49">
            <w:pPr>
              <w:widowControl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</w:p>
          <w:p w:rsidR="00F655A6" w:rsidRDefault="00F655A6" w:rsidP="00654B49">
            <w:pPr>
              <w:widowControl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</w:p>
          <w:p w:rsidR="00F655A6" w:rsidRDefault="00F655A6" w:rsidP="00654B49">
            <w:pPr>
              <w:widowControl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</w:p>
          <w:p w:rsidR="00F655A6" w:rsidRDefault="00F655A6" w:rsidP="00654B49">
            <w:pPr>
              <w:widowControl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</w:p>
          <w:p w:rsidR="00F655A6" w:rsidRDefault="00F655A6" w:rsidP="00654B49">
            <w:pPr>
              <w:widowControl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514EA8" w:rsidRPr="00F655A6" w:rsidRDefault="004C3FED" w:rsidP="00F655A6">
      <w:pPr>
        <w:suppressAutoHyphens w:val="0"/>
        <w:spacing w:before="0" w:after="0"/>
        <w:jc w:val="center"/>
        <w:rPr>
          <w:rFonts w:eastAsiaTheme="minorHAnsi" w:cs="Times New Roman"/>
          <w:b/>
          <w:color w:val="244061" w:themeColor="accent1" w:themeShade="80"/>
          <w:sz w:val="32"/>
        </w:rPr>
      </w:pPr>
      <w:r w:rsidRPr="00F655A6">
        <w:rPr>
          <w:rFonts w:eastAsiaTheme="minorHAnsi" w:cs="Times New Roman"/>
          <w:b/>
          <w:color w:val="244061" w:themeColor="accent1" w:themeShade="80"/>
          <w:sz w:val="32"/>
        </w:rPr>
        <w:t>ПЛАН</w:t>
      </w:r>
    </w:p>
    <w:p w:rsidR="00514EA8" w:rsidRDefault="004C3FED" w:rsidP="00F655A6">
      <w:pPr>
        <w:suppressAutoHyphens w:val="0"/>
        <w:spacing w:before="0" w:after="0"/>
        <w:jc w:val="center"/>
        <w:rPr>
          <w:rFonts w:eastAsiaTheme="minorHAnsi" w:cs="Times New Roman"/>
          <w:b/>
          <w:color w:val="244061" w:themeColor="accent1" w:themeShade="80"/>
          <w:sz w:val="32"/>
        </w:rPr>
      </w:pPr>
      <w:r w:rsidRPr="00F655A6">
        <w:rPr>
          <w:rFonts w:eastAsiaTheme="minorHAnsi" w:cs="Times New Roman"/>
          <w:b/>
          <w:color w:val="244061" w:themeColor="accent1" w:themeShade="80"/>
          <w:sz w:val="32"/>
        </w:rPr>
        <w:t xml:space="preserve">мероприятий в Центре общения старшего поколения в с. </w:t>
      </w:r>
      <w:proofErr w:type="gramStart"/>
      <w:r w:rsidRPr="00F655A6">
        <w:rPr>
          <w:rFonts w:eastAsiaTheme="minorHAnsi" w:cs="Times New Roman"/>
          <w:b/>
          <w:color w:val="244061" w:themeColor="accent1" w:themeShade="80"/>
          <w:sz w:val="32"/>
        </w:rPr>
        <w:t>Ленинское</w:t>
      </w:r>
      <w:proofErr w:type="gramEnd"/>
      <w:r w:rsidRPr="00F655A6">
        <w:rPr>
          <w:rFonts w:eastAsiaTheme="minorHAnsi" w:cs="Times New Roman"/>
          <w:b/>
          <w:color w:val="244061" w:themeColor="accent1" w:themeShade="80"/>
          <w:sz w:val="32"/>
        </w:rPr>
        <w:t xml:space="preserve"> на</w:t>
      </w:r>
      <w:r w:rsidR="00654B49" w:rsidRPr="00F655A6">
        <w:rPr>
          <w:rFonts w:eastAsiaTheme="minorHAnsi" w:cs="Times New Roman"/>
          <w:b/>
          <w:color w:val="244061" w:themeColor="accent1" w:themeShade="80"/>
          <w:sz w:val="32"/>
        </w:rPr>
        <w:t xml:space="preserve"> апрель</w:t>
      </w:r>
      <w:r w:rsidRPr="00F655A6">
        <w:rPr>
          <w:rFonts w:eastAsiaTheme="minorHAnsi" w:cs="Times New Roman"/>
          <w:b/>
          <w:color w:val="244061" w:themeColor="accent1" w:themeShade="80"/>
          <w:sz w:val="32"/>
        </w:rPr>
        <w:t xml:space="preserve"> 202</w:t>
      </w:r>
      <w:r w:rsidR="00FD62BA" w:rsidRPr="00F655A6">
        <w:rPr>
          <w:rFonts w:eastAsiaTheme="minorHAnsi" w:cs="Times New Roman"/>
          <w:b/>
          <w:color w:val="244061" w:themeColor="accent1" w:themeShade="80"/>
          <w:sz w:val="32"/>
        </w:rPr>
        <w:t>5</w:t>
      </w:r>
    </w:p>
    <w:p w:rsidR="00F655A6" w:rsidRPr="00F655A6" w:rsidRDefault="00F655A6" w:rsidP="00F655A6">
      <w:pPr>
        <w:suppressAutoHyphens w:val="0"/>
        <w:spacing w:before="0" w:after="0"/>
        <w:jc w:val="center"/>
        <w:rPr>
          <w:rFonts w:eastAsiaTheme="minorHAnsi" w:cs="Times New Roman"/>
          <w:b/>
          <w:color w:val="244061" w:themeColor="accent1" w:themeShade="80"/>
          <w:sz w:val="32"/>
        </w:rPr>
      </w:pPr>
    </w:p>
    <w:tbl>
      <w:tblPr>
        <w:tblW w:w="29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7"/>
        <w:gridCol w:w="1147"/>
        <w:gridCol w:w="1076"/>
        <w:gridCol w:w="6525"/>
        <w:gridCol w:w="6525"/>
        <w:gridCol w:w="6525"/>
        <w:gridCol w:w="6525"/>
      </w:tblGrid>
      <w:tr w:rsidR="00141379" w:rsidTr="00A739D6">
        <w:trPr>
          <w:gridAfter w:val="3"/>
          <w:wAfter w:w="19575" w:type="dxa"/>
          <w:trHeight w:val="446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79" w:rsidRDefault="00141379" w:rsidP="00260CB4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1379" w:rsidRDefault="00141379" w:rsidP="00260CB4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41379" w:rsidRDefault="00141379" w:rsidP="00260CB4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379" w:rsidRDefault="00141379" w:rsidP="00260CB4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071A50" w:rsidRPr="000A713B" w:rsidTr="00260CB4">
        <w:trPr>
          <w:trHeight w:val="70"/>
        </w:trPr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1A50" w:rsidRDefault="00260CB4" w:rsidP="001640E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  <w:r w:rsidR="001640E1">
              <w:rPr>
                <w:sz w:val="28"/>
                <w:szCs w:val="28"/>
                <w:shd w:val="clear" w:color="auto" w:fill="FFFFFF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>.0</w:t>
            </w:r>
            <w:r w:rsidR="001640E1">
              <w:rPr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  <w:shd w:val="clear" w:color="auto" w:fill="FFFFFF"/>
              </w:rPr>
              <w:t>.2025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1A50" w:rsidRDefault="00260CB4" w:rsidP="00FD026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0" w:rsidRDefault="00260CB4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0" w:rsidRPr="00260CB4" w:rsidRDefault="006B33C5" w:rsidP="00B877F5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Лекция «Профилактика мошенничества»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071A50" w:rsidRDefault="00071A50" w:rsidP="004F76F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071A50" w:rsidRDefault="00071A50" w:rsidP="004F76F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071A50" w:rsidRPr="000A713B" w:rsidRDefault="00071A50" w:rsidP="004F76F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9C4" w:rsidRPr="000A713B" w:rsidTr="006B33C5">
        <w:trPr>
          <w:trHeight w:val="303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9C4" w:rsidRDefault="00A569C4" w:rsidP="001640E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1640E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.0</w:t>
            </w:r>
            <w:r w:rsidR="001640E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.2025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69C4" w:rsidRDefault="00A569C4" w:rsidP="00FD026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C4" w:rsidRDefault="00A569C4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C4" w:rsidRDefault="006B33C5" w:rsidP="00B877F5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>Лекция «Профилактика мошенничества»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A569C4" w:rsidRDefault="00A569C4" w:rsidP="004F76F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A569C4" w:rsidRDefault="00A569C4" w:rsidP="004F76F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A569C4" w:rsidRPr="000A713B" w:rsidRDefault="00A569C4" w:rsidP="004F76F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9C4" w:rsidRPr="000A713B" w:rsidTr="00990E35">
        <w:trPr>
          <w:trHeight w:val="73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9C4" w:rsidRDefault="00A569C4" w:rsidP="005652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9C4" w:rsidRDefault="00A569C4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C4" w:rsidRDefault="00A569C4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C4" w:rsidRDefault="00A569C4" w:rsidP="00550CBF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Играем в настольные игры (шашки, шахматы, лото, домино и др.)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A569C4" w:rsidRDefault="00A569C4" w:rsidP="004F76F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A569C4" w:rsidRDefault="00A569C4" w:rsidP="004F76F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A569C4" w:rsidRPr="000A713B" w:rsidRDefault="00A569C4" w:rsidP="004F76F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9C4" w:rsidRPr="000A713B" w:rsidTr="0016480D">
        <w:trPr>
          <w:gridAfter w:val="3"/>
          <w:wAfter w:w="19575" w:type="dxa"/>
          <w:trHeight w:val="375"/>
        </w:trPr>
        <w:tc>
          <w:tcPr>
            <w:tcW w:w="15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9C4" w:rsidRDefault="001640E1" w:rsidP="001640E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09</w:t>
            </w:r>
            <w:r w:rsidR="00A569C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A569C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.2025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C4" w:rsidRDefault="00A569C4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C4" w:rsidRDefault="00A569C4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C4" w:rsidRDefault="001F6C31" w:rsidP="0016480D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Клуб по интересам (рисование, аппликация, изготовление сувениров…)</w:t>
            </w:r>
          </w:p>
        </w:tc>
      </w:tr>
      <w:tr w:rsidR="001F6C31" w:rsidRPr="000A713B" w:rsidTr="001F6C31">
        <w:trPr>
          <w:gridAfter w:val="3"/>
          <w:wAfter w:w="19575" w:type="dxa"/>
          <w:trHeight w:val="696"/>
        </w:trPr>
        <w:tc>
          <w:tcPr>
            <w:tcW w:w="15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C31" w:rsidRDefault="001F6C31" w:rsidP="001640E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10.04.2025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6C31" w:rsidRDefault="001F6C31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31" w:rsidRDefault="001F6C31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  <w:p w:rsidR="001F6C31" w:rsidRDefault="001F6C31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6C31" w:rsidRPr="00CD7D94" w:rsidRDefault="001F6C31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Играем в настольные игры (шашки, шахматы, лото, домино и др.)</w:t>
            </w:r>
          </w:p>
        </w:tc>
      </w:tr>
      <w:tr w:rsidR="00660531" w:rsidRPr="000A713B" w:rsidTr="00AB4A22">
        <w:trPr>
          <w:gridAfter w:val="3"/>
          <w:wAfter w:w="19575" w:type="dxa"/>
          <w:trHeight w:val="441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0531" w:rsidRDefault="00660531" w:rsidP="001640E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1640E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.0</w:t>
            </w:r>
            <w:r w:rsidR="001640E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.2025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60531" w:rsidRDefault="00660531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531" w:rsidRDefault="00660531" w:rsidP="00EC0EEB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531" w:rsidRDefault="00660531" w:rsidP="0066053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Свежие новости и наглядные инструкции СФР в вашем телефоне. Подпишемся на официальные группы и каналы СФР для получения достоверной информации.</w:t>
            </w:r>
          </w:p>
        </w:tc>
      </w:tr>
      <w:tr w:rsidR="00660531" w:rsidRPr="000A713B" w:rsidTr="00CC1238">
        <w:trPr>
          <w:gridAfter w:val="3"/>
          <w:wAfter w:w="19575" w:type="dxa"/>
          <w:trHeight w:val="441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0531" w:rsidRDefault="00660531" w:rsidP="00C60AD2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31" w:rsidRDefault="00660531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531" w:rsidRDefault="00660531" w:rsidP="00EC0EEB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531" w:rsidRDefault="00AE09CE" w:rsidP="005655B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Лекция «Обеспечение граждан льготных категорий бесплатным санаторно-курортным лечением и проездом к месту лечения и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B52BD" w:rsidRPr="000A713B" w:rsidTr="00CA4A6E">
        <w:trPr>
          <w:gridAfter w:val="3"/>
          <w:wAfter w:w="19575" w:type="dxa"/>
          <w:trHeight w:val="360"/>
        </w:trPr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2BD" w:rsidRDefault="001640E1" w:rsidP="001640E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17</w:t>
            </w:r>
            <w:r w:rsidR="008B52BD">
              <w:rPr>
                <w:sz w:val="28"/>
                <w:szCs w:val="28"/>
                <w:shd w:val="clear" w:color="auto" w:fill="FFFFFF"/>
              </w:rPr>
              <w:t>.0</w:t>
            </w:r>
            <w:r>
              <w:rPr>
                <w:sz w:val="28"/>
                <w:szCs w:val="28"/>
                <w:shd w:val="clear" w:color="auto" w:fill="FFFFFF"/>
              </w:rPr>
              <w:t>4</w:t>
            </w:r>
            <w:r w:rsidR="008B52BD">
              <w:rPr>
                <w:sz w:val="28"/>
                <w:szCs w:val="28"/>
                <w:shd w:val="clear" w:color="auto" w:fill="FFFFFF"/>
              </w:rPr>
              <w:t>.2025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2BD" w:rsidRDefault="008B52BD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D" w:rsidRDefault="008B52BD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D" w:rsidRDefault="008B52BD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Плетение маскировочных сетей для СВО на площадке штаба «Все для победы»</w:t>
            </w:r>
          </w:p>
        </w:tc>
      </w:tr>
      <w:tr w:rsidR="00DC144D" w:rsidRPr="000A713B" w:rsidTr="00DC144D">
        <w:trPr>
          <w:gridAfter w:val="3"/>
          <w:wAfter w:w="19575" w:type="dxa"/>
          <w:trHeight w:val="646"/>
        </w:trPr>
        <w:tc>
          <w:tcPr>
            <w:tcW w:w="15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144D" w:rsidRDefault="00DC144D" w:rsidP="001640E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  <w:r w:rsidR="001640E1">
              <w:rPr>
                <w:sz w:val="28"/>
                <w:szCs w:val="28"/>
                <w:shd w:val="clear" w:color="auto" w:fill="FFFFFF"/>
              </w:rPr>
              <w:t>3</w:t>
            </w:r>
            <w:r>
              <w:rPr>
                <w:sz w:val="28"/>
                <w:szCs w:val="28"/>
                <w:shd w:val="clear" w:color="auto" w:fill="FFFFFF"/>
              </w:rPr>
              <w:t>.0</w:t>
            </w:r>
            <w:r w:rsidR="001640E1">
              <w:rPr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  <w:shd w:val="clear" w:color="auto" w:fill="FFFFFF"/>
              </w:rPr>
              <w:t>.2025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4D" w:rsidRDefault="00DC144D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44D" w:rsidRDefault="00DC144D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  <w:p w:rsidR="00DC144D" w:rsidRDefault="00DC144D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4D" w:rsidRDefault="00880144" w:rsidP="00880144">
            <w:pPr>
              <w:widowControl w:val="0"/>
              <w:spacing w:before="0"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Совместная в</w:t>
            </w:r>
            <w:r w:rsidR="00286E59">
              <w:rPr>
                <w:rFonts w:eastAsia="Times New Roman" w:cs="Times New Roman"/>
                <w:sz w:val="28"/>
                <w:szCs w:val="28"/>
                <w:lang w:eastAsia="ru-RU"/>
              </w:rPr>
              <w:t>стреча с представителями администрации (вопросы ЖКХ)</w:t>
            </w:r>
          </w:p>
        </w:tc>
      </w:tr>
      <w:tr w:rsidR="008B52BD" w:rsidRPr="000A713B" w:rsidTr="00DC144D">
        <w:trPr>
          <w:gridAfter w:val="3"/>
          <w:wAfter w:w="19575" w:type="dxa"/>
          <w:trHeight w:val="646"/>
        </w:trPr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BD" w:rsidRDefault="008B52BD" w:rsidP="001640E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  <w:r w:rsidR="001640E1">
              <w:rPr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  <w:shd w:val="clear" w:color="auto" w:fill="FFFFFF"/>
              </w:rPr>
              <w:t>.0</w:t>
            </w:r>
            <w:r w:rsidR="001640E1">
              <w:rPr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  <w:shd w:val="clear" w:color="auto" w:fill="FFFFFF"/>
              </w:rPr>
              <w:t>.2025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D" w:rsidRDefault="008B52BD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52BD" w:rsidRDefault="008B52BD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D" w:rsidRDefault="008B52BD" w:rsidP="00BC521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Играем в настольные игры (шашки, шахматы, лото, домино и др.)</w:t>
            </w:r>
          </w:p>
        </w:tc>
      </w:tr>
      <w:tr w:rsidR="001640E1" w:rsidRPr="000A713B" w:rsidTr="00DC144D">
        <w:trPr>
          <w:gridAfter w:val="3"/>
          <w:wAfter w:w="19575" w:type="dxa"/>
          <w:trHeight w:val="646"/>
        </w:trPr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0E1" w:rsidRDefault="001640E1" w:rsidP="001640E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30.04.2025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E1" w:rsidRDefault="00D31C25" w:rsidP="002C4D9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40E1" w:rsidRDefault="001640E1" w:rsidP="002C4D9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E1" w:rsidRDefault="008D4EE0" w:rsidP="002C4D9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Подготовка к</w:t>
            </w:r>
            <w:r w:rsidR="00D31C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празднованию «Дня победы» (изготовление значков)</w:t>
            </w:r>
            <w:r w:rsidR="00265BE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65BE0" w:rsidRDefault="00265BE0" w:rsidP="002C4D9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Музыкальная гостиная «Песни, с которыми мы победили»</w:t>
            </w:r>
          </w:p>
        </w:tc>
      </w:tr>
    </w:tbl>
    <w:p w:rsidR="00514EA8" w:rsidRDefault="00F655A6">
      <w:pPr>
        <w:spacing w:before="0" w:after="200" w:line="276" w:lineRule="auto"/>
      </w:pPr>
      <w:bookmarkStart w:id="0" w:name="_GoBack"/>
      <w:bookmarkEnd w:id="0"/>
      <w:r>
        <w:rPr>
          <w:rFonts w:cs="Times New Roman"/>
          <w:b/>
          <w:noProof/>
          <w:color w:val="244061" w:themeColor="accent1" w:themeShade="80"/>
          <w:lang w:eastAsia="ru-RU"/>
        </w:rPr>
        <w:drawing>
          <wp:anchor distT="0" distB="0" distL="114300" distR="114300" simplePos="0" relativeHeight="251661312" behindDoc="1" locked="0" layoutInCell="1" allowOverlap="1" wp14:anchorId="049A91FC" wp14:editId="38DF2838">
            <wp:simplePos x="0" y="0"/>
            <wp:positionH relativeFrom="column">
              <wp:posOffset>-517746</wp:posOffset>
            </wp:positionH>
            <wp:positionV relativeFrom="paragraph">
              <wp:posOffset>1138499</wp:posOffset>
            </wp:positionV>
            <wp:extent cx="7616825" cy="151384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3FE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962660</wp:posOffset>
                </wp:positionV>
                <wp:extent cx="17780" cy="3810"/>
                <wp:effectExtent l="0" t="0" r="0" b="0"/>
                <wp:wrapNone/>
                <wp:docPr id="1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 rot="10800000" flipH="1">
                          <a:off x="0" y="0"/>
                          <a:ext cx="17280" cy="3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=""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3" stroked="f" style="position:absolute;margin-left:-40.75pt;margin-top:75.8pt;width:1.3pt;height:0.2pt;mso-wrap-style:none;v-text-anchor:middle;rotation:180" type="shapetype_75">
                <v:imagedata r:id="rId8" o:detectmouseclick="t"/>
                <v:stroke color="#3465a4" joinstyle="round" endcap="flat"/>
                <w10:wrap type="none"/>
              </v:shape>
            </w:pict>
          </mc:Fallback>
        </mc:AlternateContent>
      </w:r>
    </w:p>
    <w:sectPr w:rsidR="00514EA8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A8"/>
    <w:rsid w:val="000427C5"/>
    <w:rsid w:val="00054913"/>
    <w:rsid w:val="00071A50"/>
    <w:rsid w:val="000A042C"/>
    <w:rsid w:val="000B3E92"/>
    <w:rsid w:val="001146E3"/>
    <w:rsid w:val="00135A1C"/>
    <w:rsid w:val="00141379"/>
    <w:rsid w:val="001640E1"/>
    <w:rsid w:val="0016480D"/>
    <w:rsid w:val="001F121A"/>
    <w:rsid w:val="001F6C31"/>
    <w:rsid w:val="002407EF"/>
    <w:rsid w:val="00260CB4"/>
    <w:rsid w:val="00265BE0"/>
    <w:rsid w:val="00286E59"/>
    <w:rsid w:val="002A7D4A"/>
    <w:rsid w:val="002B33ED"/>
    <w:rsid w:val="002F27D2"/>
    <w:rsid w:val="003D0A54"/>
    <w:rsid w:val="004638CC"/>
    <w:rsid w:val="004C3FED"/>
    <w:rsid w:val="004F6F5A"/>
    <w:rsid w:val="00514EA8"/>
    <w:rsid w:val="00550CBF"/>
    <w:rsid w:val="005652F7"/>
    <w:rsid w:val="005B288C"/>
    <w:rsid w:val="005B6226"/>
    <w:rsid w:val="00647043"/>
    <w:rsid w:val="00654B49"/>
    <w:rsid w:val="00660531"/>
    <w:rsid w:val="006935E2"/>
    <w:rsid w:val="006B33C5"/>
    <w:rsid w:val="006B3A11"/>
    <w:rsid w:val="008409F7"/>
    <w:rsid w:val="00880144"/>
    <w:rsid w:val="008A79F0"/>
    <w:rsid w:val="008B52BD"/>
    <w:rsid w:val="008D4EE0"/>
    <w:rsid w:val="00930A4C"/>
    <w:rsid w:val="009B261F"/>
    <w:rsid w:val="00A569C4"/>
    <w:rsid w:val="00A661D1"/>
    <w:rsid w:val="00A739D6"/>
    <w:rsid w:val="00AA2593"/>
    <w:rsid w:val="00AE09CE"/>
    <w:rsid w:val="00AE4054"/>
    <w:rsid w:val="00B877F5"/>
    <w:rsid w:val="00C37D3F"/>
    <w:rsid w:val="00C60AD2"/>
    <w:rsid w:val="00CA4A6E"/>
    <w:rsid w:val="00CD4065"/>
    <w:rsid w:val="00CD7D94"/>
    <w:rsid w:val="00D249CC"/>
    <w:rsid w:val="00D31C25"/>
    <w:rsid w:val="00D41E78"/>
    <w:rsid w:val="00D96B66"/>
    <w:rsid w:val="00D97FF3"/>
    <w:rsid w:val="00DA4AA7"/>
    <w:rsid w:val="00DC144D"/>
    <w:rsid w:val="00E85B62"/>
    <w:rsid w:val="00EC0EEB"/>
    <w:rsid w:val="00EE15E9"/>
    <w:rsid w:val="00F02012"/>
    <w:rsid w:val="00F655A6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character" w:customStyle="1" w:styleId="outputtext1">
    <w:name w:val="outputtext1"/>
    <w:basedOn w:val="a0"/>
    <w:rsid w:val="001F121A"/>
    <w:rPr>
      <w:rFonts w:ascii="Verdana" w:hAnsi="Verdan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character" w:customStyle="1" w:styleId="outputtext1">
    <w:name w:val="outputtext1"/>
    <w:basedOn w:val="a0"/>
    <w:rsid w:val="001F121A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0D7E-13BA-4757-97B2-EEAF4AA9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000-0801</cp:lastModifiedBy>
  <cp:revision>3</cp:revision>
  <cp:lastPrinted>2024-12-27T03:41:00Z</cp:lastPrinted>
  <dcterms:created xsi:type="dcterms:W3CDTF">2025-03-28T01:54:00Z</dcterms:created>
  <dcterms:modified xsi:type="dcterms:W3CDTF">2025-03-28T01:56:00Z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