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FB" w:rsidRPr="00664B04" w:rsidRDefault="00C73FFB" w:rsidP="003251DA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664B04">
        <w:rPr>
          <w:rFonts w:ascii="Times New Roman" w:hAnsi="Times New Roman" w:cs="Times New Roman"/>
          <w:b/>
          <w:bCs/>
          <w:sz w:val="26"/>
          <w:szCs w:val="26"/>
        </w:rPr>
        <w:t>Размеры государст</w:t>
      </w:r>
      <w:r w:rsidR="00211507">
        <w:rPr>
          <w:rFonts w:ascii="Times New Roman" w:hAnsi="Times New Roman" w:cs="Times New Roman"/>
          <w:b/>
          <w:bCs/>
          <w:sz w:val="26"/>
          <w:szCs w:val="26"/>
        </w:rPr>
        <w:t xml:space="preserve">венных пособий с 01 </w:t>
      </w:r>
      <w:r w:rsidR="00A51EE1">
        <w:rPr>
          <w:rFonts w:ascii="Times New Roman" w:hAnsi="Times New Roman" w:cs="Times New Roman"/>
          <w:b/>
          <w:bCs/>
          <w:sz w:val="26"/>
          <w:szCs w:val="26"/>
        </w:rPr>
        <w:t>февраля</w:t>
      </w:r>
      <w:r w:rsidR="00F52C88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B4CC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664B04">
        <w:rPr>
          <w:rFonts w:ascii="Times New Roman" w:hAnsi="Times New Roman" w:cs="Times New Roman"/>
          <w:b/>
          <w:bCs/>
          <w:sz w:val="26"/>
          <w:szCs w:val="26"/>
        </w:rPr>
        <w:t xml:space="preserve"> года.</w:t>
      </w:r>
    </w:p>
    <w:p w:rsidR="00C73FFB" w:rsidRPr="0079336D" w:rsidRDefault="00C73FFB" w:rsidP="003251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(коэффициента индексации пособий гражданам</w:t>
      </w:r>
      <w:r w:rsidR="00933B2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имеющим дет</w:t>
      </w:r>
      <w:r w:rsidR="00211507">
        <w:rPr>
          <w:rFonts w:ascii="Times New Roman" w:hAnsi="Times New Roman" w:cs="Times New Roman"/>
          <w:sz w:val="26"/>
          <w:szCs w:val="26"/>
        </w:rPr>
        <w:t xml:space="preserve">ей </w:t>
      </w:r>
      <w:r w:rsidR="006B4CC7">
        <w:rPr>
          <w:rFonts w:ascii="Times New Roman" w:hAnsi="Times New Roman" w:cs="Times New Roman"/>
          <w:b/>
          <w:bCs/>
          <w:sz w:val="26"/>
          <w:szCs w:val="26"/>
        </w:rPr>
        <w:t>1,1</w:t>
      </w:r>
      <w:r w:rsidR="00D75B8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B4CC7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79336D">
        <w:rPr>
          <w:rStyle w:val="a4"/>
          <w:rFonts w:ascii="Times New Roman" w:hAnsi="Times New Roman"/>
          <w:b/>
          <w:bCs/>
          <w:sz w:val="26"/>
          <w:szCs w:val="26"/>
        </w:rPr>
        <w:footnoteReference w:id="1"/>
      </w:r>
      <w:r w:rsidR="0079336D">
        <w:rPr>
          <w:rFonts w:ascii="Times New Roman" w:hAnsi="Times New Roman" w:cs="Times New Roman"/>
          <w:sz w:val="26"/>
          <w:szCs w:val="26"/>
        </w:rPr>
        <w:t>)</w:t>
      </w:r>
    </w:p>
    <w:p w:rsidR="00C73FFB" w:rsidRDefault="00C73FFB" w:rsidP="00922F3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7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5"/>
        <w:gridCol w:w="1119"/>
        <w:gridCol w:w="9"/>
        <w:gridCol w:w="189"/>
        <w:gridCol w:w="1095"/>
        <w:gridCol w:w="1139"/>
        <w:gridCol w:w="1139"/>
        <w:gridCol w:w="1149"/>
        <w:gridCol w:w="8"/>
        <w:gridCol w:w="1052"/>
        <w:gridCol w:w="13"/>
      </w:tblGrid>
      <w:tr w:rsidR="00C13CAF" w:rsidRPr="003251DA" w:rsidTr="00EB5F8A">
        <w:trPr>
          <w:gridAfter w:val="1"/>
          <w:wAfter w:w="10" w:type="dxa"/>
          <w:trHeight w:val="168"/>
        </w:trPr>
        <w:tc>
          <w:tcPr>
            <w:tcW w:w="3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Виды пособия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 пособий (в рублях)</w:t>
            </w: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 пособия с применением коэффициента</w:t>
            </w:r>
            <w:r w:rsidRPr="003251DA">
              <w:rPr>
                <w:rStyle w:val="a4"/>
                <w:rFonts w:ascii="Times New Roman" w:hAnsi="Times New Roman"/>
                <w:b/>
                <w:bCs/>
                <w:sz w:val="16"/>
                <w:szCs w:val="16"/>
              </w:rPr>
              <w:footnoteReference w:id="2"/>
            </w:r>
          </w:p>
        </w:tc>
      </w:tr>
      <w:tr w:rsidR="00C13CAF" w:rsidRPr="003251DA" w:rsidTr="00EB5F8A">
        <w:trPr>
          <w:gridAfter w:val="1"/>
          <w:wAfter w:w="13" w:type="dxa"/>
          <w:trHeight w:val="179"/>
        </w:trPr>
        <w:tc>
          <w:tcPr>
            <w:tcW w:w="38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15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1,6</w:t>
            </w:r>
          </w:p>
        </w:tc>
      </w:tr>
      <w:tr w:rsidR="00C13CAF" w:rsidRPr="00A04FF2" w:rsidTr="00EB5F8A">
        <w:trPr>
          <w:gridAfter w:val="1"/>
          <w:wAfter w:w="13" w:type="dxa"/>
          <w:trHeight w:val="122"/>
        </w:trPr>
        <w:tc>
          <w:tcPr>
            <w:tcW w:w="3837" w:type="dxa"/>
            <w:tcBorders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 w:rsidP="00D75B8E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sz w:val="16"/>
                <w:szCs w:val="16"/>
              </w:rPr>
              <w:t>Единовременное пособие при рождении ребенка</w:t>
            </w:r>
          </w:p>
        </w:tc>
        <w:tc>
          <w:tcPr>
            <w:tcW w:w="1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widowControl/>
              <w:suppressAutoHyphens w:val="0"/>
              <w:jc w:val="right"/>
              <w:rPr>
                <w:rFonts w:ascii="Arial CYR" w:hAnsi="Arial CYR" w:cs="Arial CYR"/>
                <w:b/>
                <w:bCs/>
                <w:kern w:val="0"/>
              </w:rPr>
            </w:pPr>
            <w:r>
              <w:rPr>
                <w:rFonts w:ascii="Arial CYR" w:hAnsi="Arial CYR" w:cs="Arial CYR"/>
                <w:b/>
                <w:bCs/>
              </w:rPr>
              <w:t>22909,03</w:t>
            </w:r>
          </w:p>
        </w:tc>
        <w:tc>
          <w:tcPr>
            <w:tcW w:w="1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27490,84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CAF" w:rsidRPr="00EB5F8A" w:rsidRDefault="00EB5F8A" w:rsidP="00D75B8E">
            <w:pPr>
              <w:jc w:val="right"/>
              <w:rPr>
                <w:rFonts w:ascii="Arial CYR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29781</w:t>
            </w:r>
            <w:r>
              <w:rPr>
                <w:rFonts w:ascii="Arial CYR" w:hAnsi="Arial CYR" w:cs="Arial CYR"/>
                <w:b/>
                <w:bCs/>
              </w:rPr>
              <w:t>,</w:t>
            </w:r>
            <w:r>
              <w:rPr>
                <w:rFonts w:ascii="Arial CYR" w:hAnsi="Arial CYR" w:cs="Arial CYR"/>
                <w:b/>
                <w:bCs/>
                <w:lang w:val="en-US"/>
              </w:rPr>
              <w:t>73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32072,64</w:t>
            </w:r>
          </w:p>
        </w:tc>
        <w:tc>
          <w:tcPr>
            <w:tcW w:w="11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34363,55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36654,45</w:t>
            </w:r>
          </w:p>
        </w:tc>
      </w:tr>
      <w:tr w:rsidR="00C13CAF" w:rsidRPr="00A04FF2" w:rsidTr="00EB5F8A">
        <w:trPr>
          <w:gridAfter w:val="1"/>
          <w:wAfter w:w="13" w:type="dxa"/>
          <w:trHeight w:val="688"/>
        </w:trPr>
        <w:tc>
          <w:tcPr>
            <w:tcW w:w="3837" w:type="dxa"/>
            <w:tcBorders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 w:rsidP="00D75B8E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по уходу за ребенком, выплачиваемое лицам, не подлежащим обязательному социальному страхованию (в том числе лицам, обучающимся по очной форме обучения в образовательных учреждениях), а также минимальные размеры ежемесячного пособия по уходу за ребенком лицам, подлежащим обязательному социальному страхованию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Pr="003251DA">
              <w:rPr>
                <w:rFonts w:ascii="Times New Roman" w:hAnsi="Times New Roman" w:cs="Times New Roman"/>
                <w:sz w:val="16"/>
                <w:szCs w:val="16"/>
              </w:rPr>
              <w:t>а первым ребенком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последующими</w:t>
            </w:r>
          </w:p>
        </w:tc>
        <w:tc>
          <w:tcPr>
            <w:tcW w:w="1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8591,47</w:t>
            </w:r>
          </w:p>
        </w:tc>
        <w:tc>
          <w:tcPr>
            <w:tcW w:w="1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10309,76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  <w:p w:rsidR="00EB5F8A" w:rsidRDefault="00EB5F8A" w:rsidP="00EB5F8A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11168,91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12028,06</w:t>
            </w:r>
          </w:p>
        </w:tc>
        <w:tc>
          <w:tcPr>
            <w:tcW w:w="11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12887,21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13746,35</w:t>
            </w:r>
          </w:p>
        </w:tc>
      </w:tr>
      <w:tr w:rsidR="00C13CAF" w:rsidRPr="003251DA" w:rsidTr="00EB5F8A">
        <w:trPr>
          <w:trHeight w:val="111"/>
        </w:trPr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 w:rsidP="00D75B8E">
            <w:pPr>
              <w:pStyle w:val="af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sz w:val="16"/>
                <w:szCs w:val="16"/>
              </w:rPr>
              <w:t>Социальное пособие на погребение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7793,48</w:t>
            </w:r>
          </w:p>
        </w:tc>
        <w:tc>
          <w:tcPr>
            <w:tcW w:w="1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9352,18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10131,52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10910,87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11690,22</w:t>
            </w:r>
          </w:p>
        </w:tc>
        <w:tc>
          <w:tcPr>
            <w:tcW w:w="1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3CAF" w:rsidRDefault="00C13CAF" w:rsidP="00D75B8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12469,57</w:t>
            </w:r>
          </w:p>
        </w:tc>
      </w:tr>
    </w:tbl>
    <w:p w:rsidR="003251DA" w:rsidRDefault="003251DA">
      <w:pPr>
        <w:jc w:val="both"/>
        <w:rPr>
          <w:sz w:val="2"/>
          <w:szCs w:val="2"/>
        </w:rPr>
      </w:pPr>
    </w:p>
    <w:p w:rsidR="003251DA" w:rsidRPr="003251DA" w:rsidRDefault="003251DA" w:rsidP="003251DA">
      <w:pPr>
        <w:rPr>
          <w:sz w:val="2"/>
          <w:szCs w:val="2"/>
        </w:rPr>
      </w:pPr>
    </w:p>
    <w:p w:rsidR="003251DA" w:rsidRPr="003251DA" w:rsidRDefault="003251DA" w:rsidP="003251DA">
      <w:pPr>
        <w:rPr>
          <w:sz w:val="2"/>
          <w:szCs w:val="2"/>
        </w:rPr>
      </w:pPr>
    </w:p>
    <w:p w:rsidR="003251DA" w:rsidRPr="003251DA" w:rsidRDefault="003251DA" w:rsidP="003251DA">
      <w:pPr>
        <w:rPr>
          <w:sz w:val="2"/>
          <w:szCs w:val="2"/>
        </w:rPr>
      </w:pPr>
    </w:p>
    <w:p w:rsidR="003251DA" w:rsidRPr="003251DA" w:rsidRDefault="003251DA" w:rsidP="003251DA">
      <w:pPr>
        <w:rPr>
          <w:sz w:val="2"/>
          <w:szCs w:val="2"/>
        </w:rPr>
      </w:pPr>
    </w:p>
    <w:tbl>
      <w:tblPr>
        <w:tblW w:w="10355" w:type="dxa"/>
        <w:tblInd w:w="113" w:type="dxa"/>
        <w:tblLook w:val="04A0" w:firstRow="1" w:lastRow="0" w:firstColumn="1" w:lastColumn="0" w:noHBand="0" w:noVBand="1"/>
      </w:tblPr>
      <w:tblGrid>
        <w:gridCol w:w="3066"/>
        <w:gridCol w:w="2255"/>
        <w:gridCol w:w="5034"/>
      </w:tblGrid>
      <w:tr w:rsidR="003251DA" w:rsidRPr="003251DA" w:rsidTr="00EB5F8A">
        <w:trPr>
          <w:trHeight w:val="1058"/>
        </w:trPr>
        <w:tc>
          <w:tcPr>
            <w:tcW w:w="10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1DA" w:rsidRPr="003251DA" w:rsidRDefault="003251DA" w:rsidP="00AE52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</w:t>
            </w:r>
            <w:r w:rsidRPr="003251DA">
              <w:rPr>
                <w:b/>
                <w:bCs/>
                <w:sz w:val="16"/>
                <w:szCs w:val="16"/>
              </w:rPr>
              <w:t>и</w:t>
            </w:r>
            <w:r w:rsidR="009F5C15">
              <w:rPr>
                <w:b/>
                <w:bCs/>
                <w:sz w:val="16"/>
                <w:szCs w:val="16"/>
              </w:rPr>
              <w:t xml:space="preserve">нимальный размер оплаты труда, </w:t>
            </w:r>
            <w:r w:rsidRPr="003251DA">
              <w:rPr>
                <w:b/>
                <w:bCs/>
                <w:sz w:val="16"/>
                <w:szCs w:val="16"/>
              </w:rPr>
              <w:t>применяемый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</w:t>
            </w:r>
          </w:p>
          <w:p w:rsidR="003251DA" w:rsidRPr="003251DA" w:rsidRDefault="003251DA" w:rsidP="00AE52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51DA" w:rsidRPr="003251DA" w:rsidTr="00EB5F8A">
        <w:trPr>
          <w:trHeight w:val="853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A" w:rsidRPr="003251DA" w:rsidRDefault="003251DA" w:rsidP="00AE525F">
            <w:pPr>
              <w:jc w:val="center"/>
              <w:rPr>
                <w:sz w:val="16"/>
                <w:szCs w:val="16"/>
              </w:rPr>
            </w:pPr>
            <w:r w:rsidRPr="003251DA">
              <w:rPr>
                <w:sz w:val="16"/>
                <w:szCs w:val="16"/>
              </w:rPr>
              <w:t xml:space="preserve">Срок, с которого установлен минимальный размер </w:t>
            </w:r>
          </w:p>
          <w:p w:rsidR="003251DA" w:rsidRPr="003251DA" w:rsidRDefault="003251DA" w:rsidP="00AE525F">
            <w:pPr>
              <w:jc w:val="center"/>
              <w:rPr>
                <w:sz w:val="16"/>
                <w:szCs w:val="16"/>
              </w:rPr>
            </w:pPr>
            <w:r w:rsidRPr="003251DA">
              <w:rPr>
                <w:sz w:val="16"/>
                <w:szCs w:val="16"/>
              </w:rPr>
              <w:t>оплаты труда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A" w:rsidRPr="003251DA" w:rsidRDefault="003251DA" w:rsidP="00AE525F">
            <w:pPr>
              <w:jc w:val="center"/>
              <w:rPr>
                <w:sz w:val="16"/>
                <w:szCs w:val="16"/>
              </w:rPr>
            </w:pPr>
            <w:r w:rsidRPr="003251DA">
              <w:rPr>
                <w:sz w:val="16"/>
                <w:szCs w:val="16"/>
              </w:rPr>
              <w:t>Сумма минимального размера оплаты труда (руб., в месяц)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A" w:rsidRPr="003251DA" w:rsidRDefault="00851981" w:rsidP="00AE5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Нормативный документ</w:t>
            </w:r>
          </w:p>
        </w:tc>
      </w:tr>
      <w:tr w:rsidR="00F62C49" w:rsidRPr="003251DA" w:rsidTr="00EB5F8A">
        <w:trPr>
          <w:trHeight w:val="404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C49" w:rsidRPr="00CF3145" w:rsidRDefault="00AE525F" w:rsidP="006B4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202</w:t>
            </w:r>
            <w:r w:rsidR="006B4CC7">
              <w:rPr>
                <w:sz w:val="18"/>
                <w:szCs w:val="18"/>
              </w:rPr>
              <w:t>3</w:t>
            </w:r>
            <w:r w:rsidR="00F62C49" w:rsidRPr="00CF31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49" w:rsidRPr="009B29EF" w:rsidRDefault="006870F0" w:rsidP="00AE5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16242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49" w:rsidRPr="00CF3145" w:rsidRDefault="006870F0" w:rsidP="006870F0">
            <w:pPr>
              <w:rPr>
                <w:sz w:val="18"/>
                <w:szCs w:val="18"/>
              </w:rPr>
            </w:pPr>
            <w:r w:rsidRPr="00CF3145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</w:t>
            </w:r>
            <w:r w:rsidRPr="00CF3145">
              <w:rPr>
                <w:sz w:val="18"/>
                <w:szCs w:val="18"/>
              </w:rPr>
              <w:t xml:space="preserve"> Федераль</w:t>
            </w:r>
            <w:r>
              <w:rPr>
                <w:sz w:val="18"/>
                <w:szCs w:val="18"/>
              </w:rPr>
              <w:t>ного закона от 19.12.2022 N 522</w:t>
            </w:r>
            <w:r w:rsidRPr="00CF3145">
              <w:rPr>
                <w:sz w:val="18"/>
                <w:szCs w:val="18"/>
              </w:rPr>
              <w:t>-ФЗ</w:t>
            </w:r>
          </w:p>
        </w:tc>
      </w:tr>
      <w:tr w:rsidR="006B4CC7" w:rsidRPr="003251DA" w:rsidTr="00EB5F8A">
        <w:trPr>
          <w:trHeight w:val="404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C7" w:rsidRPr="00CF3145" w:rsidRDefault="006B4CC7" w:rsidP="006B4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2022</w:t>
            </w:r>
            <w:r w:rsidRPr="00CF31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C7" w:rsidRPr="009B29EF" w:rsidRDefault="006B4CC7" w:rsidP="006B4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13890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C7" w:rsidRPr="00CF3145" w:rsidRDefault="006B4CC7" w:rsidP="006B4CC7">
            <w:pPr>
              <w:rPr>
                <w:sz w:val="18"/>
                <w:szCs w:val="18"/>
              </w:rPr>
            </w:pPr>
            <w:r w:rsidRPr="00CF3145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</w:t>
            </w:r>
            <w:r w:rsidRPr="00CF3145">
              <w:rPr>
                <w:sz w:val="18"/>
                <w:szCs w:val="18"/>
              </w:rPr>
              <w:t xml:space="preserve"> Федераль</w:t>
            </w:r>
            <w:r>
              <w:rPr>
                <w:sz w:val="18"/>
                <w:szCs w:val="18"/>
              </w:rPr>
              <w:t>ного закона от 06.12.2021 N 406</w:t>
            </w:r>
            <w:r w:rsidRPr="00CF3145">
              <w:rPr>
                <w:sz w:val="18"/>
                <w:szCs w:val="18"/>
              </w:rPr>
              <w:t>-ФЗ</w:t>
            </w:r>
          </w:p>
        </w:tc>
      </w:tr>
      <w:tr w:rsidR="006B4CC7" w:rsidRPr="003251DA" w:rsidTr="00EB5F8A">
        <w:trPr>
          <w:trHeight w:val="404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C7" w:rsidRPr="00CF3145" w:rsidRDefault="006B4CC7" w:rsidP="006B4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2021</w:t>
            </w:r>
            <w:r w:rsidRPr="00CF31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C7" w:rsidRPr="009B29EF" w:rsidRDefault="006B4CC7" w:rsidP="006B4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12792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7" w:rsidRPr="00CF3145" w:rsidRDefault="006B4CC7" w:rsidP="006B4CC7">
            <w:pPr>
              <w:rPr>
                <w:sz w:val="18"/>
                <w:szCs w:val="18"/>
              </w:rPr>
            </w:pPr>
            <w:r w:rsidRPr="00CF3145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3</w:t>
            </w:r>
            <w:r w:rsidRPr="00CF3145">
              <w:rPr>
                <w:sz w:val="18"/>
                <w:szCs w:val="18"/>
              </w:rPr>
              <w:t xml:space="preserve"> Федераль</w:t>
            </w:r>
            <w:r>
              <w:rPr>
                <w:sz w:val="18"/>
                <w:szCs w:val="18"/>
              </w:rPr>
              <w:t>ного закона от 29.12.2020 N 473</w:t>
            </w:r>
            <w:r w:rsidRPr="00CF3145">
              <w:rPr>
                <w:sz w:val="18"/>
                <w:szCs w:val="18"/>
              </w:rPr>
              <w:t>-ФЗ</w:t>
            </w:r>
          </w:p>
        </w:tc>
      </w:tr>
      <w:tr w:rsidR="006B4CC7" w:rsidRPr="003251DA" w:rsidTr="00EB5F8A">
        <w:trPr>
          <w:trHeight w:val="372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C7" w:rsidRPr="00CF3145" w:rsidRDefault="006B4CC7" w:rsidP="006B4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2020</w:t>
            </w:r>
            <w:r w:rsidRPr="00CF31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C7" w:rsidRPr="009B29EF" w:rsidRDefault="006B4CC7" w:rsidP="006B4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12130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C7" w:rsidRPr="00CF3145" w:rsidRDefault="006B4CC7" w:rsidP="006B4CC7">
            <w:pPr>
              <w:rPr>
                <w:sz w:val="18"/>
                <w:szCs w:val="18"/>
              </w:rPr>
            </w:pPr>
            <w:r w:rsidRPr="00CF3145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</w:t>
            </w:r>
            <w:r w:rsidRPr="00CF3145">
              <w:rPr>
                <w:sz w:val="18"/>
                <w:szCs w:val="18"/>
              </w:rPr>
              <w:t xml:space="preserve"> Федераль</w:t>
            </w:r>
            <w:r>
              <w:rPr>
                <w:sz w:val="18"/>
                <w:szCs w:val="18"/>
              </w:rPr>
              <w:t>ного закона от 27.12.2019 N 463</w:t>
            </w:r>
            <w:r w:rsidRPr="00CF3145">
              <w:rPr>
                <w:sz w:val="18"/>
                <w:szCs w:val="18"/>
              </w:rPr>
              <w:t>-ФЗ</w:t>
            </w:r>
          </w:p>
        </w:tc>
      </w:tr>
      <w:tr w:rsidR="006B4CC7" w:rsidRPr="003251DA" w:rsidTr="00EB5F8A">
        <w:trPr>
          <w:trHeight w:val="372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C7" w:rsidRPr="00CF3145" w:rsidRDefault="006B4CC7" w:rsidP="006B4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2019</w:t>
            </w:r>
            <w:r w:rsidRPr="00CF31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C7" w:rsidRPr="009B29EF" w:rsidRDefault="006B4CC7" w:rsidP="006B4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11280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C7" w:rsidRPr="00CF3145" w:rsidRDefault="006B4CC7" w:rsidP="006B4CC7">
            <w:pPr>
              <w:rPr>
                <w:sz w:val="18"/>
                <w:szCs w:val="18"/>
              </w:rPr>
            </w:pPr>
            <w:r w:rsidRPr="00CF3145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</w:t>
            </w:r>
            <w:r w:rsidRPr="00CF3145">
              <w:rPr>
                <w:sz w:val="18"/>
                <w:szCs w:val="18"/>
              </w:rPr>
              <w:t xml:space="preserve"> Федераль</w:t>
            </w:r>
            <w:r>
              <w:rPr>
                <w:sz w:val="18"/>
                <w:szCs w:val="18"/>
              </w:rPr>
              <w:t>ного закона от 25.12.2018 N 481</w:t>
            </w:r>
            <w:r w:rsidRPr="00CF3145">
              <w:rPr>
                <w:sz w:val="18"/>
                <w:szCs w:val="18"/>
              </w:rPr>
              <w:t>-ФЗ</w:t>
            </w:r>
          </w:p>
        </w:tc>
      </w:tr>
      <w:tr w:rsidR="006B4CC7" w:rsidRPr="003251DA" w:rsidTr="00EB5F8A">
        <w:trPr>
          <w:trHeight w:val="372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C7" w:rsidRPr="00CF3145" w:rsidRDefault="006B4CC7" w:rsidP="006B4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мая 2018</w:t>
            </w:r>
            <w:r w:rsidRPr="00CF31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CC7" w:rsidRPr="009B29EF" w:rsidRDefault="006B4CC7" w:rsidP="006B4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11163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C7" w:rsidRPr="00CF3145" w:rsidRDefault="006B4CC7" w:rsidP="006B4CC7">
            <w:pPr>
              <w:rPr>
                <w:sz w:val="18"/>
                <w:szCs w:val="18"/>
              </w:rPr>
            </w:pPr>
            <w:r w:rsidRPr="00CF3145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</w:t>
            </w:r>
            <w:r w:rsidRPr="00CF3145">
              <w:rPr>
                <w:sz w:val="18"/>
                <w:szCs w:val="18"/>
              </w:rPr>
              <w:t xml:space="preserve"> Федераль</w:t>
            </w:r>
            <w:r>
              <w:rPr>
                <w:sz w:val="18"/>
                <w:szCs w:val="18"/>
              </w:rPr>
              <w:t>ного закона от 07.03.2018 N 41</w:t>
            </w:r>
            <w:r w:rsidRPr="00CF3145">
              <w:rPr>
                <w:sz w:val="18"/>
                <w:szCs w:val="18"/>
              </w:rPr>
              <w:t>-ФЗ</w:t>
            </w:r>
          </w:p>
        </w:tc>
      </w:tr>
    </w:tbl>
    <w:p w:rsidR="00C73FFB" w:rsidRPr="003251DA" w:rsidRDefault="00C73FFB" w:rsidP="003251DA">
      <w:pPr>
        <w:ind w:firstLine="709"/>
        <w:rPr>
          <w:sz w:val="2"/>
          <w:szCs w:val="2"/>
        </w:rPr>
      </w:pPr>
    </w:p>
    <w:sectPr w:rsidR="00C73FFB" w:rsidRPr="003251DA" w:rsidSect="00EB5F8A">
      <w:pgSz w:w="11905" w:h="16837"/>
      <w:pgMar w:top="567" w:right="426" w:bottom="113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5F" w:rsidRDefault="00AE525F">
      <w:r>
        <w:separator/>
      </w:r>
    </w:p>
  </w:endnote>
  <w:endnote w:type="continuationSeparator" w:id="0">
    <w:p w:rsidR="00AE525F" w:rsidRDefault="00AE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5F" w:rsidRDefault="00AE525F">
      <w:r>
        <w:separator/>
      </w:r>
    </w:p>
  </w:footnote>
  <w:footnote w:type="continuationSeparator" w:id="0">
    <w:p w:rsidR="00AE525F" w:rsidRDefault="00AE525F">
      <w:r>
        <w:continuationSeparator/>
      </w:r>
    </w:p>
  </w:footnote>
  <w:footnote w:id="1">
    <w:p w:rsidR="00AE525F" w:rsidRPr="00D75B8E" w:rsidRDefault="00AE525F" w:rsidP="00D75B8E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</w:rPr>
      </w:pPr>
      <w:r w:rsidRPr="001F0B3A">
        <w:rPr>
          <w:rStyle w:val="a3"/>
          <w:rFonts w:ascii="Times New Roman" w:hAnsi="Times New Roman" w:cs="Times New Roman"/>
        </w:rPr>
        <w:footnoteRef/>
      </w:r>
      <w:r w:rsidRPr="001F0B3A">
        <w:rPr>
          <w:rFonts w:ascii="Times New Roman" w:hAnsi="Times New Roman" w:cs="Times New Roman"/>
        </w:rPr>
        <w:t xml:space="preserve">     Коэффициент индексации </w:t>
      </w:r>
      <w:r w:rsidRPr="00D75B8E">
        <w:rPr>
          <w:rFonts w:ascii="Times New Roman" w:hAnsi="Times New Roman" w:cs="Times New Roman"/>
        </w:rPr>
        <w:t xml:space="preserve">утвержден Постановлением </w:t>
      </w:r>
      <w:r w:rsidR="00D75B8E" w:rsidRPr="00D75B8E">
        <w:rPr>
          <w:rFonts w:ascii="Times New Roman" w:hAnsi="Times New Roman" w:cs="Times New Roman"/>
          <w:bCs/>
          <w:kern w:val="0"/>
        </w:rPr>
        <w:t>Правительства РФ от 30.01.2023 N 119</w:t>
      </w:r>
      <w:r w:rsidRPr="00D75B8E">
        <w:rPr>
          <w:rFonts w:ascii="Times New Roman" w:hAnsi="Times New Roman" w:cs="Times New Roman"/>
        </w:rPr>
        <w:t xml:space="preserve"> «Об утверждении </w:t>
      </w:r>
      <w:r w:rsidR="00D73F75" w:rsidRPr="00D75B8E">
        <w:rPr>
          <w:rFonts w:ascii="Times New Roman" w:hAnsi="Times New Roman" w:cs="Times New Roman"/>
        </w:rPr>
        <w:t>коэффициента</w:t>
      </w:r>
      <w:r w:rsidRPr="00D75B8E">
        <w:rPr>
          <w:rFonts w:ascii="Times New Roman" w:hAnsi="Times New Roman" w:cs="Times New Roman"/>
        </w:rPr>
        <w:t xml:space="preserve"> индексации выплат, пособий и компенсаций в 202</w:t>
      </w:r>
      <w:r w:rsidR="00D75B8E" w:rsidRPr="00D75B8E">
        <w:rPr>
          <w:rFonts w:ascii="Times New Roman" w:hAnsi="Times New Roman" w:cs="Times New Roman"/>
        </w:rPr>
        <w:t>3</w:t>
      </w:r>
      <w:r w:rsidRPr="00D75B8E">
        <w:rPr>
          <w:rFonts w:ascii="Times New Roman" w:hAnsi="Times New Roman" w:cs="Times New Roman"/>
        </w:rPr>
        <w:t xml:space="preserve"> году».</w:t>
      </w:r>
    </w:p>
  </w:footnote>
  <w:footnote w:id="2">
    <w:p w:rsidR="00C13CAF" w:rsidRDefault="00C13CAF">
      <w:pPr>
        <w:pStyle w:val="af1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  <w:t>В районах и местностях Хабаровского края, в которых установлен иной размер районного коэффициента, размер пособия определяется с применением районного коэффициента, установленного для непроизводственных отраслей.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FB"/>
    <w:rsid w:val="00004246"/>
    <w:rsid w:val="00053173"/>
    <w:rsid w:val="0006640B"/>
    <w:rsid w:val="000822C8"/>
    <w:rsid w:val="000D7B4F"/>
    <w:rsid w:val="000F1296"/>
    <w:rsid w:val="00135E01"/>
    <w:rsid w:val="001771AD"/>
    <w:rsid w:val="001A220A"/>
    <w:rsid w:val="001B5768"/>
    <w:rsid w:val="001D1206"/>
    <w:rsid w:val="001D3883"/>
    <w:rsid w:val="001F0B3A"/>
    <w:rsid w:val="001F6DCF"/>
    <w:rsid w:val="002028B2"/>
    <w:rsid w:val="0020581C"/>
    <w:rsid w:val="00205ED8"/>
    <w:rsid w:val="00211507"/>
    <w:rsid w:val="00223718"/>
    <w:rsid w:val="002A4A21"/>
    <w:rsid w:val="002B3CE8"/>
    <w:rsid w:val="002E1167"/>
    <w:rsid w:val="002F274D"/>
    <w:rsid w:val="003251DA"/>
    <w:rsid w:val="00345F2A"/>
    <w:rsid w:val="0035362A"/>
    <w:rsid w:val="003D4261"/>
    <w:rsid w:val="003F4294"/>
    <w:rsid w:val="004003E3"/>
    <w:rsid w:val="00400BA9"/>
    <w:rsid w:val="00421871"/>
    <w:rsid w:val="00472F9B"/>
    <w:rsid w:val="004B6DD0"/>
    <w:rsid w:val="004E1961"/>
    <w:rsid w:val="004F3033"/>
    <w:rsid w:val="00512A20"/>
    <w:rsid w:val="00513EC7"/>
    <w:rsid w:val="00542AF4"/>
    <w:rsid w:val="005521B7"/>
    <w:rsid w:val="0055727A"/>
    <w:rsid w:val="005B6CCA"/>
    <w:rsid w:val="005D025F"/>
    <w:rsid w:val="00614834"/>
    <w:rsid w:val="00626620"/>
    <w:rsid w:val="00626D42"/>
    <w:rsid w:val="00633762"/>
    <w:rsid w:val="00664B04"/>
    <w:rsid w:val="00677853"/>
    <w:rsid w:val="006870F0"/>
    <w:rsid w:val="00692244"/>
    <w:rsid w:val="006A2052"/>
    <w:rsid w:val="006B4CC7"/>
    <w:rsid w:val="006E3962"/>
    <w:rsid w:val="00735102"/>
    <w:rsid w:val="00746328"/>
    <w:rsid w:val="0079336D"/>
    <w:rsid w:val="007A6B3B"/>
    <w:rsid w:val="007B44C3"/>
    <w:rsid w:val="007C1C88"/>
    <w:rsid w:val="007E62DC"/>
    <w:rsid w:val="007F38E4"/>
    <w:rsid w:val="00834B6C"/>
    <w:rsid w:val="00843332"/>
    <w:rsid w:val="00851981"/>
    <w:rsid w:val="008575C7"/>
    <w:rsid w:val="008617F2"/>
    <w:rsid w:val="0087099C"/>
    <w:rsid w:val="0088672D"/>
    <w:rsid w:val="00893C46"/>
    <w:rsid w:val="00922F39"/>
    <w:rsid w:val="00930CEB"/>
    <w:rsid w:val="00933B2D"/>
    <w:rsid w:val="00981979"/>
    <w:rsid w:val="009C446A"/>
    <w:rsid w:val="009F5C15"/>
    <w:rsid w:val="009F7A05"/>
    <w:rsid w:val="00A04FF2"/>
    <w:rsid w:val="00A51EE1"/>
    <w:rsid w:val="00A53543"/>
    <w:rsid w:val="00A54E14"/>
    <w:rsid w:val="00AB2CA3"/>
    <w:rsid w:val="00AC37AA"/>
    <w:rsid w:val="00AC7516"/>
    <w:rsid w:val="00AE525F"/>
    <w:rsid w:val="00AF2792"/>
    <w:rsid w:val="00B068CB"/>
    <w:rsid w:val="00B1415F"/>
    <w:rsid w:val="00B65A8F"/>
    <w:rsid w:val="00B85BB5"/>
    <w:rsid w:val="00B9309C"/>
    <w:rsid w:val="00B94C9F"/>
    <w:rsid w:val="00BC06B0"/>
    <w:rsid w:val="00BD13B8"/>
    <w:rsid w:val="00BD2EBA"/>
    <w:rsid w:val="00C07321"/>
    <w:rsid w:val="00C13CAF"/>
    <w:rsid w:val="00C37FC2"/>
    <w:rsid w:val="00C51946"/>
    <w:rsid w:val="00C60C28"/>
    <w:rsid w:val="00C73FFB"/>
    <w:rsid w:val="00C84578"/>
    <w:rsid w:val="00CB0735"/>
    <w:rsid w:val="00CF2B96"/>
    <w:rsid w:val="00D075E2"/>
    <w:rsid w:val="00D2213A"/>
    <w:rsid w:val="00D24A48"/>
    <w:rsid w:val="00D31FBF"/>
    <w:rsid w:val="00D568F3"/>
    <w:rsid w:val="00D73F75"/>
    <w:rsid w:val="00D75B8E"/>
    <w:rsid w:val="00D83658"/>
    <w:rsid w:val="00D87E65"/>
    <w:rsid w:val="00D87EDA"/>
    <w:rsid w:val="00DC0C55"/>
    <w:rsid w:val="00E25557"/>
    <w:rsid w:val="00EB5F8A"/>
    <w:rsid w:val="00EE2997"/>
    <w:rsid w:val="00F26511"/>
    <w:rsid w:val="00F52C88"/>
    <w:rsid w:val="00F54440"/>
    <w:rsid w:val="00F62C49"/>
    <w:rsid w:val="00F9669A"/>
    <w:rsid w:val="00F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</w:style>
  <w:style w:type="character" w:styleId="a4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5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a6">
    <w:name w:val="Символы концевой сноски"/>
    <w:uiPriority w:val="99"/>
  </w:style>
  <w:style w:type="character" w:customStyle="1" w:styleId="a7">
    <w:name w:val="Символ нумерации"/>
    <w:uiPriority w:val="99"/>
  </w:style>
  <w:style w:type="paragraph" w:customStyle="1" w:styleId="a8">
    <w:name w:val="Заголовок"/>
    <w:basedOn w:val="a"/>
    <w:next w:val="a9"/>
    <w:uiPriority w:val="99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Arial" w:hAnsi="Arial" w:cs="Arial"/>
      <w:kern w:val="1"/>
      <w:sz w:val="20"/>
      <w:szCs w:val="20"/>
      <w:lang w:val="x-none"/>
    </w:rPr>
  </w:style>
  <w:style w:type="paragraph" w:styleId="ab">
    <w:name w:val="Title"/>
    <w:basedOn w:val="a8"/>
    <w:next w:val="ac"/>
    <w:link w:val="ad"/>
    <w:uiPriority w:val="99"/>
    <w:qFormat/>
  </w:style>
  <w:style w:type="character" w:customStyle="1" w:styleId="ad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paragraph" w:styleId="ac">
    <w:name w:val="Subtitle"/>
    <w:basedOn w:val="a8"/>
    <w:next w:val="a9"/>
    <w:link w:val="ae"/>
    <w:uiPriority w:val="99"/>
    <w:qFormat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uiPriority w:val="11"/>
    <w:locked/>
    <w:rPr>
      <w:rFonts w:asciiTheme="majorHAnsi" w:eastAsiaTheme="majorEastAsia" w:hAnsiTheme="majorHAnsi" w:cs="Times New Roman"/>
      <w:kern w:val="1"/>
      <w:sz w:val="24"/>
      <w:szCs w:val="24"/>
      <w:lang w:val="x-none"/>
    </w:rPr>
  </w:style>
  <w:style w:type="paragraph" w:styleId="af">
    <w:name w:val="List"/>
    <w:basedOn w:val="a9"/>
    <w:uiPriority w:val="99"/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customStyle="1" w:styleId="af0">
    <w:name w:val="Содержимое таблицы"/>
    <w:basedOn w:val="a"/>
    <w:uiPriority w:val="99"/>
    <w:pPr>
      <w:suppressLineNumbers/>
    </w:pPr>
  </w:style>
  <w:style w:type="paragraph" w:styleId="af1">
    <w:name w:val="footnote text"/>
    <w:basedOn w:val="a"/>
    <w:link w:val="af2"/>
    <w:uiPriority w:val="99"/>
    <w:semiHidden/>
    <w:pPr>
      <w:suppressLineNumbers/>
      <w:ind w:left="283" w:hanging="283"/>
    </w:pPr>
  </w:style>
  <w:style w:type="character" w:customStyle="1" w:styleId="af2">
    <w:name w:val="Текст сноски Знак"/>
    <w:basedOn w:val="a0"/>
    <w:link w:val="af1"/>
    <w:uiPriority w:val="99"/>
    <w:semiHidden/>
    <w:locked/>
    <w:rPr>
      <w:rFonts w:ascii="Arial" w:hAnsi="Arial" w:cs="Arial"/>
      <w:kern w:val="1"/>
      <w:sz w:val="20"/>
      <w:szCs w:val="20"/>
      <w:lang w:val="x-none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1"/>
      <w:sz w:val="20"/>
      <w:szCs w:val="20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pPr>
      <w:autoSpaceDE w:val="0"/>
    </w:pPr>
    <w:rPr>
      <w:b/>
      <w:bCs/>
    </w:rPr>
  </w:style>
  <w:style w:type="paragraph" w:customStyle="1" w:styleId="ConsPlusCell">
    <w:name w:val="ConsPlusCell"/>
    <w:basedOn w:val="a"/>
    <w:uiPriority w:val="99"/>
    <w:pPr>
      <w:autoSpaceDE w:val="0"/>
    </w:pPr>
  </w:style>
  <w:style w:type="paragraph" w:customStyle="1" w:styleId="ConsPlusDocList">
    <w:name w:val="ConsPlusDocList"/>
    <w:basedOn w:val="a"/>
    <w:uiPriority w:val="99"/>
    <w:pPr>
      <w:autoSpaceDE w:val="0"/>
    </w:pPr>
    <w:rPr>
      <w:rFonts w:ascii="Courier New" w:hAnsi="Courier New" w:cs="Courier New"/>
    </w:rPr>
  </w:style>
  <w:style w:type="paragraph" w:customStyle="1" w:styleId="af3">
    <w:name w:val="Заголовок таблицы"/>
    <w:basedOn w:val="af0"/>
    <w:uiPriority w:val="99"/>
    <w:pPr>
      <w:jc w:val="center"/>
    </w:pPr>
    <w:rPr>
      <w:b/>
      <w:bCs/>
    </w:rPr>
  </w:style>
  <w:style w:type="paragraph" w:customStyle="1" w:styleId="ConsPlusDocList1">
    <w:name w:val="ConsPlusDocList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ConsPlusCell1">
    <w:name w:val="ConsPlusCell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ConsPlusNonformat1">
    <w:name w:val="ConsPlusNonformat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paragraph" w:customStyle="1" w:styleId="ConsPlusTitle1">
    <w:name w:val="ConsPlusTitle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20"/>
      <w:szCs w:val="20"/>
    </w:rPr>
  </w:style>
  <w:style w:type="paragraph" w:styleId="af4">
    <w:name w:val="Balloon Text"/>
    <w:basedOn w:val="a"/>
    <w:link w:val="af5"/>
    <w:uiPriority w:val="99"/>
    <w:rsid w:val="0067785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locked/>
    <w:rsid w:val="00677853"/>
    <w:rPr>
      <w:rFonts w:ascii="Segoe UI" w:hAnsi="Segoe UI" w:cs="Segoe UI"/>
      <w:kern w:val="1"/>
      <w:sz w:val="18"/>
      <w:szCs w:val="18"/>
      <w:lang w:val="x-none"/>
    </w:rPr>
  </w:style>
  <w:style w:type="paragraph" w:styleId="af6">
    <w:name w:val="List Paragraph"/>
    <w:basedOn w:val="a"/>
    <w:uiPriority w:val="34"/>
    <w:qFormat/>
    <w:rsid w:val="00EB5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</w:style>
  <w:style w:type="character" w:styleId="a4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5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a6">
    <w:name w:val="Символы концевой сноски"/>
    <w:uiPriority w:val="99"/>
  </w:style>
  <w:style w:type="character" w:customStyle="1" w:styleId="a7">
    <w:name w:val="Символ нумерации"/>
    <w:uiPriority w:val="99"/>
  </w:style>
  <w:style w:type="paragraph" w:customStyle="1" w:styleId="a8">
    <w:name w:val="Заголовок"/>
    <w:basedOn w:val="a"/>
    <w:next w:val="a9"/>
    <w:uiPriority w:val="99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Arial" w:hAnsi="Arial" w:cs="Arial"/>
      <w:kern w:val="1"/>
      <w:sz w:val="20"/>
      <w:szCs w:val="20"/>
      <w:lang w:val="x-none"/>
    </w:rPr>
  </w:style>
  <w:style w:type="paragraph" w:styleId="ab">
    <w:name w:val="Title"/>
    <w:basedOn w:val="a8"/>
    <w:next w:val="ac"/>
    <w:link w:val="ad"/>
    <w:uiPriority w:val="99"/>
    <w:qFormat/>
  </w:style>
  <w:style w:type="character" w:customStyle="1" w:styleId="ad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paragraph" w:styleId="ac">
    <w:name w:val="Subtitle"/>
    <w:basedOn w:val="a8"/>
    <w:next w:val="a9"/>
    <w:link w:val="ae"/>
    <w:uiPriority w:val="99"/>
    <w:qFormat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uiPriority w:val="11"/>
    <w:locked/>
    <w:rPr>
      <w:rFonts w:asciiTheme="majorHAnsi" w:eastAsiaTheme="majorEastAsia" w:hAnsiTheme="majorHAnsi" w:cs="Times New Roman"/>
      <w:kern w:val="1"/>
      <w:sz w:val="24"/>
      <w:szCs w:val="24"/>
      <w:lang w:val="x-none"/>
    </w:rPr>
  </w:style>
  <w:style w:type="paragraph" w:styleId="af">
    <w:name w:val="List"/>
    <w:basedOn w:val="a9"/>
    <w:uiPriority w:val="99"/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customStyle="1" w:styleId="af0">
    <w:name w:val="Содержимое таблицы"/>
    <w:basedOn w:val="a"/>
    <w:uiPriority w:val="99"/>
    <w:pPr>
      <w:suppressLineNumbers/>
    </w:pPr>
  </w:style>
  <w:style w:type="paragraph" w:styleId="af1">
    <w:name w:val="footnote text"/>
    <w:basedOn w:val="a"/>
    <w:link w:val="af2"/>
    <w:uiPriority w:val="99"/>
    <w:semiHidden/>
    <w:pPr>
      <w:suppressLineNumbers/>
      <w:ind w:left="283" w:hanging="283"/>
    </w:pPr>
  </w:style>
  <w:style w:type="character" w:customStyle="1" w:styleId="af2">
    <w:name w:val="Текст сноски Знак"/>
    <w:basedOn w:val="a0"/>
    <w:link w:val="af1"/>
    <w:uiPriority w:val="99"/>
    <w:semiHidden/>
    <w:locked/>
    <w:rPr>
      <w:rFonts w:ascii="Arial" w:hAnsi="Arial" w:cs="Arial"/>
      <w:kern w:val="1"/>
      <w:sz w:val="20"/>
      <w:szCs w:val="20"/>
      <w:lang w:val="x-none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1"/>
      <w:sz w:val="20"/>
      <w:szCs w:val="20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pPr>
      <w:autoSpaceDE w:val="0"/>
    </w:pPr>
    <w:rPr>
      <w:b/>
      <w:bCs/>
    </w:rPr>
  </w:style>
  <w:style w:type="paragraph" w:customStyle="1" w:styleId="ConsPlusCell">
    <w:name w:val="ConsPlusCell"/>
    <w:basedOn w:val="a"/>
    <w:uiPriority w:val="99"/>
    <w:pPr>
      <w:autoSpaceDE w:val="0"/>
    </w:pPr>
  </w:style>
  <w:style w:type="paragraph" w:customStyle="1" w:styleId="ConsPlusDocList">
    <w:name w:val="ConsPlusDocList"/>
    <w:basedOn w:val="a"/>
    <w:uiPriority w:val="99"/>
    <w:pPr>
      <w:autoSpaceDE w:val="0"/>
    </w:pPr>
    <w:rPr>
      <w:rFonts w:ascii="Courier New" w:hAnsi="Courier New" w:cs="Courier New"/>
    </w:rPr>
  </w:style>
  <w:style w:type="paragraph" w:customStyle="1" w:styleId="af3">
    <w:name w:val="Заголовок таблицы"/>
    <w:basedOn w:val="af0"/>
    <w:uiPriority w:val="99"/>
    <w:pPr>
      <w:jc w:val="center"/>
    </w:pPr>
    <w:rPr>
      <w:b/>
      <w:bCs/>
    </w:rPr>
  </w:style>
  <w:style w:type="paragraph" w:customStyle="1" w:styleId="ConsPlusDocList1">
    <w:name w:val="ConsPlusDocList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ConsPlusCell1">
    <w:name w:val="ConsPlusCell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ConsPlusNonformat1">
    <w:name w:val="ConsPlusNonformat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paragraph" w:customStyle="1" w:styleId="ConsPlusTitle1">
    <w:name w:val="ConsPlusTitle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20"/>
      <w:szCs w:val="20"/>
    </w:rPr>
  </w:style>
  <w:style w:type="paragraph" w:styleId="af4">
    <w:name w:val="Balloon Text"/>
    <w:basedOn w:val="a"/>
    <w:link w:val="af5"/>
    <w:uiPriority w:val="99"/>
    <w:rsid w:val="0067785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locked/>
    <w:rsid w:val="00677853"/>
    <w:rPr>
      <w:rFonts w:ascii="Segoe UI" w:hAnsi="Segoe UI" w:cs="Segoe UI"/>
      <w:kern w:val="1"/>
      <w:sz w:val="18"/>
      <w:szCs w:val="18"/>
      <w:lang w:val="x-none"/>
    </w:rPr>
  </w:style>
  <w:style w:type="paragraph" w:styleId="af6">
    <w:name w:val="List Paragraph"/>
    <w:basedOn w:val="a"/>
    <w:uiPriority w:val="34"/>
    <w:qFormat/>
    <w:rsid w:val="00EB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Размеры государственных пособий  с 01 января 2013 года</vt:lpstr>
    </vt:vector>
  </TitlesOfParts>
  <Company>FSS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Размеры государственных пособий  с 01 января 2013 года</dc:title>
  <dc:creator>Skvortsova</dc:creator>
  <cp:lastModifiedBy>Славутская Мария Алексеевна</cp:lastModifiedBy>
  <cp:revision>2</cp:revision>
  <cp:lastPrinted>2023-05-30T06:18:00Z</cp:lastPrinted>
  <dcterms:created xsi:type="dcterms:W3CDTF">2023-09-04T08:21:00Z</dcterms:created>
  <dcterms:modified xsi:type="dcterms:W3CDTF">2023-09-04T08:21:00Z</dcterms:modified>
</cp:coreProperties>
</file>