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4" w:rsidRDefault="000779F4" w:rsidP="001D7E80">
      <w:pPr>
        <w:rPr>
          <w:rFonts w:ascii="Times New Roman" w:hAnsi="Times New Roman" w:cs="Times New Roman"/>
          <w:b/>
          <w:sz w:val="28"/>
          <w:szCs w:val="28"/>
        </w:rPr>
      </w:pPr>
    </w:p>
    <w:p w:rsidR="00465098" w:rsidRDefault="00F4322F" w:rsidP="00A74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СТРАХОВАТЕЛЮ</w:t>
      </w:r>
    </w:p>
    <w:p w:rsidR="00082659" w:rsidRPr="00CE31DA" w:rsidRDefault="001D7E80" w:rsidP="00CE3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сведений в отношении членов летных экипажей воздушных судов гражданской авиации и работников организаций угольной промышленности, имеющих рабочие места, занятость которых дает право на ежемесячную доплату к пенсии</w:t>
      </w:r>
    </w:p>
    <w:p w:rsidR="00B46BFB" w:rsidRDefault="006D1A0E" w:rsidP="006D1A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1DA">
        <w:rPr>
          <w:rFonts w:ascii="Times New Roman" w:hAnsi="Times New Roman" w:cs="Times New Roman"/>
          <w:sz w:val="24"/>
          <w:szCs w:val="24"/>
        </w:rPr>
        <w:t xml:space="preserve">Отделение Фонда пенсионного и социального страхования Российской Федерации по Чукотскому автономному </w:t>
      </w:r>
      <w:r w:rsidR="00B46BFB">
        <w:rPr>
          <w:rFonts w:ascii="Times New Roman" w:hAnsi="Times New Roman" w:cs="Times New Roman"/>
          <w:sz w:val="24"/>
          <w:szCs w:val="24"/>
        </w:rPr>
        <w:t>округу информирует</w:t>
      </w:r>
      <w:r w:rsidR="00C511BA" w:rsidRPr="00CE31DA">
        <w:rPr>
          <w:rFonts w:ascii="Times New Roman" w:hAnsi="Times New Roman" w:cs="Times New Roman"/>
          <w:sz w:val="24"/>
          <w:szCs w:val="24"/>
        </w:rPr>
        <w:t>.</w:t>
      </w:r>
    </w:p>
    <w:p w:rsidR="008B77AC" w:rsidRDefault="008B77AC" w:rsidP="006D1A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юстиции РФ зарегистрирован Приказ Фонда пенсионного и социального страхования Российской Федерации № 2018 от 11.10.2023 «Об утверждении формы и формата сведений о периодах работы, дающей право на ежемесячную доплату к пенсии, и сумме заработка, из которого исчисляется размер ежемесячной доплаты к пенсии застрахованного лица (СЗВ-ДСО), а также порядка заполнения формы указанных сведений» (регистрационный номер № 75916 от 10.11.2023г.)</w:t>
      </w:r>
    </w:p>
    <w:p w:rsidR="00EA79F8" w:rsidRDefault="006D140E" w:rsidP="00EA79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2.1 статьи 11 Федерального закона</w:t>
      </w:r>
      <w:r w:rsidR="008B77AC">
        <w:rPr>
          <w:rFonts w:ascii="Times New Roman" w:hAnsi="Times New Roman" w:cs="Times New Roman"/>
          <w:sz w:val="24"/>
          <w:szCs w:val="24"/>
        </w:rPr>
        <w:t xml:space="preserve"> от 01.04.1996</w:t>
      </w:r>
      <w:r>
        <w:rPr>
          <w:rFonts w:ascii="Times New Roman" w:hAnsi="Times New Roman" w:cs="Times New Roman"/>
          <w:sz w:val="24"/>
          <w:szCs w:val="24"/>
        </w:rPr>
        <w:t xml:space="preserve"> № 27-ФЗ</w:t>
      </w:r>
      <w:r w:rsidR="008B77AC">
        <w:rPr>
          <w:rFonts w:ascii="Times New Roman" w:hAnsi="Times New Roman" w:cs="Times New Roman"/>
          <w:sz w:val="24"/>
          <w:szCs w:val="24"/>
        </w:rPr>
        <w:t xml:space="preserve"> «Об индивидуальном (персонифицированном)</w:t>
      </w:r>
      <w:r w:rsidR="008B77AC" w:rsidRPr="00CE31DA">
        <w:rPr>
          <w:rFonts w:ascii="Times New Roman" w:hAnsi="Times New Roman" w:cs="Times New Roman"/>
          <w:sz w:val="24"/>
          <w:szCs w:val="24"/>
        </w:rPr>
        <w:t xml:space="preserve"> </w:t>
      </w:r>
      <w:r w:rsidR="008B77AC">
        <w:rPr>
          <w:rFonts w:ascii="Times New Roman" w:hAnsi="Times New Roman" w:cs="Times New Roman"/>
          <w:sz w:val="24"/>
          <w:szCs w:val="24"/>
        </w:rPr>
        <w:t>учете в системах обязательного пенсионного страхования и обязательного социального страхования»</w:t>
      </w:r>
      <w:r w:rsidR="00EA79F8">
        <w:rPr>
          <w:rFonts w:ascii="Times New Roman" w:hAnsi="Times New Roman" w:cs="Times New Roman"/>
          <w:sz w:val="24"/>
          <w:szCs w:val="24"/>
        </w:rPr>
        <w:t xml:space="preserve"> страхователи</w:t>
      </w:r>
      <w:r w:rsidR="008B77AC">
        <w:rPr>
          <w:rFonts w:ascii="Times New Roman" w:hAnsi="Times New Roman" w:cs="Times New Roman"/>
          <w:sz w:val="24"/>
          <w:szCs w:val="24"/>
        </w:rPr>
        <w:t xml:space="preserve"> в отношении членов летных экипажей воздушных судов гражданской авиации и</w:t>
      </w:r>
      <w:r w:rsidR="00EA79F8">
        <w:rPr>
          <w:rFonts w:ascii="Times New Roman" w:hAnsi="Times New Roman" w:cs="Times New Roman"/>
          <w:sz w:val="24"/>
          <w:szCs w:val="24"/>
        </w:rPr>
        <w:t xml:space="preserve"> страхователи, относящиеся</w:t>
      </w:r>
      <w:r w:rsidR="008B77AC">
        <w:rPr>
          <w:rFonts w:ascii="Times New Roman" w:hAnsi="Times New Roman" w:cs="Times New Roman"/>
          <w:sz w:val="24"/>
          <w:szCs w:val="24"/>
        </w:rPr>
        <w:t xml:space="preserve"> к организациям у</w:t>
      </w:r>
      <w:r w:rsidR="00EA79F8">
        <w:rPr>
          <w:rFonts w:ascii="Times New Roman" w:hAnsi="Times New Roman" w:cs="Times New Roman"/>
          <w:sz w:val="24"/>
          <w:szCs w:val="24"/>
        </w:rPr>
        <w:t>гольной промышленности, имеющие</w:t>
      </w:r>
      <w:r w:rsidR="008B77AC">
        <w:rPr>
          <w:rFonts w:ascii="Times New Roman" w:hAnsi="Times New Roman" w:cs="Times New Roman"/>
          <w:sz w:val="24"/>
          <w:szCs w:val="24"/>
        </w:rPr>
        <w:t xml:space="preserve"> рабочие места, занятость которых дает право на ежемесячную доплату к пенсии</w:t>
      </w:r>
      <w:r w:rsidR="00140A8C">
        <w:rPr>
          <w:rFonts w:ascii="Times New Roman" w:hAnsi="Times New Roman" w:cs="Times New Roman"/>
          <w:sz w:val="24"/>
          <w:szCs w:val="24"/>
        </w:rPr>
        <w:t>,</w:t>
      </w:r>
      <w:r w:rsidR="00EA79F8">
        <w:rPr>
          <w:rFonts w:ascii="Times New Roman" w:hAnsi="Times New Roman" w:cs="Times New Roman"/>
          <w:sz w:val="24"/>
          <w:szCs w:val="24"/>
        </w:rPr>
        <w:t xml:space="preserve"> обязаны представлять сведения индивидуального (персонифицированного) учета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A79F8">
        <w:rPr>
          <w:rFonts w:ascii="Times New Roman" w:hAnsi="Times New Roman" w:cs="Times New Roman"/>
          <w:sz w:val="24"/>
          <w:szCs w:val="24"/>
        </w:rPr>
        <w:t>форме «Сведения о периодах работы, дающей право на ежемесячную доплату к пенсии, и сумме заработка, из которого исчисляется размер ежемесячной доплаты к пенсии застрахованного лица (СЗВ-ДСО)», утвержденной Приказом СФР № 2018 от 11.10.2023.</w:t>
      </w:r>
    </w:p>
    <w:p w:rsidR="006D140E" w:rsidRDefault="00EA79F8" w:rsidP="00EA79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сведения представляются по </w:t>
      </w:r>
      <w:r w:rsidR="006D140E">
        <w:rPr>
          <w:rFonts w:ascii="Times New Roman" w:hAnsi="Times New Roman" w:cs="Times New Roman"/>
          <w:sz w:val="24"/>
          <w:szCs w:val="24"/>
        </w:rPr>
        <w:t>окончании календарного года не позднее 25-го числа месяца, с</w:t>
      </w:r>
      <w:r>
        <w:rPr>
          <w:rFonts w:ascii="Times New Roman" w:hAnsi="Times New Roman" w:cs="Times New Roman"/>
          <w:sz w:val="24"/>
          <w:szCs w:val="24"/>
        </w:rPr>
        <w:t>ледующего за отчетным периодом.</w:t>
      </w:r>
    </w:p>
    <w:p w:rsidR="006D140E" w:rsidRDefault="00C64C51" w:rsidP="00C64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140E">
        <w:rPr>
          <w:rFonts w:ascii="Times New Roman" w:hAnsi="Times New Roman" w:cs="Times New Roman"/>
          <w:sz w:val="24"/>
          <w:szCs w:val="24"/>
        </w:rPr>
        <w:t>В этой связи страхователям необходимо представить на данную категорию застрахованных лиц сведения за 2023 год не позднее 25 января 2024 года</w:t>
      </w:r>
      <w:r>
        <w:rPr>
          <w:rFonts w:ascii="Times New Roman" w:hAnsi="Times New Roman" w:cs="Times New Roman"/>
          <w:sz w:val="24"/>
          <w:szCs w:val="24"/>
        </w:rPr>
        <w:t xml:space="preserve"> с типом сведений «Исходная»</w:t>
      </w:r>
      <w:r w:rsidR="006D140E">
        <w:rPr>
          <w:rFonts w:ascii="Times New Roman" w:hAnsi="Times New Roman" w:cs="Times New Roman"/>
          <w:sz w:val="24"/>
          <w:szCs w:val="24"/>
        </w:rPr>
        <w:t>.</w:t>
      </w:r>
    </w:p>
    <w:p w:rsidR="004D21EC" w:rsidRDefault="00C64C51" w:rsidP="00C64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5C1A">
        <w:rPr>
          <w:rFonts w:ascii="Times New Roman" w:hAnsi="Times New Roman" w:cs="Times New Roman"/>
          <w:sz w:val="24"/>
          <w:szCs w:val="24"/>
        </w:rPr>
        <w:t xml:space="preserve">Помимо этого, начиная с 2023 года, </w:t>
      </w:r>
      <w:r w:rsidR="00193207">
        <w:rPr>
          <w:rFonts w:ascii="Times New Roman" w:hAnsi="Times New Roman" w:cs="Times New Roman"/>
          <w:sz w:val="24"/>
          <w:szCs w:val="24"/>
        </w:rPr>
        <w:t>в</w:t>
      </w:r>
      <w:r w:rsidR="006D140E">
        <w:rPr>
          <w:rFonts w:ascii="Times New Roman" w:hAnsi="Times New Roman" w:cs="Times New Roman"/>
          <w:sz w:val="24"/>
          <w:szCs w:val="24"/>
        </w:rPr>
        <w:t xml:space="preserve"> отношении лица, обратившегося с заявлением о назначении (</w:t>
      </w:r>
      <w:r w:rsidR="004D21EC">
        <w:rPr>
          <w:rFonts w:ascii="Times New Roman" w:hAnsi="Times New Roman" w:cs="Times New Roman"/>
          <w:sz w:val="24"/>
          <w:szCs w:val="24"/>
        </w:rPr>
        <w:t>перерасчете размера) доплаты к п</w:t>
      </w:r>
      <w:r>
        <w:rPr>
          <w:rFonts w:ascii="Times New Roman" w:hAnsi="Times New Roman" w:cs="Times New Roman"/>
          <w:sz w:val="24"/>
          <w:szCs w:val="24"/>
        </w:rPr>
        <w:t>енсии, страхователь обязан представить</w:t>
      </w:r>
      <w:r w:rsidR="004D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по форме СЗВ-ДСО с типом сведений «Назначение доплаты к пенсии»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межрасчетная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форма) </w:t>
      </w:r>
      <w:r w:rsidR="004D21EC">
        <w:rPr>
          <w:rFonts w:ascii="Times New Roman" w:hAnsi="Times New Roman" w:cs="Times New Roman"/>
          <w:sz w:val="24"/>
          <w:szCs w:val="24"/>
        </w:rPr>
        <w:t>в течение трех календарных дней со дня поступления к нему запроса территориального органа Фонда либо обращения застрахованного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22F" w:rsidRPr="0064724D" w:rsidRDefault="00C64C51" w:rsidP="00647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1EC">
        <w:rPr>
          <w:rFonts w:ascii="Times New Roman" w:hAnsi="Times New Roman" w:cs="Times New Roman"/>
          <w:sz w:val="24"/>
          <w:szCs w:val="24"/>
        </w:rPr>
        <w:t>Т</w:t>
      </w:r>
      <w:r w:rsidR="0064724D">
        <w:rPr>
          <w:rFonts w:ascii="Times New Roman" w:hAnsi="Times New Roman" w:cs="Times New Roman"/>
          <w:sz w:val="24"/>
          <w:szCs w:val="24"/>
        </w:rPr>
        <w:t>акже,</w:t>
      </w:r>
      <w:r w:rsidR="004D21EC">
        <w:rPr>
          <w:rFonts w:ascii="Times New Roman" w:hAnsi="Times New Roman" w:cs="Times New Roman"/>
          <w:sz w:val="24"/>
          <w:szCs w:val="24"/>
        </w:rPr>
        <w:t xml:space="preserve"> не позднее 1 июля 2025 года </w:t>
      </w:r>
      <w:r w:rsidR="0064724D">
        <w:rPr>
          <w:rFonts w:ascii="Times New Roman" w:hAnsi="Times New Roman" w:cs="Times New Roman"/>
          <w:sz w:val="24"/>
          <w:szCs w:val="24"/>
        </w:rPr>
        <w:t xml:space="preserve">страхователи </w:t>
      </w:r>
      <w:r w:rsidR="004D21EC">
        <w:rPr>
          <w:rFonts w:ascii="Times New Roman" w:hAnsi="Times New Roman" w:cs="Times New Roman"/>
          <w:sz w:val="24"/>
          <w:szCs w:val="24"/>
        </w:rPr>
        <w:t xml:space="preserve">должны представить в территориальные органы Фонда </w:t>
      </w:r>
      <w:r w:rsidR="001D7E80">
        <w:rPr>
          <w:rFonts w:ascii="Times New Roman" w:hAnsi="Times New Roman" w:cs="Times New Roman"/>
          <w:sz w:val="24"/>
          <w:szCs w:val="24"/>
        </w:rPr>
        <w:t>сведения о периодах работы, зас</w:t>
      </w:r>
      <w:r w:rsidR="004D21EC">
        <w:rPr>
          <w:rFonts w:ascii="Times New Roman" w:hAnsi="Times New Roman" w:cs="Times New Roman"/>
          <w:sz w:val="24"/>
          <w:szCs w:val="24"/>
        </w:rPr>
        <w:t>чи</w:t>
      </w:r>
      <w:r w:rsidR="001D7E80">
        <w:rPr>
          <w:rFonts w:ascii="Times New Roman" w:hAnsi="Times New Roman" w:cs="Times New Roman"/>
          <w:sz w:val="24"/>
          <w:szCs w:val="24"/>
        </w:rPr>
        <w:t>т</w:t>
      </w:r>
      <w:r w:rsidR="004D21EC">
        <w:rPr>
          <w:rFonts w:ascii="Times New Roman" w:hAnsi="Times New Roman" w:cs="Times New Roman"/>
          <w:sz w:val="24"/>
          <w:szCs w:val="24"/>
        </w:rPr>
        <w:t>ываемых в выслугу лет для установления доплаты к пенсии, заработке, из которого исчисляется размер доплаты к пенсии, в отношении лиц членов летных экипажей и из числа работников организаций угольной промышленности, не являющихся (не являвшихся) получателями доплаты к пенсии, за периоды до 1 января 2023 года.</w:t>
      </w:r>
      <w:r w:rsidR="002833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322F" w:rsidRPr="00F4322F" w:rsidRDefault="00F4322F" w:rsidP="00FC5C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2F">
        <w:rPr>
          <w:rFonts w:ascii="Times New Roman" w:eastAsia="Times New Roman" w:hAnsi="Times New Roman" w:cs="Times New Roman"/>
          <w:sz w:val="24"/>
          <w:szCs w:val="24"/>
        </w:rPr>
        <w:t xml:space="preserve">По всем возникающим вопросам </w:t>
      </w:r>
      <w:r w:rsidR="00CE31DA" w:rsidRPr="00CE31DA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</w:t>
      </w:r>
      <w:r w:rsidRPr="00F4322F">
        <w:rPr>
          <w:rFonts w:ascii="Times New Roman" w:eastAsia="Times New Roman" w:hAnsi="Times New Roman" w:cs="Times New Roman"/>
          <w:sz w:val="24"/>
          <w:szCs w:val="24"/>
        </w:rPr>
        <w:t>отчетности</w:t>
      </w:r>
      <w:r w:rsidR="00CE31DA" w:rsidRPr="00CE3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E80">
        <w:rPr>
          <w:rFonts w:ascii="Times New Roman" w:eastAsia="Times New Roman" w:hAnsi="Times New Roman" w:cs="Times New Roman"/>
          <w:sz w:val="24"/>
          <w:szCs w:val="24"/>
        </w:rPr>
        <w:t>по форме</w:t>
      </w:r>
      <w:r w:rsidRPr="00F43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24D">
        <w:rPr>
          <w:rFonts w:ascii="Times New Roman" w:eastAsia="Times New Roman" w:hAnsi="Times New Roman" w:cs="Times New Roman"/>
          <w:sz w:val="24"/>
          <w:szCs w:val="24"/>
        </w:rPr>
        <w:t xml:space="preserve">СЗВ-ДСО </w:t>
      </w:r>
      <w:r w:rsidR="00CE31DA" w:rsidRPr="00CE31DA">
        <w:rPr>
          <w:rFonts w:ascii="Times New Roman" w:eastAsia="Times New Roman" w:hAnsi="Times New Roman" w:cs="Times New Roman"/>
          <w:sz w:val="24"/>
          <w:szCs w:val="24"/>
        </w:rPr>
        <w:t>можно обращаться</w:t>
      </w:r>
      <w:r w:rsidR="00AD1A28">
        <w:rPr>
          <w:rFonts w:ascii="Times New Roman" w:eastAsia="Times New Roman" w:hAnsi="Times New Roman" w:cs="Times New Roman"/>
          <w:sz w:val="24"/>
          <w:szCs w:val="24"/>
        </w:rPr>
        <w:t xml:space="preserve"> по телефону: 8(42722) </w:t>
      </w:r>
      <w:bookmarkStart w:id="0" w:name="_GoBack"/>
      <w:bookmarkEnd w:id="0"/>
      <w:r w:rsidR="00AD1A28">
        <w:rPr>
          <w:rFonts w:ascii="Times New Roman" w:eastAsia="Times New Roman" w:hAnsi="Times New Roman" w:cs="Times New Roman"/>
          <w:sz w:val="24"/>
          <w:szCs w:val="24"/>
        </w:rPr>
        <w:t>6-72-16.</w:t>
      </w:r>
    </w:p>
    <w:p w:rsidR="00C511BA" w:rsidRPr="00CE31DA" w:rsidRDefault="00C511BA" w:rsidP="006472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11BA" w:rsidRPr="00CE31DA" w:rsidSect="00FC5C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4E6A"/>
    <w:multiLevelType w:val="hybridMultilevel"/>
    <w:tmpl w:val="C51AEF20"/>
    <w:lvl w:ilvl="0" w:tplc="AC2A64D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EBD088F"/>
    <w:multiLevelType w:val="hybridMultilevel"/>
    <w:tmpl w:val="953459FE"/>
    <w:lvl w:ilvl="0" w:tplc="D9BC7D40">
      <w:numFmt w:val="bullet"/>
      <w:lvlText w:val=""/>
      <w:lvlJc w:val="left"/>
      <w:pPr>
        <w:ind w:left="10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59"/>
    <w:rsid w:val="000779F4"/>
    <w:rsid w:val="00082659"/>
    <w:rsid w:val="00132DCB"/>
    <w:rsid w:val="00140A8C"/>
    <w:rsid w:val="00193207"/>
    <w:rsid w:val="001D7E80"/>
    <w:rsid w:val="00283316"/>
    <w:rsid w:val="003B0611"/>
    <w:rsid w:val="00465098"/>
    <w:rsid w:val="004D21EC"/>
    <w:rsid w:val="00520D31"/>
    <w:rsid w:val="005F4ACB"/>
    <w:rsid w:val="0064724D"/>
    <w:rsid w:val="006735A7"/>
    <w:rsid w:val="006D140E"/>
    <w:rsid w:val="006D1A0E"/>
    <w:rsid w:val="007B4F26"/>
    <w:rsid w:val="008058EA"/>
    <w:rsid w:val="008B77AC"/>
    <w:rsid w:val="00A747C6"/>
    <w:rsid w:val="00AD1A28"/>
    <w:rsid w:val="00B46BFB"/>
    <w:rsid w:val="00C511BA"/>
    <w:rsid w:val="00C64C51"/>
    <w:rsid w:val="00CE31DA"/>
    <w:rsid w:val="00EA3579"/>
    <w:rsid w:val="00EA79F8"/>
    <w:rsid w:val="00F4322F"/>
    <w:rsid w:val="00F44711"/>
    <w:rsid w:val="00F56D1B"/>
    <w:rsid w:val="00F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6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7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511BA"/>
    <w:pPr>
      <w:ind w:left="720"/>
      <w:contextualSpacing/>
    </w:pPr>
  </w:style>
  <w:style w:type="table" w:styleId="a7">
    <w:name w:val="Table Grid"/>
    <w:basedOn w:val="a1"/>
    <w:uiPriority w:val="39"/>
    <w:rsid w:val="00F4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6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7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511BA"/>
    <w:pPr>
      <w:ind w:left="720"/>
      <w:contextualSpacing/>
    </w:pPr>
  </w:style>
  <w:style w:type="table" w:styleId="a7">
    <w:name w:val="Table Grid"/>
    <w:basedOn w:val="a1"/>
    <w:uiPriority w:val="39"/>
    <w:rsid w:val="00F4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Слипчук Ирина Владимировна</dc:creator>
  <cp:lastModifiedBy>Александрова Вера Николаевна</cp:lastModifiedBy>
  <cp:revision>2</cp:revision>
  <cp:lastPrinted>2024-02-11T23:38:00Z</cp:lastPrinted>
  <dcterms:created xsi:type="dcterms:W3CDTF">2024-02-11T23:39:00Z</dcterms:created>
  <dcterms:modified xsi:type="dcterms:W3CDTF">2024-02-11T23:39:00Z</dcterms:modified>
</cp:coreProperties>
</file>