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/>
        <w:contextualSpacing w:val="false"/>
        <w:jc w:val="right"/>
      </w:pPr>
      <w:r>
        <w:rPr>
          <w:rFonts w:ascii="Baskerville Old Face" w:hAnsi="Baskerville Old Face"/>
          <w:b/>
          <w:sz w:val="28"/>
          <w:szCs w:val="28"/>
        </w:rPr>
        <w:t xml:space="preserve">                                                </w:t>
      </w:r>
      <w:r>
        <w:rPr>
          <w:rFonts w:ascii="Cambria" w:cs="Cambria" w:hAnsi="Cambria"/>
          <w:b/>
          <w:sz w:val="28"/>
          <w:szCs w:val="28"/>
        </w:rPr>
        <w:t>Приложение</w:t>
      </w:r>
      <w:r>
        <w:rPr>
          <w:rFonts w:ascii="Baskerville Old Face" w:hAnsi="Baskerville Old Face"/>
          <w:b/>
          <w:sz w:val="28"/>
          <w:szCs w:val="28"/>
        </w:rPr>
        <w:t xml:space="preserve"> 4</w:t>
      </w:r>
    </w:p>
    <w:p>
      <w:pPr>
        <w:pStyle w:val="style0"/>
        <w:spacing w:after="0" w:before="0"/>
        <w:contextualSpacing w:val="false"/>
        <w:jc w:val="right"/>
      </w:pPr>
      <w:r>
        <w:rPr>
          <w:rFonts w:ascii="Baskerville Old Face" w:hAnsi="Baskerville Old Face"/>
          <w:b/>
          <w:sz w:val="28"/>
          <w:szCs w:val="28"/>
        </w:rPr>
        <w:t xml:space="preserve"> </w:t>
      </w:r>
      <w:r>
        <w:rPr>
          <w:rFonts w:ascii="Cambria" w:cs="Cambria" w:hAnsi="Cambria"/>
          <w:b/>
          <w:sz w:val="28"/>
          <w:szCs w:val="28"/>
        </w:rPr>
        <w:t>к</w:t>
      </w:r>
      <w:r>
        <w:rPr>
          <w:rFonts w:ascii="Baskerville Old Face" w:hAnsi="Baskerville Old Face"/>
          <w:b/>
          <w:sz w:val="28"/>
          <w:szCs w:val="28"/>
        </w:rPr>
        <w:t xml:space="preserve"> </w:t>
      </w:r>
      <w:r>
        <w:rPr>
          <w:rFonts w:ascii="Cambria" w:cs="Cambria" w:hAnsi="Cambria"/>
          <w:b/>
          <w:sz w:val="28"/>
          <w:szCs w:val="28"/>
        </w:rPr>
        <w:t>приказу</w:t>
      </w:r>
      <w:r>
        <w:rPr>
          <w:rFonts w:ascii="Baskerville Old Face" w:hAnsi="Baskerville Old Face"/>
          <w:b/>
          <w:sz w:val="28"/>
          <w:szCs w:val="28"/>
        </w:rPr>
        <w:t xml:space="preserve"> </w:t>
      </w:r>
      <w:r>
        <w:rPr>
          <w:rFonts w:ascii="Cambria" w:cs="Cambria" w:hAnsi="Cambria"/>
          <w:b/>
          <w:sz w:val="28"/>
          <w:szCs w:val="28"/>
        </w:rPr>
        <w:t>ОСФР</w:t>
      </w:r>
      <w:r>
        <w:rPr>
          <w:rFonts w:ascii="Baskerville Old Face" w:hAnsi="Baskerville Old Face"/>
          <w:b/>
          <w:sz w:val="28"/>
          <w:szCs w:val="28"/>
        </w:rPr>
        <w:t xml:space="preserve"> </w:t>
      </w:r>
      <w:r>
        <w:rPr>
          <w:rFonts w:ascii="Cambria" w:cs="Cambria" w:hAnsi="Cambria"/>
          <w:b/>
          <w:sz w:val="28"/>
          <w:szCs w:val="28"/>
        </w:rPr>
        <w:t>по</w:t>
      </w:r>
      <w:r>
        <w:rPr>
          <w:rFonts w:ascii="Baskerville Old Face" w:hAnsi="Baskerville Old Face"/>
          <w:b/>
          <w:sz w:val="28"/>
          <w:szCs w:val="28"/>
        </w:rPr>
        <w:t xml:space="preserve"> </w:t>
      </w:r>
      <w:r>
        <w:rPr>
          <w:rFonts w:ascii="Cambria" w:cs="Cambria" w:hAnsi="Cambria"/>
          <w:b/>
          <w:sz w:val="28"/>
          <w:szCs w:val="28"/>
        </w:rPr>
        <w:t>Республике</w:t>
      </w:r>
      <w:r>
        <w:rPr>
          <w:rFonts w:ascii="Baskerville Old Face" w:hAnsi="Baskerville Old Face"/>
          <w:b/>
          <w:sz w:val="28"/>
          <w:szCs w:val="28"/>
        </w:rPr>
        <w:t xml:space="preserve"> </w:t>
      </w:r>
      <w:r>
        <w:rPr>
          <w:rFonts w:ascii="Cambria" w:cs="Cambria" w:hAnsi="Cambria"/>
          <w:b/>
          <w:sz w:val="28"/>
          <w:szCs w:val="28"/>
        </w:rPr>
        <w:t>Бурятия</w:t>
      </w:r>
    </w:p>
    <w:p>
      <w:pPr>
        <w:pStyle w:val="style0"/>
        <w:spacing w:after="0" w:before="0"/>
        <w:contextualSpacing w:val="false"/>
        <w:jc w:val="right"/>
      </w:pPr>
      <w:r>
        <w:rPr>
          <w:rFonts w:ascii="Baskerville Old Face" w:hAnsi="Baskerville Old Face"/>
          <w:b/>
          <w:sz w:val="28"/>
          <w:szCs w:val="28"/>
        </w:rPr>
        <w:t xml:space="preserve"> </w:t>
      </w:r>
      <w:r>
        <w:rPr>
          <w:rFonts w:ascii="Cambria" w:cs="Cambria" w:hAnsi="Cambria"/>
          <w:b/>
          <w:sz w:val="28"/>
          <w:szCs w:val="28"/>
        </w:rPr>
        <w:t>от</w:t>
      </w:r>
      <w:r>
        <w:rPr>
          <w:rFonts w:ascii="Baskerville Old Face" w:hAnsi="Baskerville Old Face"/>
          <w:b/>
          <w:sz w:val="28"/>
          <w:szCs w:val="28"/>
        </w:rPr>
        <w:t xml:space="preserve"> «_16_»_января_2023 </w:t>
      </w:r>
      <w:r>
        <w:rPr>
          <w:rFonts w:ascii="Times New Roman" w:cs="Times New Roman" w:hAnsi="Times New Roman"/>
          <w:b/>
          <w:sz w:val="28"/>
          <w:szCs w:val="28"/>
        </w:rPr>
        <w:t>№_58-од_</w:t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sz w:val="28"/>
          <w:szCs w:val="28"/>
        </w:rPr>
        <w:t xml:space="preserve">План мероприятий </w:t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sz w:val="28"/>
          <w:szCs w:val="28"/>
        </w:rPr>
        <w:t xml:space="preserve">  </w:t>
      </w:r>
      <w:r>
        <w:rPr>
          <w:rFonts w:ascii="Times New Roman" w:cs="Times New Roman" w:hAnsi="Times New Roman"/>
          <w:b/>
          <w:sz w:val="28"/>
          <w:szCs w:val="28"/>
        </w:rPr>
        <w:t>Клиентской службы (на правах отдела)  Селенгинского  района</w:t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ОСФР РБ</w:t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sz w:val="28"/>
          <w:szCs w:val="28"/>
        </w:rPr>
        <w:t xml:space="preserve">  </w:t>
      </w:r>
      <w:r>
        <w:rPr>
          <w:rFonts w:ascii="Times New Roman" w:cs="Times New Roman" w:hAnsi="Times New Roman"/>
          <w:b/>
          <w:sz w:val="28"/>
          <w:szCs w:val="28"/>
        </w:rPr>
        <w:t xml:space="preserve">«Центр общения старшего поколения»  на </w:t>
      </w:r>
      <w:r>
        <w:rPr>
          <w:rFonts w:ascii="Times New Roman" w:cs="Times New Roman" w:hAnsi="Times New Roman"/>
          <w:b/>
          <w:sz w:val="28"/>
          <w:szCs w:val="28"/>
        </w:rPr>
        <w:t>февраль</w:t>
      </w:r>
      <w:r>
        <w:rPr>
          <w:rFonts w:ascii="Times New Roman" w:cs="Times New Roman" w:hAnsi="Times New Roman"/>
          <w:b/>
          <w:sz w:val="28"/>
          <w:szCs w:val="28"/>
        </w:rPr>
        <w:t xml:space="preserve"> 202</w:t>
      </w:r>
      <w:r>
        <w:rPr>
          <w:rFonts w:ascii="Times New Roman" w:cs="Times New Roman" w:hAnsi="Times New Roman"/>
          <w:b/>
          <w:sz w:val="28"/>
          <w:szCs w:val="28"/>
        </w:rPr>
        <w:t>5</w:t>
      </w:r>
      <w:r>
        <w:rPr>
          <w:rFonts w:ascii="Times New Roman" w:cs="Times New Roman" w:hAnsi="Times New Roman"/>
          <w:b/>
          <w:sz w:val="28"/>
          <w:szCs w:val="28"/>
        </w:rPr>
        <w:t>г.</w:t>
      </w:r>
    </w:p>
    <w:p>
      <w:pPr>
        <w:pStyle w:val="style0"/>
        <w:spacing w:after="0" w:before="0"/>
        <w:contextualSpacing w:val="false"/>
        <w:jc w:val="center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sz w:val="28"/>
          <w:szCs w:val="28"/>
        </w:rPr>
        <w:t>1 неделя</w:t>
      </w:r>
    </w:p>
    <w:tbl>
      <w:tblPr>
        <w:jc w:val="left"/>
        <w:tblInd w:type="dxa" w:w="-1559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63"/>
          <w:bottom w:type="dxa" w:w="0"/>
          <w:right w:type="dxa" w:w="108"/>
        </w:tblCellMar>
      </w:tblPr>
      <w:tblGrid>
        <w:gridCol w:w="390"/>
        <w:gridCol w:w="2054"/>
        <w:gridCol w:w="3298"/>
        <w:gridCol w:w="1833"/>
        <w:gridCol w:w="1515"/>
        <w:gridCol w:w="2670"/>
      </w:tblGrid>
      <w:tr>
        <w:trPr>
          <w:cantSplit w:val="false"/>
        </w:trPr>
        <w:tc>
          <w:tcPr>
            <w:tcW w:type="dxa" w:w="3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</w:rPr>
              <w:t>№№</w:t>
            </w:r>
          </w:p>
        </w:tc>
        <w:tc>
          <w:tcPr>
            <w:tcW w:type="dxa" w:w="20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/>
              </w:rPr>
              <w:t>Наименование</w:t>
            </w:r>
            <w:r>
              <w:rPr>
                <w:rFonts w:ascii="Baskerville Old Face" w:cs="Calibri" w:hAnsi="Baskerville Old Face"/>
                <w:b/>
              </w:rPr>
              <w:t xml:space="preserve"> </w:t>
            </w:r>
            <w:r>
              <w:rPr>
                <w:rFonts w:ascii="Cambria" w:cs="Cambria" w:hAnsi="Cambria"/>
                <w:b/>
              </w:rPr>
              <w:t>мероприятий</w:t>
            </w:r>
            <w:r>
              <w:rPr>
                <w:rFonts w:ascii="Baskerville Old Face" w:cs="Calibri" w:hAnsi="Baskerville Old Face"/>
                <w:b/>
              </w:rPr>
              <w:t xml:space="preserve"> </w:t>
            </w:r>
          </w:p>
        </w:tc>
        <w:tc>
          <w:tcPr>
            <w:tcW w:type="dxa" w:w="32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/>
              </w:rPr>
              <w:t>Форма</w:t>
            </w:r>
            <w:r>
              <w:rPr>
                <w:rFonts w:ascii="Baskerville Old Face" w:cs="Calibri" w:hAnsi="Baskerville Old Face"/>
                <w:b/>
              </w:rPr>
              <w:t xml:space="preserve"> </w:t>
            </w:r>
            <w:r>
              <w:rPr>
                <w:rFonts w:ascii="Cambria" w:cs="Cambria" w:hAnsi="Cambria"/>
                <w:b/>
              </w:rPr>
              <w:t>проведения</w:t>
            </w:r>
          </w:p>
        </w:tc>
        <w:tc>
          <w:tcPr>
            <w:tcW w:type="dxa" w:w="18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/>
              </w:rPr>
              <w:t>Дата</w:t>
            </w:r>
            <w:r>
              <w:rPr>
                <w:rFonts w:ascii="Baskerville Old Face" w:cs="Calibri" w:hAnsi="Baskerville Old Face"/>
                <w:b/>
              </w:rPr>
              <w:t xml:space="preserve"> </w:t>
            </w:r>
            <w:r>
              <w:rPr>
                <w:rFonts w:ascii="Cambria" w:cs="Cambria" w:hAnsi="Cambria"/>
                <w:b/>
              </w:rPr>
              <w:t>проведения</w:t>
            </w:r>
          </w:p>
        </w:tc>
        <w:tc>
          <w:tcPr>
            <w:tcW w:type="dxa" w:w="15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  <w:b/>
              </w:rPr>
              <w:t>время</w:t>
            </w:r>
          </w:p>
        </w:tc>
        <w:tc>
          <w:tcPr>
            <w:tcW w:type="dxa" w:w="26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/>
              </w:rPr>
              <w:t>Ответственные</w:t>
            </w:r>
            <w:r>
              <w:rPr>
                <w:rFonts w:ascii="Baskerville Old Face" w:cs="Calibri" w:hAnsi="Baskerville Old Face"/>
                <w:b/>
              </w:rPr>
              <w:t xml:space="preserve">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/>
              </w:rPr>
              <w:t>исполнители</w:t>
            </w:r>
          </w:p>
        </w:tc>
      </w:tr>
      <w:tr>
        <w:trPr>
          <w:cantSplit w:val="false"/>
        </w:trPr>
        <w:tc>
          <w:tcPr>
            <w:tcW w:type="dxa" w:w="3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type="dxa" w:w="20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</w:rPr>
              <w:t>-Жить активно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(бодрящая зарядка)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 xml:space="preserve">«Развитие  мозга в любом возрасте»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color w:val="000000"/>
              </w:rPr>
              <w:t>«Разучивание песен»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/>
                <w:bCs/>
              </w:rPr>
              <w:t>«Д</w:t>
            </w:r>
            <w:r>
              <w:rPr>
                <w:rFonts w:ascii="Cambria" w:cs="Cambria" w:hAnsi="Cambria"/>
                <w:b/>
                <w:bCs/>
              </w:rPr>
              <w:t>вести дней  и ночей</w:t>
            </w:r>
            <w:r>
              <w:rPr>
                <w:rFonts w:ascii="Cambria" w:cs="Cambria" w:hAnsi="Cambria"/>
                <w:b/>
                <w:bCs/>
              </w:rPr>
              <w:t>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32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Утрен</w:t>
            </w:r>
            <w:r>
              <w:rPr>
                <w:rFonts w:ascii="Cambria" w:cs="Cambria" w:hAnsi="Cambria"/>
              </w:rPr>
              <w:t>ня</w:t>
            </w:r>
            <w:r>
              <w:rPr>
                <w:rFonts w:ascii="Cambria" w:cs="Cambria" w:hAnsi="Cambria"/>
              </w:rPr>
              <w:t>я зарядка  с  палками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>Практические упражнения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«Пальчиковая гимнастика»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репетиция ансамбля «Багульник»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 xml:space="preserve"> 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 xml:space="preserve"> 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  <w:t xml:space="preserve">Мероприятие посвященное победе </w:t>
            </w:r>
            <w:r>
              <w:rPr>
                <w:b/>
              </w:rPr>
              <w:t>в</w:t>
            </w:r>
            <w:r>
              <w:rPr/>
              <w:t xml:space="preserve"> </w:t>
            </w:r>
            <w:r>
              <w:rPr>
                <w:b/>
              </w:rPr>
              <w:t>Сталинградской</w:t>
            </w:r>
            <w:r>
              <w:rPr/>
              <w:t xml:space="preserve"> </w:t>
            </w:r>
            <w:r>
              <w:rPr>
                <w:b/>
              </w:rPr>
              <w:t>битве</w:t>
            </w:r>
            <w:r>
              <w:rPr/>
              <w:t xml:space="preserve">.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  <w:t>(В виде сообщений и показа слайдов)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18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/>
                <w:bCs/>
              </w:rPr>
              <w:t xml:space="preserve">3  </w:t>
            </w:r>
            <w:r>
              <w:rPr>
                <w:rFonts w:ascii="Cambria" w:cs="Cambria" w:hAnsi="Cambria"/>
                <w:b/>
                <w:bCs/>
              </w:rPr>
              <w:t>февраля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  <w:t>(понедельник)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место  проведе-ния: ЦОСП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lang w:val="en-US"/>
              </w:rPr>
              <w:t>(</w:t>
            </w:r>
            <w:r>
              <w:rPr>
                <w:rFonts w:ascii="Cambria" w:cs="Cambria" w:hAnsi="Cambria"/>
                <w:b w:val="false"/>
                <w:bCs w:val="false"/>
                <w:lang w:val="ru-RU"/>
              </w:rPr>
              <w:t>пос. Энергетиков,26А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-//-//-//-</w:t>
            </w:r>
          </w:p>
        </w:tc>
        <w:tc>
          <w:tcPr>
            <w:tcW w:type="dxa" w:w="15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10.00-10.30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10.30-11.00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11.00-12.00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</w:t>
            </w:r>
            <w:r>
              <w:rPr>
                <w:rFonts w:cs="Calibri"/>
              </w:rPr>
              <w:t>4</w:t>
            </w:r>
            <w:r>
              <w:rPr>
                <w:rFonts w:cs="Calibri"/>
              </w:rPr>
              <w:t>.00-1</w:t>
            </w:r>
            <w:r>
              <w:rPr>
                <w:rFonts w:cs="Calibri"/>
              </w:rPr>
              <w:t>5</w:t>
            </w:r>
            <w:r>
              <w:rPr>
                <w:rFonts w:cs="Calibri"/>
              </w:rPr>
              <w:t>.00</w:t>
            </w:r>
          </w:p>
        </w:tc>
        <w:tc>
          <w:tcPr>
            <w:tcW w:type="dxa" w:w="26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Дашиева  Дарима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Цыбикдоржиевна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 xml:space="preserve">Дашиева 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Дарима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Цыбикдоржиевна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Дашиева  Дарима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Цыбикдоржиевна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Совет ЦОСП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val="non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type="dxa" w:w="20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val="non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</w:rPr>
              <w:t>-Жить активно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(бодрящая зарядка)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 xml:space="preserve">«Развитие  мозга в любом возрасте»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color w:val="000000"/>
              </w:rPr>
              <w:t>«Разучивание песен»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/>
                <w:bCs/>
                <w:color w:val="000000"/>
              </w:rPr>
              <w:t>«Дед на час»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32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val="non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Утрення</w:t>
            </w:r>
            <w:r>
              <w:rPr>
                <w:rFonts w:ascii="Cambria" w:cs="Cambria" w:hAnsi="Cambria"/>
              </w:rPr>
              <w:t xml:space="preserve">я </w:t>
            </w:r>
            <w:r>
              <w:rPr>
                <w:rFonts w:ascii="Cambria" w:cs="Cambria" w:hAnsi="Cambria"/>
              </w:rPr>
              <w:t xml:space="preserve"> зарядка  с  палками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>Практические упражнения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«Пальчиковая гимнастика»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репетиция ансамбля «Багульник»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Акция -помощь  серебрянных  волонтеров  одиноким женщинам, в заточке ножей, вкручивании энергосберегающих  лампочек</w:t>
            </w:r>
          </w:p>
        </w:tc>
        <w:tc>
          <w:tcPr>
            <w:tcW w:type="dxa" w:w="18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val="non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/>
                <w:bCs/>
              </w:rPr>
              <w:t xml:space="preserve">4 </w:t>
            </w:r>
            <w:r>
              <w:rPr>
                <w:rFonts w:ascii="Cambria" w:cs="Cambria" w:hAnsi="Cambria"/>
                <w:b/>
                <w:bCs/>
              </w:rPr>
              <w:t>февраля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/>
                <w:bCs/>
              </w:rPr>
              <w:t>(вторник)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место проведения: ЦОСП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lang w:val="en-US"/>
              </w:rPr>
              <w:t>(</w:t>
            </w:r>
            <w:r>
              <w:rPr>
                <w:rFonts w:ascii="Cambria" w:cs="Cambria" w:hAnsi="Cambria"/>
                <w:b w:val="false"/>
                <w:bCs w:val="false"/>
                <w:lang w:val="ru-RU"/>
              </w:rPr>
              <w:t>пос. Энергетиков,26А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lang w:val="en-US"/>
              </w:rPr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lang w:val="en-US"/>
              </w:rPr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lang w:val="en-US"/>
              </w:rPr>
              <w:t>-//-//-//-</w:t>
            </w:r>
          </w:p>
        </w:tc>
        <w:tc>
          <w:tcPr>
            <w:tcW w:type="dxa" w:w="15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val="non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10.00-10.30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10.30-11.00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11.00-12.00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14.00-16.00</w:t>
            </w:r>
          </w:p>
        </w:tc>
        <w:tc>
          <w:tcPr>
            <w:tcW w:type="dxa" w:w="26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Дашиева  Дарима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Цыбикдоржиевна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 xml:space="preserve">Дашиева 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Дарима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Цыбикдоржиевна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Дашиева  Дарима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Цыбикдоржиевна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Руководитель «ММДМС»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Соболева Татьяна Васильевна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9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type="dxa" w:w="205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</w:rPr>
              <w:t>-Жить активно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(бодрящая зарядка)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 xml:space="preserve">«Развитие  мозга в любом возрасте»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color w:val="000000"/>
              </w:rPr>
              <w:t>«Разучивание песен»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  <w:t>«Что такое сахарный диабет 2 типа»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3298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Утрен</w:t>
            </w:r>
            <w:r>
              <w:rPr>
                <w:rFonts w:ascii="Cambria" w:cs="Cambria" w:hAnsi="Cambria"/>
              </w:rPr>
              <w:t>ня</w:t>
            </w:r>
            <w:r>
              <w:rPr>
                <w:rFonts w:ascii="Cambria" w:cs="Cambria" w:hAnsi="Cambria"/>
              </w:rPr>
              <w:t>я  зарядка с палками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>Практические упражнения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«Пальчиковая гимнастика»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репетиция ансамбля «Багульник»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Беседа с врачом-эндокринологом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833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/>
                <w:bCs/>
              </w:rPr>
              <w:t xml:space="preserve">5  </w:t>
            </w:r>
            <w:r>
              <w:rPr>
                <w:rFonts w:ascii="Cambria" w:cs="Cambria" w:hAnsi="Cambria"/>
                <w:b/>
                <w:bCs/>
              </w:rPr>
              <w:t>февраля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(среда)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место проведе-ния: ЦОСП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lang w:val="en-US"/>
              </w:rPr>
              <w:t>(</w:t>
            </w:r>
            <w:r>
              <w:rPr>
                <w:rFonts w:ascii="Cambria" w:cs="Cambria" w:hAnsi="Cambria"/>
                <w:b w:val="false"/>
                <w:bCs w:val="false"/>
                <w:lang w:val="ru-RU"/>
              </w:rPr>
              <w:t>пос. Энергетиков,26А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lang w:val="en-US"/>
              </w:rPr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lang w:val="en-US"/>
              </w:rPr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lang w:val="en-US"/>
              </w:rPr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51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10.00-10.30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10.30-11.00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11.00-12.00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t>.00-1</w:t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>.00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267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Дашиева  Дарима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Цыбикдоржиевна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 xml:space="preserve">Дашиева 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Дарима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Цыбикдоржиевна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Дашиева  Дарима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Цыбикдоржиевна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Бальжинова Дарима Дармажаповна 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врач</w:t>
            </w:r>
            <w:r>
              <w:rPr/>
              <w:t xml:space="preserve">-эндокринолог </w:t>
            </w:r>
            <w:r>
              <w:rPr/>
              <w:t xml:space="preserve"> ЦРБ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9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type="dxa" w:w="205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</w:rPr>
              <w:t>-Жить активно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(бодрящая зарядка)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 xml:space="preserve">«Развитие  мозга в любом возрасте»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color w:val="000000"/>
              </w:rPr>
              <w:t>«Разучивание песен»</w:t>
            </w:r>
            <w:r>
              <w:rPr>
                <w:rFonts w:ascii="Times New Roman" w:cs="Times New Roman" w:hAnsi="Times New Roman"/>
              </w:rPr>
              <w:t xml:space="preserve">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/>
                <w:bCs/>
                <w:color w:val="000000"/>
              </w:rPr>
              <w:t>«</w:t>
            </w:r>
            <w:r>
              <w:rPr>
                <w:rFonts w:ascii="Cambria" w:cs="Cambria" w:hAnsi="Cambria"/>
                <w:b/>
                <w:bCs/>
                <w:color w:val="000000"/>
              </w:rPr>
              <w:t>Интернет -мошенничество»</w:t>
            </w:r>
          </w:p>
        </w:tc>
        <w:tc>
          <w:tcPr>
            <w:tcW w:type="dxa" w:w="3298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Утрен</w:t>
            </w:r>
            <w:r>
              <w:rPr>
                <w:rFonts w:ascii="Cambria" w:cs="Cambria" w:hAnsi="Cambria"/>
              </w:rPr>
              <w:t>ня</w:t>
            </w:r>
            <w:r>
              <w:rPr>
                <w:rFonts w:ascii="Cambria" w:cs="Cambria" w:hAnsi="Cambria"/>
              </w:rPr>
              <w:t>я  зарядка с палками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>Практические упражнения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«Пальчиковая гимнастика»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репетиция ансамбля «Багульник»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  <w:t xml:space="preserve">Лекция о </w:t>
            </w:r>
            <w:r>
              <w:rPr/>
              <w:t>защите от мошенников</w:t>
            </w:r>
            <w:r>
              <w:rPr>
                <w:rFonts w:ascii="Cambria" w:cs="Cambria" w:hAnsi="Cambria"/>
                <w:b w:val="false"/>
                <w:bCs w:val="false"/>
                <w:color w:val="000000"/>
                <w:lang w:val="ru-RU"/>
              </w:rPr>
              <w:t xml:space="preserve"> </w:t>
            </w:r>
          </w:p>
        </w:tc>
        <w:tc>
          <w:tcPr>
            <w:tcW w:type="dxa" w:w="1833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Cambria" w:cs="Cambria" w:hAnsi="Cambria"/>
                <w:b/>
                <w:bCs/>
                <w:sz w:val="26"/>
                <w:szCs w:val="26"/>
              </w:rPr>
              <w:t xml:space="preserve">6 </w:t>
            </w:r>
            <w:r>
              <w:rPr>
                <w:rFonts w:ascii="Cambria" w:cs="Cambria" w:hAnsi="Cambria"/>
                <w:b/>
                <w:bCs/>
                <w:sz w:val="26"/>
                <w:szCs w:val="26"/>
              </w:rPr>
              <w:t>февраля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 w:val="false"/>
                <w:bCs w:val="false"/>
                <w:sz w:val="26"/>
                <w:szCs w:val="26"/>
              </w:rPr>
              <w:t>(четверг)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место проведе-ния: ЦОСП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lang w:val="en-US"/>
              </w:rPr>
              <w:t>(</w:t>
            </w:r>
            <w:r>
              <w:rPr>
                <w:rFonts w:ascii="Cambria" w:cs="Cambria" w:hAnsi="Cambria"/>
                <w:b w:val="false"/>
                <w:bCs w:val="false"/>
                <w:lang w:val="ru-RU"/>
              </w:rPr>
              <w:t>пос. Энергетиков,26А)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lang w:val="en-US"/>
              </w:rPr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lang w:val="en-US"/>
              </w:rPr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lang w:val="en-US"/>
              </w:rPr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51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Calibri" w:hAnsi="Baskerville Old Face"/>
              </w:rPr>
              <w:t>10.00-10.30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10.30-11.00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11.00-12.00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13.30-1</w:t>
            </w:r>
            <w:r>
              <w:rPr/>
              <w:t>4</w:t>
            </w:r>
            <w:r>
              <w:rPr/>
              <w:t>.30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267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Дашиева  Дарима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Цыбикдоржиевна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 xml:space="preserve">Дашиева 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Дарима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Цыбикдоржиевна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Дашиева  Дарима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Цыбикдоржиевна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  <w:t>сотрудники МВД по Селенгинскому району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9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hAnsi="Baskerville Old Face"/>
                <w:b/>
              </w:rPr>
              <w:t>5</w:t>
            </w:r>
          </w:p>
        </w:tc>
        <w:tc>
          <w:tcPr>
            <w:tcW w:type="dxa" w:w="205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</w:rPr>
              <w:t>-Жить активно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(бодрящая зарядка)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 xml:space="preserve">«Развитие  мозга в любом возрасте»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color w:val="000000"/>
              </w:rPr>
              <w:t>«Разучивание песен»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/>
                <w:bCs/>
                <w:color w:val="000000"/>
              </w:rPr>
              <w:t>«Спрашивали-отвечаем»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3298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Утрен</w:t>
            </w:r>
            <w:r>
              <w:rPr>
                <w:rFonts w:ascii="Cambria" w:cs="Cambria" w:hAnsi="Cambria"/>
              </w:rPr>
              <w:t>ня</w:t>
            </w:r>
            <w:r>
              <w:rPr>
                <w:rFonts w:ascii="Cambria" w:cs="Cambria" w:hAnsi="Cambria"/>
              </w:rPr>
              <w:t>я  зарядка с палками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>Практические упражнения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«Пальчиковая гимнастика»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репетиция ансамбля «Багульник»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Calibri" w:hAnsi="Baskerville Old Face"/>
                <w:b/>
                <w:bCs/>
              </w:rPr>
              <w:t>Встреча со специалистами Селенгинского  ОСЗН</w:t>
            </w:r>
          </w:p>
        </w:tc>
        <w:tc>
          <w:tcPr>
            <w:tcW w:type="dxa" w:w="1833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  <w:sz w:val="26"/>
                <w:szCs w:val="26"/>
              </w:rPr>
              <w:t xml:space="preserve">7 </w:t>
            </w:r>
            <w:r>
              <w:rPr>
                <w:rFonts w:ascii="Cambria" w:cs="Cambria" w:hAnsi="Cambria"/>
                <w:b/>
                <w:bCs/>
                <w:sz w:val="26"/>
                <w:szCs w:val="26"/>
              </w:rPr>
              <w:t>февраля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 w:val="false"/>
                <w:bCs w:val="false"/>
                <w:sz w:val="26"/>
                <w:szCs w:val="26"/>
              </w:rPr>
              <w:t>(пятница)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место проведе-ния: ЦОСП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sz w:val="26"/>
                <w:szCs w:val="26"/>
                <w:lang w:val="en-US"/>
              </w:rPr>
              <w:t>(</w:t>
            </w:r>
            <w:r>
              <w:rPr>
                <w:rFonts w:ascii="Cambria" w:cs="Cambria" w:hAnsi="Cambria"/>
                <w:b w:val="false"/>
                <w:bCs w:val="false"/>
                <w:sz w:val="26"/>
                <w:szCs w:val="26"/>
                <w:lang w:val="ru-RU"/>
              </w:rPr>
              <w:t>пос. Энергетиков,26А)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sz w:val="26"/>
                <w:szCs w:val="26"/>
                <w:lang w:val="en-US"/>
              </w:rPr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sz w:val="26"/>
                <w:szCs w:val="26"/>
                <w:lang w:val="en-US"/>
              </w:rPr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sz w:val="26"/>
                <w:szCs w:val="26"/>
                <w:lang w:val="en-US"/>
              </w:rPr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51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Calibri" w:hAnsi="Baskerville Old Face"/>
              </w:rPr>
              <w:t>10.00-10.30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10.30-11.00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Calibri" w:hAnsi="Baskerville Old Face"/>
              </w:rPr>
              <w:t>11.00-12.00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14.00-15.00</w:t>
            </w:r>
          </w:p>
        </w:tc>
        <w:tc>
          <w:tcPr>
            <w:tcW w:type="dxa" w:w="267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Дашиева  Дарима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Цыбикдоржиевна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 xml:space="preserve">Дашиева 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Дарима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Цыбикдоржиевна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Дашиева  Дарима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Цыбикдоржиевна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  <w:t>Баторова Ольга Алексеевна,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  <w:t>заместитель руководителя ОСЗН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</w:tr>
    </w:tbl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color w:val="0070C0"/>
        </w:rPr>
        <w:t xml:space="preserve"> </w:t>
      </w:r>
      <w:r>
        <w:rPr>
          <w:rFonts w:ascii="Times New Roman" w:cs="Times New Roman" w:hAnsi="Times New Roman"/>
          <w:b/>
          <w:color w:val="0070C0"/>
        </w:rPr>
        <w:t>(бодрящая зарядка)</w:t>
      </w:r>
      <w:r>
        <w:rPr>
          <w:b/>
          <w:color w:val="0070C0"/>
        </w:rPr>
        <w:t>Ежедневно</w:t>
      </w:r>
    </w:p>
    <w:p>
      <w:pPr>
        <w:pStyle w:val="style52"/>
        <w:numPr>
          <w:ilvl w:val="0"/>
          <w:numId w:val="1"/>
        </w:numPr>
      </w:pPr>
      <w:r>
        <w:rPr>
          <w:rFonts w:ascii="Times New Roman" w:cs="Times New Roman" w:hAnsi="Times New Roman"/>
          <w:b/>
          <w:color w:val="4472C4"/>
        </w:rPr>
        <w:t>Книги и журналы-мини-библиотека</w:t>
      </w:r>
    </w:p>
    <w:p>
      <w:pPr>
        <w:pStyle w:val="style52"/>
        <w:numPr>
          <w:ilvl w:val="0"/>
          <w:numId w:val="1"/>
        </w:numPr>
      </w:pPr>
      <w:r>
        <w:rPr>
          <w:rFonts w:ascii="Times New Roman" w:cs="Times New Roman" w:hAnsi="Times New Roman"/>
          <w:b/>
          <w:color w:val="4472C4"/>
        </w:rPr>
        <w:t>Настольные игры (шашки, домино, шахматы, лото, лего)</w:t>
      </w:r>
    </w:p>
    <w:p>
      <w:pPr>
        <w:pStyle w:val="style52"/>
        <w:numPr>
          <w:ilvl w:val="0"/>
          <w:numId w:val="1"/>
        </w:numPr>
      </w:pPr>
      <w:r>
        <w:rPr>
          <w:rFonts w:ascii="Times New Roman" w:cs="Times New Roman" w:hAnsi="Times New Roman"/>
          <w:b/>
          <w:color w:val="4472C4"/>
        </w:rPr>
        <w:t>Медицинский уголок (измерение давления, температура)</w:t>
      </w:r>
    </w:p>
    <w:p>
      <w:pPr>
        <w:pStyle w:val="style52"/>
        <w:numPr>
          <w:ilvl w:val="0"/>
          <w:numId w:val="1"/>
        </w:numPr>
      </w:pPr>
      <w:r>
        <w:rPr>
          <w:rFonts w:ascii="Times New Roman" w:cs="Times New Roman" w:hAnsi="Times New Roman"/>
          <w:b/>
          <w:color w:val="4472C4"/>
        </w:rPr>
        <w:t>Игра в ДАРТЦ</w:t>
      </w:r>
    </w:p>
    <w:p>
      <w:pPr>
        <w:pStyle w:val="style52"/>
        <w:numPr>
          <w:ilvl w:val="0"/>
          <w:numId w:val="1"/>
        </w:numPr>
      </w:pPr>
      <w:bookmarkStart w:id="0" w:name="__DdeLink__5115_984298147"/>
      <w:r>
        <w:rPr>
          <w:rFonts w:ascii="Times New Roman" w:cs="Times New Roman" w:hAnsi="Times New Roman"/>
          <w:b/>
          <w:color w:val="4472C4"/>
        </w:rPr>
        <w:t>Плетение маскировочных сетей на СВО</w:t>
      </w:r>
    </w:p>
    <w:p>
      <w:pPr>
        <w:pStyle w:val="style52"/>
        <w:numPr>
          <w:ilvl w:val="0"/>
          <w:numId w:val="1"/>
        </w:numPr>
      </w:pPr>
      <w:bookmarkStart w:id="1" w:name="__DdeLink__5115_984298147"/>
      <w:bookmarkEnd w:id="1"/>
      <w:r>
        <w:rPr>
          <w:rFonts w:ascii="Times New Roman" w:cs="Times New Roman" w:hAnsi="Times New Roman"/>
          <w:b/>
          <w:color w:val="4472C4"/>
        </w:rPr>
        <w:t>Изготовление окопных свечей на СВО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color w:val="000000"/>
          <w:sz w:val="28"/>
          <w:szCs w:val="28"/>
        </w:rPr>
        <w:t>2 неделя</w:t>
      </w:r>
    </w:p>
    <w:tbl>
      <w:tblPr>
        <w:jc w:val="left"/>
        <w:tblInd w:type="dxa" w:w="-1513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63"/>
          <w:bottom w:type="dxa" w:w="0"/>
          <w:right w:type="dxa" w:w="108"/>
        </w:tblCellMar>
      </w:tblPr>
      <w:tblGrid>
        <w:gridCol w:w="434"/>
        <w:gridCol w:w="1996"/>
        <w:gridCol w:w="3270"/>
        <w:gridCol w:w="1650"/>
        <w:gridCol w:w="1439"/>
        <w:gridCol w:w="2756"/>
      </w:tblGrid>
      <w:tr>
        <w:trPr>
          <w:cantSplit w:val="false"/>
        </w:trPr>
        <w:tc>
          <w:tcPr>
            <w:tcW w:type="dxa" w:w="4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hAnsi="Baskerville Old Face"/>
                <w:b/>
                <w:sz w:val="28"/>
                <w:szCs w:val="28"/>
              </w:rPr>
              <w:t>6</w:t>
            </w:r>
          </w:p>
        </w:tc>
        <w:tc>
          <w:tcPr>
            <w:tcW w:type="dxa" w:w="1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</w:rPr>
              <w:t>-Жить активно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(бодрящая зарядка)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 xml:space="preserve">«Развитие  мозга в любом возрасте»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color w:val="000000"/>
              </w:rPr>
              <w:t>«Разучивание песен»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/>
                <w:bCs/>
                <w:color w:val="000000"/>
              </w:rPr>
              <w:t>,«</w:t>
            </w:r>
            <w:r>
              <w:rPr>
                <w:rFonts w:ascii="Cambria" w:cs="Cambria" w:hAnsi="Cambria"/>
                <w:b/>
                <w:bCs/>
                <w:color w:val="000000"/>
              </w:rPr>
              <w:t>Книжный бульвар новинок</w:t>
            </w:r>
            <w:r>
              <w:rPr>
                <w:rFonts w:ascii="Cambria" w:cs="Cambria" w:hAnsi="Cambria"/>
                <w:b/>
                <w:bCs/>
                <w:color w:val="000000"/>
              </w:rPr>
              <w:t>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32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Baskerville Old Face" w:cs="Cambria" w:hAnsi="Baskerville Old Face"/>
              </w:rPr>
              <w:t xml:space="preserve">    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Утрен</w:t>
            </w:r>
            <w:r>
              <w:rPr>
                <w:rFonts w:ascii="Cambria" w:cs="Cambria" w:hAnsi="Cambria"/>
              </w:rPr>
              <w:t>ня</w:t>
            </w:r>
            <w:r>
              <w:rPr>
                <w:rFonts w:ascii="Cambria" w:cs="Cambria" w:hAnsi="Cambria"/>
              </w:rPr>
              <w:t xml:space="preserve">я  зарядка с </w:t>
            </w:r>
            <w:r>
              <w:rPr>
                <w:rFonts w:ascii="Baskerville Old Face" w:cs="Cambria" w:hAnsi="Baskerville Old Face"/>
              </w:rPr>
              <w:t>мячами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>Практические упражнения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«Пальчиковая гимнастика»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репетиция ансамбля «Багульник»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Литературная гостиная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6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hAnsi="Baskerville Old Face"/>
                <w:b/>
                <w:bCs/>
              </w:rPr>
              <w:t xml:space="preserve">10 </w:t>
            </w:r>
            <w:r>
              <w:rPr>
                <w:rFonts w:ascii="Cambria" w:cs="Cambria" w:hAnsi="Cambria"/>
                <w:b/>
                <w:bCs/>
              </w:rPr>
              <w:t>февраля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i/>
                <w:iCs/>
              </w:rPr>
              <w:t>(понедельник)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место проведе-ния: ЦОСП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sz w:val="26"/>
                <w:szCs w:val="26"/>
                <w:lang w:val="en-US"/>
              </w:rPr>
              <w:t>(</w:t>
            </w:r>
            <w:r>
              <w:rPr>
                <w:rFonts w:ascii="Cambria" w:cs="Cambria" w:hAnsi="Cambria"/>
                <w:b w:val="false"/>
                <w:bCs w:val="false"/>
                <w:sz w:val="26"/>
                <w:szCs w:val="26"/>
                <w:lang w:val="ru-RU"/>
              </w:rPr>
              <w:t>пос. Энергетиков,26а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sz w:val="26"/>
                <w:szCs w:val="26"/>
                <w:lang w:val="en-US"/>
              </w:rPr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sz w:val="26"/>
                <w:szCs w:val="26"/>
                <w:lang w:val="en-US"/>
              </w:rPr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sz w:val="26"/>
                <w:szCs w:val="26"/>
                <w:lang w:val="en-US"/>
              </w:rPr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4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Calibri" w:hAnsi="Baskerville Old Face"/>
              </w:rPr>
              <w:t>10.00-10.30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10.30-11.00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Calibri" w:hAnsi="Baskerville Old Face"/>
              </w:rPr>
              <w:t>11.00-12.00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hAnsi="Baskerville Old Face"/>
                <w:b w:val="false"/>
                <w:bCs w:val="false"/>
              </w:rPr>
              <w:t>14.00-15.30.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27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libri" w:hAnsi="Cambria"/>
                <w:lang w:val="ru-RU"/>
              </w:rPr>
              <w:t>Соколова Татьяна Васильевна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libri" w:hAnsi="Cambria"/>
                <w:lang w:val="ru-RU"/>
              </w:rPr>
              <w:t>Соколова Татьяна Васильевна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libri" w:hAnsi="Cambria"/>
                <w:lang w:val="ru-RU"/>
              </w:rPr>
              <w:t>Соколова Татьяна Васильевна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Calibri" w:hAnsi="Baskerville Old Face"/>
                <w:lang w:val="ru-RU"/>
              </w:rPr>
              <w:t>Демидова И.И — главный специалист  городской библиотеки Отдела Культуры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type="dxa" w:w="1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</w:rPr>
              <w:t>-Жить активно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(бодрящая зарядка)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 xml:space="preserve">«Развитие  мозга в любом возрасте»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color w:val="000000"/>
              </w:rPr>
              <w:t>«Разучивание песен»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  <w:t>«</w:t>
            </w:r>
            <w:r>
              <w:rPr>
                <w:b/>
                <w:bCs/>
              </w:rPr>
              <w:t>Когнитивное  здоровье. Что это такое?</w:t>
            </w:r>
            <w:r>
              <w:rPr>
                <w:b/>
                <w:bCs/>
              </w:rPr>
              <w:t>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</w:rPr>
              <w:t>(</w:t>
            </w:r>
            <w:r>
              <w:rPr>
                <w:rFonts w:ascii="Cambria" w:cs="Cambria" w:hAnsi="Cambria"/>
                <w:b w:val="false"/>
                <w:bCs w:val="false"/>
              </w:rPr>
              <w:t>Профилактика деменции</w:t>
            </w:r>
            <w:r>
              <w:rPr>
                <w:rFonts w:ascii="Cambria" w:cs="Cambria" w:hAnsi="Cambria"/>
                <w:b w:val="false"/>
                <w:bCs w:val="false"/>
              </w:rPr>
              <w:t>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 w:val="false"/>
                <w:bCs w:val="false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32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Baskerville Old Face" w:hAnsi="Baskerville Old Face"/>
              </w:rPr>
              <w:t xml:space="preserve"> 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Утренн</w:t>
            </w:r>
            <w:r>
              <w:rPr>
                <w:rFonts w:ascii="Cambria" w:cs="Cambria" w:hAnsi="Cambria"/>
              </w:rPr>
              <w:t>я</w:t>
            </w:r>
            <w:r>
              <w:rPr>
                <w:rFonts w:ascii="Cambria" w:cs="Cambria" w:hAnsi="Cambria"/>
              </w:rPr>
              <w:t xml:space="preserve">я зарядка с </w:t>
            </w:r>
            <w:r>
              <w:rPr>
                <w:rFonts w:ascii="Baskerville Old Face" w:cs="Cambria" w:hAnsi="Baskerville Old Face"/>
              </w:rPr>
              <w:t>мячами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>Практические упражнения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«Пальчиковая гимнастика»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репетиция ансамбля «Багульник»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  <w:t>Сообщение, практическое занятие с психологом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16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Cambria" w:hAnsi="Baskerville Old Face"/>
                <w:b/>
                <w:bCs/>
              </w:rPr>
              <w:t xml:space="preserve">11 </w:t>
            </w:r>
            <w:r>
              <w:rPr>
                <w:rFonts w:ascii="Cambria" w:cs="Cambria" w:hAnsi="Cambria"/>
                <w:b/>
                <w:bCs/>
              </w:rPr>
              <w:t>февраля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Cambria" w:hAnsi="Baskerville Old Face"/>
                <w:b w:val="false"/>
                <w:bCs w:val="false"/>
              </w:rPr>
              <w:t>(вторник)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место проведе-ния: ЦОСП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lang w:val="en-US"/>
              </w:rPr>
              <w:t>(</w:t>
            </w:r>
            <w:r>
              <w:rPr>
                <w:rFonts w:ascii="Cambria" w:cs="Cambria" w:hAnsi="Cambria"/>
                <w:b w:val="false"/>
                <w:bCs w:val="false"/>
                <w:lang w:val="ru-RU"/>
              </w:rPr>
              <w:t>пос. Энергетиков,26А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sz w:val="26"/>
                <w:szCs w:val="26"/>
                <w:lang w:val="en-US"/>
              </w:rPr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sz w:val="26"/>
                <w:szCs w:val="26"/>
                <w:lang w:val="en-US"/>
              </w:rPr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sz w:val="26"/>
                <w:szCs w:val="26"/>
                <w:lang w:val="en-US"/>
              </w:rPr>
              <w:t>-//-//-//-</w:t>
            </w:r>
          </w:p>
        </w:tc>
        <w:tc>
          <w:tcPr>
            <w:tcW w:type="dxa" w:w="14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10.00-10.30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10.30-11.00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11.00-12.00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</w:t>
            </w:r>
            <w:r>
              <w:rPr>
                <w:rFonts w:cs="Calibri"/>
              </w:rPr>
              <w:t>3</w:t>
            </w:r>
            <w:r>
              <w:rPr>
                <w:rFonts w:cs="Calibri"/>
              </w:rPr>
              <w:t>.00-1</w:t>
            </w:r>
            <w:r>
              <w:rPr>
                <w:rFonts w:cs="Calibri"/>
              </w:rPr>
              <w:t>5</w:t>
            </w:r>
            <w:r>
              <w:rPr>
                <w:rFonts w:cs="Calibri"/>
              </w:rPr>
              <w:t>.00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27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libri" w:hAnsi="Cambria"/>
                <w:lang w:val="ru-RU"/>
              </w:rPr>
              <w:t>Соколова Татьяна Васильевна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libri" w:hAnsi="Cambria"/>
                <w:lang w:val="ru-RU"/>
              </w:rPr>
              <w:t>Соколова Татьяна Васильевна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libri" w:hAnsi="Cambria"/>
                <w:lang w:val="ru-RU"/>
              </w:rPr>
              <w:t>Соколова Татьяна Васильевна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Сизоненко Т. А.- проректор института «Знание»</w:t>
            </w:r>
          </w:p>
        </w:tc>
      </w:tr>
      <w:tr>
        <w:trPr>
          <w:cantSplit w:val="false"/>
        </w:trPr>
        <w:tc>
          <w:tcPr>
            <w:tcW w:type="dxa" w:w="4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type="dxa" w:w="1996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</w:rPr>
              <w:t>-Жить активно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(бодрящая зарядка)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 xml:space="preserve">«Развитие  мозга в любом возрасте»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color w:val="000000"/>
              </w:rPr>
              <w:t>«Разучивание песен»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  <w:t>«</w:t>
            </w:r>
            <w:r>
              <w:rPr>
                <w:b/>
                <w:bCs/>
              </w:rPr>
              <w:t>Когнитивное  здоровье. Что это такое?</w:t>
            </w:r>
            <w:r>
              <w:rPr>
                <w:b/>
                <w:bCs/>
              </w:rPr>
              <w:t>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</w:rPr>
              <w:t>(</w:t>
            </w:r>
            <w:r>
              <w:rPr>
                <w:rFonts w:ascii="Cambria" w:cs="Cambria" w:hAnsi="Cambria"/>
                <w:b w:val="false"/>
                <w:bCs w:val="false"/>
              </w:rPr>
              <w:t>Профилактика деменции</w:t>
            </w:r>
            <w:r>
              <w:rPr>
                <w:rFonts w:ascii="Cambria" w:cs="Cambria" w:hAnsi="Cambria"/>
                <w:b w:val="false"/>
                <w:bCs w:val="false"/>
              </w:rPr>
              <w:t>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 w:val="false"/>
                <w:bCs w:val="false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327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Утренн</w:t>
            </w:r>
            <w:r>
              <w:rPr>
                <w:rFonts w:ascii="Cambria" w:cs="Cambria" w:hAnsi="Cambria"/>
              </w:rPr>
              <w:t>я</w:t>
            </w:r>
            <w:r>
              <w:rPr>
                <w:rFonts w:ascii="Cambria" w:cs="Cambria" w:hAnsi="Cambria"/>
              </w:rPr>
              <w:t xml:space="preserve">я зарядка с </w:t>
            </w:r>
            <w:r>
              <w:rPr>
                <w:rFonts w:ascii="Baskerville Old Face" w:cs="Cambria" w:hAnsi="Baskerville Old Face"/>
              </w:rPr>
              <w:t>мячами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>Практические упражнения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«Пальчиковая гимнастика»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репетиция ансамбля «Багульник»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  <w:t>Беседа,  2-ое  практическое занятие с психологом</w:t>
            </w:r>
          </w:p>
        </w:tc>
        <w:tc>
          <w:tcPr>
            <w:tcW w:type="dxa" w:w="165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/>
                <w:bCs/>
              </w:rPr>
              <w:t>12 февраля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/>
                <w:bCs/>
              </w:rPr>
              <w:t>(среда)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место проведе-ния: ЦОСП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lang w:val="en-US"/>
              </w:rPr>
              <w:t>(</w:t>
            </w:r>
            <w:r>
              <w:rPr>
                <w:rFonts w:ascii="Cambria" w:cs="Cambria" w:hAnsi="Cambria"/>
                <w:b w:val="false"/>
                <w:bCs w:val="false"/>
                <w:lang w:val="ru-RU"/>
              </w:rPr>
              <w:t>пос. Энергетиков,26А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sz w:val="26"/>
                <w:szCs w:val="26"/>
                <w:lang w:val="en-US"/>
              </w:rPr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sz w:val="26"/>
                <w:szCs w:val="26"/>
                <w:lang w:val="en-US"/>
              </w:rPr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sz w:val="26"/>
                <w:szCs w:val="26"/>
                <w:lang w:val="en-US"/>
              </w:rPr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439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10.00-10.30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10.30-11.00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11.00-12.00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</w:t>
            </w:r>
            <w:r>
              <w:rPr>
                <w:rFonts w:cs="Calibri"/>
              </w:rPr>
              <w:t>3</w:t>
            </w:r>
            <w:r>
              <w:rPr>
                <w:rFonts w:cs="Calibri"/>
              </w:rPr>
              <w:t>.00-1</w:t>
            </w:r>
            <w:r>
              <w:rPr>
                <w:rFonts w:cs="Calibri"/>
              </w:rPr>
              <w:t>5</w:t>
            </w:r>
            <w:r>
              <w:rPr>
                <w:rFonts w:cs="Calibri"/>
              </w:rPr>
              <w:t>.00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2756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libri" w:hAnsi="Cambria"/>
                <w:lang w:val="ru-RU"/>
              </w:rPr>
              <w:t>Соколова Татьяна Васильевна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libri" w:hAnsi="Cambria"/>
                <w:lang w:val="ru-RU"/>
              </w:rPr>
              <w:t>Соколова Татьяна Васильевна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libri" w:hAnsi="Cambria"/>
                <w:lang w:val="ru-RU"/>
              </w:rPr>
              <w:t>Соколова Татьяна Васильевна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Сизоненко Т. А.- проректор института «Знание»</w:t>
            </w:r>
          </w:p>
        </w:tc>
      </w:tr>
      <w:tr>
        <w:trPr>
          <w:cantSplit w:val="false"/>
        </w:trPr>
        <w:tc>
          <w:tcPr>
            <w:tcW w:type="dxa" w:w="4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type="dxa" w:w="1996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</w:rPr>
              <w:t>-Жить активно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(бодрящая зарядка)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 xml:space="preserve">«Развитие  мозга в любом возрасте»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color w:val="000000"/>
              </w:rPr>
              <w:t>«Разучивание песен»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  <w:t>«Основы религии»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327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Утрен</w:t>
            </w:r>
            <w:r>
              <w:rPr>
                <w:rFonts w:ascii="Cambria" w:cs="Cambria" w:hAnsi="Cambria"/>
              </w:rPr>
              <w:t>ня</w:t>
            </w:r>
            <w:r>
              <w:rPr>
                <w:rFonts w:ascii="Cambria" w:cs="Cambria" w:hAnsi="Cambria"/>
              </w:rPr>
              <w:t xml:space="preserve">я зарядка с </w:t>
            </w:r>
            <w:r>
              <w:rPr>
                <w:rFonts w:ascii="Baskerville Old Face" w:cs="Cambria" w:hAnsi="Baskerville Old Face"/>
              </w:rPr>
              <w:t>мячами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>Практические упражнения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«Пальчиковая гимнастика»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репетиция ансамбля «Багульник»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  <w:t>Беседа о духовности, нравственности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/>
                <w:bCs/>
              </w:rPr>
              <w:t xml:space="preserve"> </w:t>
            </w:r>
            <w:r>
              <w:rPr>
                <w:rFonts w:ascii="Cambria" w:cs="Cambria" w:hAnsi="Cambria"/>
                <w:b/>
                <w:bCs/>
              </w:rPr>
              <w:t>«</w:t>
            </w:r>
            <w:r>
              <w:rPr>
                <w:rFonts w:ascii="Cambria" w:cs="Cambria" w:hAnsi="Cambria"/>
                <w:b/>
                <w:bCs/>
              </w:rPr>
              <w:t>Сагаалган» - белый месяц</w:t>
            </w:r>
            <w:r>
              <w:rPr>
                <w:rFonts w:ascii="Cambria" w:cs="Cambria" w:hAnsi="Cambria"/>
                <w:b/>
                <w:bCs/>
              </w:rPr>
              <w:t>» -смысл, история, традиция</w:t>
            </w:r>
          </w:p>
        </w:tc>
        <w:tc>
          <w:tcPr>
            <w:tcW w:type="dxa" w:w="165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/>
                <w:bCs/>
                <w:sz w:val="26"/>
                <w:szCs w:val="26"/>
              </w:rPr>
              <w:t xml:space="preserve">13 </w:t>
            </w:r>
            <w:r>
              <w:rPr>
                <w:rFonts w:ascii="Cambria" w:cs="Cambria" w:hAnsi="Cambria"/>
                <w:b/>
                <w:bCs/>
                <w:sz w:val="26"/>
                <w:szCs w:val="26"/>
              </w:rPr>
              <w:t>февраля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sz w:val="28"/>
                <w:szCs w:val="28"/>
              </w:rPr>
              <w:t>(четверг)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место проведе-ния: ЦОСП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lang w:val="en-US"/>
              </w:rPr>
              <w:t>(</w:t>
            </w:r>
            <w:r>
              <w:rPr>
                <w:rFonts w:ascii="Cambria" w:cs="Cambria" w:hAnsi="Cambria"/>
                <w:b w:val="false"/>
                <w:bCs w:val="false"/>
                <w:lang w:val="ru-RU"/>
              </w:rPr>
              <w:t>пос. Энергетиков,26А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sz w:val="26"/>
                <w:szCs w:val="26"/>
                <w:lang w:val="en-US"/>
              </w:rPr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sz w:val="26"/>
                <w:szCs w:val="26"/>
                <w:lang w:val="en-US"/>
              </w:rPr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sz w:val="26"/>
                <w:szCs w:val="26"/>
                <w:lang w:val="en-US"/>
              </w:rPr>
              <w:t>-//-//-//-</w:t>
            </w:r>
          </w:p>
        </w:tc>
        <w:tc>
          <w:tcPr>
            <w:tcW w:type="dxa" w:w="1439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10.00-10.30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10.30-11.00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11.00-12.00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14.00-15.00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2756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libri" w:hAnsi="Cambria"/>
                <w:lang w:val="ru-RU"/>
              </w:rPr>
              <w:t>Соколова Татьяна Васильевна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libri" w:hAnsi="Cambria"/>
                <w:lang w:val="ru-RU"/>
              </w:rPr>
              <w:t>Соколова Татьяна Васильевна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libri" w:hAnsi="Cambria"/>
                <w:lang w:val="ru-RU"/>
              </w:rPr>
              <w:t>Соколова Татьяна Васильевна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  <w:t>Будаева Энгельсина Доржиевна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type="dxa" w:w="1996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</w:rPr>
              <w:t>-Жить активно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(бодрящая зарядка)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 xml:space="preserve">«Развитие  мозга в любом возрасте»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color w:val="000000"/>
              </w:rPr>
              <w:t>«Разучивание песен»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  <w:t>«</w:t>
            </w:r>
            <w:r>
              <w:rPr>
                <w:b/>
                <w:bCs/>
              </w:rPr>
              <w:t>Эхо огненных дорог»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327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Утрен</w:t>
            </w:r>
            <w:r>
              <w:rPr>
                <w:rFonts w:ascii="Cambria" w:cs="Cambria" w:hAnsi="Cambria"/>
              </w:rPr>
              <w:t>ня</w:t>
            </w:r>
            <w:r>
              <w:rPr>
                <w:rFonts w:ascii="Cambria" w:cs="Cambria" w:hAnsi="Cambria"/>
              </w:rPr>
              <w:t xml:space="preserve">я  зарядка с </w:t>
            </w:r>
            <w:r>
              <w:rPr>
                <w:rFonts w:ascii="Baskerville Old Face" w:cs="Cambria" w:hAnsi="Baskerville Old Face"/>
              </w:rPr>
              <w:t>мячами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>Практические упражнения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«Пальчиковая гимнастика»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репетиция ансамбля «Багульник»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  <w:t>Видео- показ ко Дню вывода советских войск  из Афганистана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</w:r>
          </w:p>
        </w:tc>
        <w:tc>
          <w:tcPr>
            <w:tcW w:type="dxa" w:w="165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hAnsi="Baskerville Old Face"/>
                <w:b/>
                <w:bCs/>
              </w:rPr>
              <w:t xml:space="preserve">14 </w:t>
            </w:r>
            <w:r>
              <w:rPr>
                <w:rFonts w:ascii="Cambria" w:cs="Cambria" w:hAnsi="Cambria"/>
                <w:b/>
                <w:bCs/>
              </w:rPr>
              <w:t>февраля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hAnsi="Baskerville Old Face"/>
                <w:b w:val="false"/>
                <w:bCs w:val="false"/>
              </w:rPr>
              <w:t>(пятница)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место проведе-ния: ЦОСП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lang w:val="en-US"/>
              </w:rPr>
              <w:t>(</w:t>
            </w:r>
            <w:r>
              <w:rPr>
                <w:rFonts w:ascii="Cambria" w:cs="Cambria" w:hAnsi="Cambria"/>
                <w:b w:val="false"/>
                <w:bCs w:val="false"/>
                <w:lang w:val="ru-RU"/>
              </w:rPr>
              <w:t>пос. Энергетиков,26А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sz w:val="26"/>
                <w:szCs w:val="26"/>
                <w:lang w:val="en-US"/>
              </w:rPr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sz w:val="26"/>
                <w:szCs w:val="26"/>
                <w:lang w:val="en-US"/>
              </w:rPr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sz w:val="26"/>
                <w:szCs w:val="26"/>
                <w:lang w:val="en-US"/>
              </w:rPr>
              <w:t>-//-//-//-</w:t>
            </w:r>
          </w:p>
        </w:tc>
        <w:tc>
          <w:tcPr>
            <w:tcW w:type="dxa" w:w="1439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10.00-10.30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10.30-11.00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11.00-12.00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14.00-15.00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2756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libri" w:hAnsi="Cambria"/>
                <w:lang w:val="ru-RU"/>
              </w:rPr>
              <w:t>Соколова Татьяна Васильевна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libri" w:hAnsi="Cambria"/>
                <w:lang w:val="ru-RU"/>
              </w:rPr>
              <w:t>Соколова Татьяна Васильевна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libri" w:hAnsi="Cambria"/>
                <w:lang w:val="ru-RU"/>
              </w:rPr>
              <w:t>Соколова Татьяна Васильевна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Calibri" w:hAnsi="Baskerville Old Face"/>
                <w:lang w:val="ru-RU"/>
              </w:rPr>
              <w:t>Демидова И.И — главный специалист  городской библиотеки Отдела Культуры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</w:tr>
    </w:tbl>
    <w:p>
      <w:pPr>
        <w:pStyle w:val="style0"/>
        <w:spacing w:after="0" w:before="0"/>
        <w:contextualSpacing w:val="false"/>
        <w:jc w:val="center"/>
      </w:pPr>
      <w:r>
        <w:rPr>
          <w:b/>
          <w:color w:val="0070C0"/>
        </w:rPr>
        <w:t>Ежедневно</w:t>
      </w:r>
    </w:p>
    <w:p>
      <w:pPr>
        <w:pStyle w:val="style0"/>
        <w:spacing w:after="0" w:before="0"/>
        <w:contextualSpacing w:val="false"/>
        <w:jc w:val="center"/>
      </w:pPr>
      <w:r>
        <w:rPr/>
      </w:r>
    </w:p>
    <w:p>
      <w:pPr>
        <w:pStyle w:val="style52"/>
        <w:numPr>
          <w:ilvl w:val="0"/>
          <w:numId w:val="1"/>
        </w:numPr>
      </w:pPr>
      <w:r>
        <w:rPr>
          <w:rFonts w:ascii="Times New Roman" w:cs="Times New Roman" w:hAnsi="Times New Roman"/>
          <w:b/>
          <w:color w:val="4472C4"/>
        </w:rPr>
        <w:t>Книги и журналы-мини-библиотека</w:t>
      </w:r>
    </w:p>
    <w:p>
      <w:pPr>
        <w:pStyle w:val="style52"/>
        <w:numPr>
          <w:ilvl w:val="0"/>
          <w:numId w:val="1"/>
        </w:numPr>
      </w:pPr>
      <w:r>
        <w:rPr>
          <w:rFonts w:ascii="Times New Roman" w:cs="Times New Roman" w:hAnsi="Times New Roman"/>
          <w:b/>
          <w:color w:val="4472C4"/>
        </w:rPr>
        <w:t>Просмотр фильмов, спектаклей и.т.д.-1 зал центра</w:t>
      </w:r>
    </w:p>
    <w:p>
      <w:pPr>
        <w:pStyle w:val="style52"/>
        <w:numPr>
          <w:ilvl w:val="0"/>
          <w:numId w:val="1"/>
        </w:numPr>
      </w:pPr>
      <w:r>
        <w:rPr>
          <w:rFonts w:ascii="Times New Roman" w:cs="Times New Roman" w:hAnsi="Times New Roman"/>
          <w:b/>
          <w:color w:val="4472C4"/>
        </w:rPr>
        <w:t>Настольные игры (шашки, домино, шахматы, лото, лего)</w:t>
      </w:r>
    </w:p>
    <w:p>
      <w:pPr>
        <w:pStyle w:val="style52"/>
        <w:numPr>
          <w:ilvl w:val="0"/>
          <w:numId w:val="1"/>
        </w:numPr>
      </w:pPr>
      <w:r>
        <w:rPr>
          <w:rFonts w:ascii="Times New Roman" w:cs="Times New Roman" w:hAnsi="Times New Roman"/>
          <w:b/>
          <w:color w:val="4472C4"/>
        </w:rPr>
        <w:t>Медицинский уголок (измерение давления, температура)</w:t>
      </w:r>
    </w:p>
    <w:p>
      <w:pPr>
        <w:pStyle w:val="style52"/>
        <w:numPr>
          <w:ilvl w:val="0"/>
          <w:numId w:val="1"/>
        </w:numPr>
      </w:pPr>
      <w:r>
        <w:rPr>
          <w:rFonts w:ascii="Times New Roman" w:cs="Times New Roman" w:hAnsi="Times New Roman"/>
          <w:b/>
          <w:color w:val="4472C4"/>
        </w:rPr>
        <w:t>игра в Дартц</w:t>
      </w:r>
    </w:p>
    <w:p>
      <w:pPr>
        <w:pStyle w:val="style52"/>
        <w:numPr>
          <w:ilvl w:val="0"/>
          <w:numId w:val="1"/>
        </w:numPr>
      </w:pPr>
      <w:r>
        <w:rPr>
          <w:rFonts w:ascii="Times New Roman" w:cs="Times New Roman" w:hAnsi="Times New Roman"/>
          <w:b/>
          <w:color w:val="4472C4"/>
        </w:rPr>
        <w:t>Плетение маскировочных сетей на СВО</w:t>
      </w:r>
    </w:p>
    <w:p>
      <w:pPr>
        <w:pStyle w:val="style52"/>
        <w:numPr>
          <w:ilvl w:val="0"/>
          <w:numId w:val="1"/>
        </w:numPr>
      </w:pPr>
      <w:r>
        <w:rPr>
          <w:rFonts w:ascii="Times New Roman" w:cs="Times New Roman" w:hAnsi="Times New Roman"/>
          <w:b/>
          <w:color w:val="4472C4"/>
        </w:rPr>
        <w:t>Изготовление окопных свечей для СВО</w:t>
      </w:r>
    </w:p>
    <w:p>
      <w:pPr>
        <w:pStyle w:val="style0"/>
        <w:spacing w:after="0" w:before="0"/>
        <w:contextualSpacing w:val="false"/>
        <w:jc w:val="center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sz w:val="28"/>
          <w:szCs w:val="28"/>
        </w:rPr>
        <w:t xml:space="preserve">3 неделя </w:t>
      </w:r>
    </w:p>
    <w:tbl>
      <w:tblPr>
        <w:jc w:val="left"/>
        <w:tblInd w:type="dxa" w:w="-1468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63"/>
          <w:bottom w:type="dxa" w:w="0"/>
          <w:right w:type="dxa" w:w="108"/>
        </w:tblCellMar>
      </w:tblPr>
      <w:tblGrid>
        <w:gridCol w:w="523"/>
        <w:gridCol w:w="1907"/>
        <w:gridCol w:w="3226"/>
        <w:gridCol w:w="1665"/>
        <w:gridCol w:w="1455"/>
        <w:gridCol w:w="2726"/>
      </w:tblGrid>
      <w:tr>
        <w:trPr>
          <w:cantSplit w:val="false"/>
        </w:trPr>
        <w:tc>
          <w:tcPr>
            <w:tcW w:type="dxa" w:w="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</w:rPr>
              <w:t>№№</w:t>
            </w:r>
          </w:p>
        </w:tc>
        <w:tc>
          <w:tcPr>
            <w:tcW w:type="dxa" w:w="19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/>
              </w:rPr>
              <w:t>Наименование</w:t>
            </w:r>
            <w:r>
              <w:rPr>
                <w:rFonts w:ascii="Baskerville Old Face" w:cs="Calibri" w:hAnsi="Baskerville Old Face"/>
                <w:b/>
              </w:rPr>
              <w:t xml:space="preserve"> </w:t>
            </w:r>
            <w:r>
              <w:rPr>
                <w:rFonts w:ascii="Cambria" w:cs="Cambria" w:hAnsi="Cambria"/>
                <w:b/>
              </w:rPr>
              <w:t>мероприятий</w:t>
            </w:r>
            <w:r>
              <w:rPr>
                <w:rFonts w:ascii="Baskerville Old Face" w:cs="Calibri" w:hAnsi="Baskerville Old Face"/>
                <w:b/>
              </w:rPr>
              <w:t xml:space="preserve"> </w:t>
            </w:r>
          </w:p>
        </w:tc>
        <w:tc>
          <w:tcPr>
            <w:tcW w:type="dxa" w:w="32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/>
              </w:rPr>
              <w:t>Форма</w:t>
            </w:r>
            <w:r>
              <w:rPr>
                <w:rFonts w:ascii="Baskerville Old Face" w:cs="Calibri" w:hAnsi="Baskerville Old Face"/>
                <w:b/>
              </w:rPr>
              <w:t xml:space="preserve"> </w:t>
            </w:r>
            <w:r>
              <w:rPr>
                <w:rFonts w:ascii="Cambria" w:cs="Cambria" w:hAnsi="Cambria"/>
                <w:b/>
              </w:rPr>
              <w:t>проведения</w:t>
            </w:r>
          </w:p>
        </w:tc>
        <w:tc>
          <w:tcPr>
            <w:tcW w:type="dxa" w:w="16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/>
              </w:rPr>
              <w:t>Дата</w:t>
            </w:r>
            <w:r>
              <w:rPr>
                <w:rFonts w:ascii="Baskerville Old Face" w:cs="Calibri" w:hAnsi="Baskerville Old Face"/>
                <w:b/>
              </w:rPr>
              <w:t xml:space="preserve"> </w:t>
            </w:r>
            <w:r>
              <w:rPr>
                <w:rFonts w:ascii="Cambria" w:cs="Cambria" w:hAnsi="Cambria"/>
                <w:b/>
              </w:rPr>
              <w:t>проведения</w:t>
            </w:r>
          </w:p>
        </w:tc>
        <w:tc>
          <w:tcPr>
            <w:tcW w:type="dxa" w:w="14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  <w:b/>
              </w:rPr>
              <w:t>время</w:t>
            </w:r>
          </w:p>
        </w:tc>
        <w:tc>
          <w:tcPr>
            <w:tcW w:type="dxa" w:w="27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/>
              </w:rPr>
              <w:t>Ответственные</w:t>
            </w:r>
            <w:r>
              <w:rPr>
                <w:rFonts w:ascii="Baskerville Old Face" w:cs="Calibri" w:hAnsi="Baskerville Old Face"/>
                <w:b/>
              </w:rPr>
              <w:t xml:space="preserve">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/>
              </w:rPr>
              <w:t>исполнители</w:t>
            </w:r>
          </w:p>
        </w:tc>
      </w:tr>
      <w:tr>
        <w:trPr>
          <w:cantSplit w:val="false"/>
        </w:trPr>
        <w:tc>
          <w:tcPr>
            <w:tcW w:type="dxa" w:w="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type="dxa" w:w="19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</w:rPr>
              <w:t>-Жить активно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(бодрящая зарядка)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 xml:space="preserve">«Развитие  мозга в любом возрасте»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color w:val="000000"/>
              </w:rPr>
              <w:t>«Разучивание песен»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/>
                <w:bCs/>
              </w:rPr>
              <w:t>«Согрей теплом солдата"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32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Baskerville Old Face" w:hAnsi="Baskerville Old Face"/>
              </w:rPr>
              <w:t xml:space="preserve">    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 xml:space="preserve">Видеоурок (дыхательная гимнастика) по Стрельниковой А.Н.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>Практические упражнения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«Пальчиковая гимнастика»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репетиция ансамбля «Багульник»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 xml:space="preserve">       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/>
              </w:rPr>
              <w:t>Изготовление</w:t>
            </w:r>
            <w:r>
              <w:rPr>
                <w:rFonts w:ascii="Cambria" w:cs="Cambria" w:hAnsi="Cambria"/>
              </w:rPr>
              <w:t xml:space="preserve"> </w:t>
            </w:r>
            <w:r>
              <w:rPr>
                <w:rFonts w:ascii="Cambria" w:cs="Cambria" w:hAnsi="Cambria"/>
                <w:b/>
              </w:rPr>
              <w:t>окопных</w:t>
            </w:r>
            <w:r>
              <w:rPr>
                <w:rFonts w:ascii="Cambria" w:cs="Cambria" w:hAnsi="Cambria"/>
              </w:rPr>
              <w:t xml:space="preserve"> </w:t>
            </w:r>
            <w:r>
              <w:rPr>
                <w:rFonts w:ascii="Cambria" w:cs="Cambria" w:hAnsi="Cambria"/>
                <w:b/>
              </w:rPr>
              <w:t>свечей</w:t>
            </w:r>
          </w:p>
        </w:tc>
        <w:tc>
          <w:tcPr>
            <w:tcW w:type="dxa" w:w="16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Cambria" w:hAnsi="Baskerville Old Face"/>
                <w:b/>
                <w:bCs/>
              </w:rPr>
              <w:t xml:space="preserve">17  </w:t>
            </w:r>
            <w:r>
              <w:rPr>
                <w:rFonts w:ascii="Cambria" w:cs="Cambria" w:hAnsi="Cambria"/>
                <w:b/>
                <w:bCs/>
              </w:rPr>
              <w:t>февраля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Cambria" w:hAnsi="Baskerville Old Face"/>
                <w:b/>
                <w:bCs/>
              </w:rPr>
              <w:t>(понедельник)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место проведения: ЦОСП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lang w:val="en-US"/>
              </w:rPr>
              <w:t>(</w:t>
            </w:r>
            <w:r>
              <w:rPr>
                <w:rFonts w:ascii="Cambria" w:cs="Cambria" w:hAnsi="Cambria"/>
                <w:b w:val="false"/>
                <w:bCs w:val="false"/>
                <w:lang w:val="ru-RU"/>
              </w:rPr>
              <w:t>пос. Энергетиков,26А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sz w:val="26"/>
                <w:szCs w:val="26"/>
                <w:lang w:val="en-US"/>
              </w:rPr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sz w:val="26"/>
                <w:szCs w:val="26"/>
                <w:lang w:val="en-US"/>
              </w:rPr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sz w:val="26"/>
                <w:szCs w:val="26"/>
                <w:lang w:val="en-US"/>
              </w:rPr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4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10.00-10.30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10.30-11.00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11.00-12.00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</w:t>
            </w:r>
            <w:r>
              <w:rPr>
                <w:rFonts w:cs="Calibri"/>
              </w:rPr>
              <w:t>3</w:t>
            </w:r>
            <w:r>
              <w:rPr>
                <w:rFonts w:cs="Calibri"/>
              </w:rPr>
              <w:t>.00-1</w:t>
            </w:r>
            <w:r>
              <w:rPr>
                <w:rFonts w:cs="Calibri"/>
              </w:rPr>
              <w:t>7</w:t>
            </w:r>
            <w:r>
              <w:rPr>
                <w:rFonts w:cs="Calibri"/>
              </w:rPr>
              <w:t>.00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27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Невьянцева Валентина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Алексеевна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Невьянцева Валентина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Алексеевна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Невьянцева Валентина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Алексеевна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Галсанова Оксана Даба-Нимаевна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lang w:val="ru-RU"/>
              </w:rPr>
              <w:t>специалист Сектора по работе с населением ОСЗН Селенгинского района</w:t>
            </w:r>
          </w:p>
        </w:tc>
      </w:tr>
      <w:tr>
        <w:trPr>
          <w:cantSplit w:val="false"/>
        </w:trPr>
        <w:tc>
          <w:tcPr>
            <w:tcW w:type="dxa" w:w="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type="dxa" w:w="19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</w:rPr>
              <w:t>-Жить активно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(бодрящая зарядка)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 xml:space="preserve">«Развитие  мозга в любом возрасте»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color w:val="000000"/>
              </w:rPr>
              <w:t>«Разучивание песен»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  <w:t>«Победим   шейно-грудно</w:t>
            </w:r>
            <w:r>
              <w:rPr>
                <w:b/>
                <w:bCs/>
              </w:rPr>
              <w:t>й</w:t>
            </w:r>
            <w:r>
              <w:rPr>
                <w:b/>
                <w:bCs/>
              </w:rPr>
              <w:t xml:space="preserve"> остеохондроз 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32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Baskerville Old Face" w:hAnsi="Baskerville Old Face"/>
              </w:rPr>
              <w:t xml:space="preserve">   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 xml:space="preserve">Видеоурок  (дыхательная гимнастика) по Стрельниковой А.Н.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>Практические упражнения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«Пальчиковая гимнастика»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репетиция ансамбля «Багульник»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/>
                <w:bCs/>
              </w:rPr>
              <w:t>-Практическое занятие-обучение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bCs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16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Cambria" w:hAnsi="Baskerville Old Face"/>
                <w:b/>
                <w:bCs/>
              </w:rPr>
              <w:t xml:space="preserve">18 </w:t>
            </w:r>
            <w:r>
              <w:rPr>
                <w:rFonts w:ascii="Cambria" w:cs="Cambria" w:hAnsi="Cambria"/>
                <w:b/>
                <w:bCs/>
              </w:rPr>
              <w:t>февраля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Cambria" w:hAnsi="Baskerville Old Face"/>
                <w:b w:val="false"/>
                <w:bCs w:val="false"/>
              </w:rPr>
              <w:t>(вторник)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место проведения: ЦОСП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lang w:val="en-US"/>
              </w:rPr>
              <w:t>(</w:t>
            </w:r>
            <w:r>
              <w:rPr>
                <w:rFonts w:ascii="Cambria" w:cs="Cambria" w:hAnsi="Cambria"/>
                <w:b w:val="false"/>
                <w:bCs w:val="false"/>
                <w:lang w:val="ru-RU"/>
              </w:rPr>
              <w:t>пос. Энергетиков,26А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sz w:val="26"/>
                <w:szCs w:val="26"/>
                <w:lang w:val="en-US"/>
              </w:rPr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sz w:val="26"/>
                <w:szCs w:val="26"/>
                <w:lang w:val="en-US"/>
              </w:rPr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sz w:val="26"/>
                <w:szCs w:val="26"/>
                <w:lang w:val="en-US"/>
              </w:rPr>
              <w:t>-//-//-//-</w:t>
            </w:r>
          </w:p>
        </w:tc>
        <w:tc>
          <w:tcPr>
            <w:tcW w:type="dxa" w:w="14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10.00-10.30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10.30-11.00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11.00-12.00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14.00-15.00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27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Невьянцева Валентина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Алексеевна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Невьянцева Валентина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Алексеевна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Невьянцева Валентина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Алексеевна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  <w:t>Инструктор ЛФК  ЦРБ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  <w:t>Соколов Артем Михайлович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type="dxa" w:w="19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</w:rPr>
              <w:t>-Жить активно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(бодрящая зарядка)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 xml:space="preserve">«Развитие  мозга в любом возрасте»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color w:val="000000"/>
              </w:rPr>
              <w:t>«Разучивание песен»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/>
                <w:bCs/>
                <w:color w:val="000000"/>
              </w:rPr>
              <w:t>Финансовая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/>
                <w:bCs/>
                <w:color w:val="000000"/>
              </w:rPr>
              <w:t>гамотность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32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 xml:space="preserve">Видеоурок  (дыхательная гимнастика) по Стрельниковой А.Н.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>Практические упражнения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«Пальчиковая гимнастика»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репетиция ансамбля «Багульник»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  <w:t>Лекция «Защита от финансового мошенничества», игра «Финансовая грамотность»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16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Cambria" w:hAnsi="Baskerville Old Face"/>
                <w:b/>
                <w:bCs/>
              </w:rPr>
              <w:t xml:space="preserve">19 </w:t>
            </w:r>
            <w:r>
              <w:rPr>
                <w:rFonts w:ascii="Cambria" w:cs="Cambria" w:hAnsi="Cambria"/>
                <w:b/>
                <w:bCs/>
              </w:rPr>
              <w:t>февраля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Cambria" w:hAnsi="Baskerville Old Face"/>
                <w:b w:val="false"/>
                <w:bCs w:val="false"/>
              </w:rPr>
              <w:t>(Среда)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место проведения: ЦОСП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lang w:val="en-US"/>
              </w:rPr>
              <w:t>(</w:t>
            </w:r>
            <w:r>
              <w:rPr>
                <w:rFonts w:ascii="Cambria" w:cs="Cambria" w:hAnsi="Cambria"/>
                <w:b w:val="false"/>
                <w:bCs w:val="false"/>
                <w:lang w:val="ru-RU"/>
              </w:rPr>
              <w:t>пос. Энергетиков,26А)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sz w:val="26"/>
                <w:szCs w:val="26"/>
                <w:lang w:val="en-US"/>
              </w:rPr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sz w:val="26"/>
                <w:szCs w:val="26"/>
                <w:lang w:val="en-US"/>
              </w:rPr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sz w:val="26"/>
                <w:szCs w:val="26"/>
                <w:lang w:val="en-US"/>
              </w:rPr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4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10.00-10.30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10.30-11.00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11.00-12.00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14.00-15.00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27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Невьянцева Валентина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Алексеевна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Невьянцева Валентина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Алексеевна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Невьянцева Валентина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lang w:val="ru-RU"/>
              </w:rPr>
              <w:t>Алексеевна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  <w:t>Капустина Ольга Алексеевна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</w:r>
          </w:p>
        </w:tc>
      </w:tr>
      <w:tr>
        <w:trPr>
          <w:cantSplit w:val="false"/>
        </w:trPr>
        <w:tc>
          <w:tcPr>
            <w:tcW w:type="dxa" w:w="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type="dxa" w:w="19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</w:rPr>
              <w:t>-Жить активно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(бодрящая зарядка)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 xml:space="preserve">«Развитие  мозга в любом возрасте»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color w:val="000000"/>
              </w:rPr>
              <w:t>«Разучивание песен»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  <w:t>«</w:t>
            </w:r>
            <w:r>
              <w:rPr>
                <w:b/>
                <w:bCs/>
              </w:rPr>
              <w:t>Лейся песня фронтовая»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32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 xml:space="preserve">     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 xml:space="preserve">Видеоурок (дыхательная гимнастика) по Стрельниковой А.Н.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>Практические упражнения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«Пальчиковая гимнастика»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репетиция ансамбля «Багульник»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Вечер патриотической песни, совместно с ОСЗН по Селенгинскому району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16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Cambria" w:hAnsi="Baskerville Old Face"/>
                <w:b/>
                <w:bCs/>
              </w:rPr>
              <w:t xml:space="preserve">20 </w:t>
            </w:r>
            <w:r>
              <w:rPr>
                <w:rFonts w:ascii="Cambria" w:cs="Cambria" w:hAnsi="Cambria"/>
                <w:b/>
                <w:bCs/>
              </w:rPr>
              <w:t>февраля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Cambria" w:hAnsi="Baskerville Old Face"/>
                <w:b w:val="false"/>
                <w:bCs w:val="false"/>
              </w:rPr>
              <w:t>(четверг)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место проведения: ЦОСП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lang w:val="en-US"/>
              </w:rPr>
              <w:t>(</w:t>
            </w:r>
            <w:r>
              <w:rPr>
                <w:rFonts w:ascii="Cambria" w:cs="Cambria" w:hAnsi="Cambria"/>
                <w:b w:val="false"/>
                <w:bCs w:val="false"/>
                <w:lang w:val="ru-RU"/>
              </w:rPr>
              <w:t>пос. Энергетиков,26А)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sz w:val="26"/>
                <w:szCs w:val="26"/>
                <w:lang w:val="en-US"/>
              </w:rPr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sz w:val="26"/>
                <w:szCs w:val="26"/>
                <w:lang w:val="en-US"/>
              </w:rPr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sz w:val="26"/>
                <w:szCs w:val="26"/>
                <w:lang w:val="en-US"/>
              </w:rPr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4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10.00-10.30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10.30-11.00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11.00-12.00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14.00-17.00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27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Невьянцева Валентина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Алексеевна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Невьянцева Валентина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Алексеевна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Невьянцева Валентина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Алексеевна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Галсанова Оксана Даба-Нимаевна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специалист Сектора по работе с населением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type="dxa" w:w="19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</w:rPr>
              <w:t>-Жить активно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(бодрящая зарядка)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 xml:space="preserve">«Развитие  мозга в любом возрасте»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color w:val="000000"/>
              </w:rPr>
              <w:t>«Разучивание песен»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«Наследие предков»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32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 xml:space="preserve">Видеоурок (дыхательная гимнастика) по Стрельниковой А.Н.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>Практические упражнения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«Пальчиковая гимнастика»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репетиция ансамбля «Багульник»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  <w:t>Флешмоб  к Международному Дню  родного  языка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16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Cambria" w:hAnsi="Baskerville Old Face"/>
                <w:b/>
                <w:bCs/>
              </w:rPr>
              <w:t xml:space="preserve">21 </w:t>
            </w:r>
            <w:r>
              <w:rPr>
                <w:rFonts w:ascii="Cambria" w:cs="Cambria" w:hAnsi="Cambria"/>
                <w:b/>
                <w:bCs/>
              </w:rPr>
              <w:t>февраля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Cambria" w:hAnsi="Baskerville Old Face"/>
                <w:b w:val="false"/>
                <w:bCs w:val="false"/>
              </w:rPr>
              <w:t>(пятница)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место проведения: ЦОСП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lang w:val="en-US"/>
              </w:rPr>
              <w:t>(</w:t>
            </w:r>
            <w:r>
              <w:rPr>
                <w:rFonts w:ascii="Cambria" w:cs="Cambria" w:hAnsi="Cambria"/>
                <w:b w:val="false"/>
                <w:bCs w:val="false"/>
                <w:lang w:val="ru-RU"/>
              </w:rPr>
              <w:t>пос. Энергетиков,26А)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sz w:val="26"/>
                <w:szCs w:val="26"/>
                <w:lang w:val="en-US"/>
              </w:rPr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sz w:val="26"/>
                <w:szCs w:val="26"/>
                <w:lang w:val="en-US"/>
              </w:rPr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sz w:val="26"/>
                <w:szCs w:val="26"/>
                <w:lang w:val="en-US"/>
              </w:rPr>
              <w:t>-//-//-//-</w:t>
            </w:r>
          </w:p>
        </w:tc>
        <w:tc>
          <w:tcPr>
            <w:tcW w:type="dxa" w:w="14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10.00-10.30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10.30-11.00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11.00-12.00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14.00-15.00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27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Невьянцева Валентина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Алексеевна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Невьянцева Валентина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Алексеевна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Невьянцева Валентина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Алексеевна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Молодежное движение «Свежий ветер» - руководитель  Валерия Дубинина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</w:tr>
    </w:tbl>
    <w:p>
      <w:pPr>
        <w:pStyle w:val="style0"/>
        <w:spacing w:after="0" w:before="0"/>
        <w:contextualSpacing w:val="false"/>
        <w:jc w:val="center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b/>
          <w:color w:val="0070C0"/>
        </w:rPr>
        <w:t>Ежедневно</w:t>
      </w:r>
    </w:p>
    <w:p>
      <w:pPr>
        <w:pStyle w:val="style0"/>
        <w:spacing w:after="0" w:before="0"/>
        <w:contextualSpacing w:val="false"/>
        <w:jc w:val="center"/>
      </w:pPr>
      <w:r>
        <w:rPr/>
      </w:r>
    </w:p>
    <w:p>
      <w:pPr>
        <w:pStyle w:val="style52"/>
        <w:numPr>
          <w:ilvl w:val="0"/>
          <w:numId w:val="1"/>
        </w:numPr>
      </w:pPr>
      <w:r>
        <w:rPr>
          <w:rFonts w:ascii="Times New Roman" w:cs="Times New Roman" w:hAnsi="Times New Roman"/>
          <w:b/>
          <w:color w:val="4472C4"/>
        </w:rPr>
        <w:t>Книги и журналы-мини-библиотека</w:t>
      </w:r>
    </w:p>
    <w:p>
      <w:pPr>
        <w:pStyle w:val="style52"/>
        <w:numPr>
          <w:ilvl w:val="0"/>
          <w:numId w:val="1"/>
        </w:numPr>
      </w:pPr>
      <w:r>
        <w:rPr>
          <w:rFonts w:ascii="Times New Roman" w:cs="Times New Roman" w:hAnsi="Times New Roman"/>
          <w:b/>
          <w:color w:val="4472C4"/>
        </w:rPr>
        <w:t>Просмотр фильмов, спектаклей и.т.д.-1 зал центра</w:t>
      </w:r>
    </w:p>
    <w:p>
      <w:pPr>
        <w:pStyle w:val="style52"/>
        <w:numPr>
          <w:ilvl w:val="0"/>
          <w:numId w:val="1"/>
        </w:numPr>
      </w:pPr>
      <w:r>
        <w:rPr>
          <w:rFonts w:ascii="Times New Roman" w:cs="Times New Roman" w:hAnsi="Times New Roman"/>
          <w:b/>
          <w:color w:val="4472C4"/>
        </w:rPr>
        <w:t>Настольные игры (шашки, домино, шахматы, лото, лего)</w:t>
      </w:r>
    </w:p>
    <w:p>
      <w:pPr>
        <w:pStyle w:val="style52"/>
        <w:numPr>
          <w:ilvl w:val="0"/>
          <w:numId w:val="1"/>
        </w:numPr>
      </w:pPr>
      <w:r>
        <w:rPr>
          <w:rFonts w:ascii="Times New Roman" w:cs="Times New Roman" w:hAnsi="Times New Roman"/>
          <w:b/>
          <w:color w:val="4472C4"/>
        </w:rPr>
        <w:t>Медицинский уголок (измерение давления, температура)</w:t>
      </w:r>
    </w:p>
    <w:p>
      <w:pPr>
        <w:pStyle w:val="style52"/>
        <w:numPr>
          <w:ilvl w:val="0"/>
          <w:numId w:val="1"/>
        </w:numPr>
      </w:pPr>
      <w:r>
        <w:rPr>
          <w:rFonts w:ascii="Times New Roman" w:cs="Times New Roman" w:hAnsi="Times New Roman"/>
          <w:b/>
          <w:color w:val="4472C4"/>
        </w:rPr>
        <w:t>Плетение маскировочных сетей на СВО</w:t>
      </w:r>
    </w:p>
    <w:p>
      <w:pPr>
        <w:pStyle w:val="style52"/>
        <w:numPr>
          <w:ilvl w:val="0"/>
          <w:numId w:val="1"/>
        </w:numPr>
      </w:pPr>
      <w:r>
        <w:rPr>
          <w:rFonts w:ascii="Times New Roman" w:cs="Times New Roman" w:hAnsi="Times New Roman"/>
          <w:b/>
          <w:color w:val="4472C4"/>
        </w:rPr>
        <w:t>Изготовление окопных свечей на СВО</w:t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sz w:val="28"/>
          <w:szCs w:val="28"/>
        </w:rPr>
        <w:t xml:space="preserve">4 неделя </w:t>
      </w:r>
    </w:p>
    <w:tbl>
      <w:tblPr>
        <w:jc w:val="left"/>
        <w:tblInd w:type="dxa" w:w="-1513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63"/>
          <w:bottom w:type="dxa" w:w="0"/>
          <w:right w:type="dxa" w:w="108"/>
        </w:tblCellMar>
      </w:tblPr>
      <w:tblGrid>
        <w:gridCol w:w="599"/>
        <w:gridCol w:w="1876"/>
        <w:gridCol w:w="3210"/>
        <w:gridCol w:w="1680"/>
        <w:gridCol w:w="1485"/>
        <w:gridCol w:w="2742"/>
      </w:tblGrid>
      <w:tr>
        <w:trPr>
          <w:cantSplit w:val="false"/>
        </w:trPr>
        <w:tc>
          <w:tcPr>
            <w:tcW w:type="dxa" w:w="5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</w:rPr>
              <w:t>№№</w:t>
            </w:r>
          </w:p>
        </w:tc>
        <w:tc>
          <w:tcPr>
            <w:tcW w:type="dxa" w:w="18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/>
              </w:rPr>
              <w:t>Наименование</w:t>
            </w:r>
            <w:r>
              <w:rPr>
                <w:rFonts w:ascii="Baskerville Old Face" w:cs="Calibri" w:hAnsi="Baskerville Old Face"/>
                <w:b/>
              </w:rPr>
              <w:t xml:space="preserve"> </w:t>
            </w:r>
            <w:r>
              <w:rPr>
                <w:rFonts w:ascii="Cambria" w:cs="Cambria" w:hAnsi="Cambria"/>
                <w:b/>
              </w:rPr>
              <w:t>мероприятий</w:t>
            </w:r>
            <w:r>
              <w:rPr>
                <w:rFonts w:ascii="Baskerville Old Face" w:cs="Calibri" w:hAnsi="Baskerville Old Face"/>
                <w:b/>
              </w:rPr>
              <w:t xml:space="preserve"> </w:t>
            </w:r>
          </w:p>
        </w:tc>
        <w:tc>
          <w:tcPr>
            <w:tcW w:type="dxa" w:w="32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/>
              </w:rPr>
              <w:t>Форма</w:t>
            </w:r>
            <w:r>
              <w:rPr>
                <w:rFonts w:ascii="Baskerville Old Face" w:cs="Calibri" w:hAnsi="Baskerville Old Face"/>
                <w:b/>
              </w:rPr>
              <w:t xml:space="preserve"> </w:t>
            </w:r>
            <w:r>
              <w:rPr>
                <w:rFonts w:ascii="Cambria" w:cs="Cambria" w:hAnsi="Cambria"/>
                <w:b/>
              </w:rPr>
              <w:t>проведения</w:t>
            </w:r>
          </w:p>
        </w:tc>
        <w:tc>
          <w:tcPr>
            <w:tcW w:type="dxa" w:w="16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/>
              </w:rPr>
              <w:t>Дата</w:t>
            </w:r>
            <w:r>
              <w:rPr>
                <w:rFonts w:ascii="Baskerville Old Face" w:cs="Calibri" w:hAnsi="Baskerville Old Face"/>
                <w:b/>
              </w:rPr>
              <w:t xml:space="preserve"> </w:t>
            </w:r>
            <w:r>
              <w:rPr>
                <w:rFonts w:ascii="Cambria" w:cs="Cambria" w:hAnsi="Cambria"/>
                <w:b/>
              </w:rPr>
              <w:t>проведения</w:t>
            </w:r>
          </w:p>
        </w:tc>
        <w:tc>
          <w:tcPr>
            <w:tcW w:type="dxa" w:w="14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  <w:b/>
              </w:rPr>
              <w:t>время</w:t>
            </w:r>
          </w:p>
        </w:tc>
        <w:tc>
          <w:tcPr>
            <w:tcW w:type="dxa" w:w="27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/>
              </w:rPr>
              <w:t>Ответственные</w:t>
            </w:r>
            <w:r>
              <w:rPr>
                <w:rFonts w:ascii="Baskerville Old Face" w:cs="Calibri" w:hAnsi="Baskerville Old Face"/>
                <w:b/>
              </w:rPr>
              <w:t xml:space="preserve">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/>
              </w:rPr>
              <w:t>исполнители</w:t>
            </w:r>
          </w:p>
        </w:tc>
      </w:tr>
      <w:tr>
        <w:trPr>
          <w:cantSplit w:val="false"/>
        </w:trPr>
        <w:tc>
          <w:tcPr>
            <w:tcW w:type="dxa" w:w="5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type="dxa" w:w="18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</w:rPr>
              <w:t>-Жить активно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(бодрящая зарядка)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 xml:space="preserve">«Развитие  мозга в любом возрасте»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color w:val="000000"/>
              </w:rPr>
              <w:t>«Разучивание песен»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/>
                <w:bCs/>
              </w:rPr>
              <w:t>«</w:t>
            </w:r>
            <w:r>
              <w:rPr>
                <w:rFonts w:ascii="Cambria" w:cs="Cambria" w:hAnsi="Cambria"/>
                <w:b/>
                <w:bCs/>
              </w:rPr>
              <w:t>Масленица наступила- весну подарила</w:t>
            </w:r>
            <w:r>
              <w:rPr>
                <w:rFonts w:ascii="Cambria" w:cs="Cambria" w:hAnsi="Cambria"/>
                <w:b/>
                <w:bCs/>
              </w:rPr>
              <w:t>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32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Baskerville Old Face" w:hAnsi="Baskerville Old Face"/>
              </w:rPr>
              <w:t xml:space="preserve">   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 xml:space="preserve">Видеоурок (дыхательная гимнастика) по Стрельниковой А.Н.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>Практические упражнения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«Пальчиковая гимнастика»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репетиция ансамбля «Багульник»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Праздничное мероприятие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16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Cambria" w:hAnsi="Baskerville Old Face"/>
                <w:b/>
                <w:bCs/>
              </w:rPr>
              <w:t xml:space="preserve">24 </w:t>
            </w:r>
            <w:r>
              <w:rPr>
                <w:rFonts w:ascii="Cambria" w:cs="Cambria" w:hAnsi="Cambria"/>
                <w:b/>
                <w:bCs/>
              </w:rPr>
              <w:t>февраля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Cambria" w:hAnsi="Baskerville Old Face"/>
                <w:b w:val="false"/>
                <w:bCs w:val="false"/>
              </w:rPr>
              <w:t>(понедельник)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место проведения: ЦОСП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lang w:val="en-US"/>
              </w:rPr>
              <w:t>(</w:t>
            </w:r>
            <w:r>
              <w:rPr>
                <w:rFonts w:ascii="Cambria" w:cs="Cambria" w:hAnsi="Cambria"/>
                <w:b w:val="false"/>
                <w:bCs w:val="false"/>
                <w:lang w:val="ru-RU"/>
              </w:rPr>
              <w:t>пос. Энергетиков,26А)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sz w:val="26"/>
                <w:szCs w:val="26"/>
                <w:lang w:val="en-US"/>
              </w:rPr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sz w:val="26"/>
                <w:szCs w:val="26"/>
                <w:lang w:val="en-US"/>
              </w:rPr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sz w:val="26"/>
                <w:szCs w:val="26"/>
                <w:lang w:val="en-US"/>
              </w:rPr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4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10.00-10.30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10.30-11.00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11.00-12.00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14.00-15.00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27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Невьянцева Валентина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Алексеевна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Невьянцева Валентина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Алексеевна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Невьянцева Валентина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lang w:val="ru-RU"/>
              </w:rPr>
              <w:t>Алексеевна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libri" w:hAnsi="Cambria"/>
                <w:lang w:val="ru-RU"/>
              </w:rPr>
              <w:t>Совет ЦОСП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360" w:lineRule="auto"/>
              <w:ind w:hanging="360" w:left="708" w:right="0"/>
              <w:contextualSpacing w:val="false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type="dxa" w:w="18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</w:rPr>
              <w:t>-Жить активно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(бодрящая зарядка)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 xml:space="preserve">«Развитие  мозга в любом возрасте»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color w:val="000000"/>
              </w:rPr>
              <w:t>«Разучивание песен»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  <w:t>«</w:t>
            </w:r>
            <w:r>
              <w:rPr>
                <w:b/>
                <w:bCs/>
              </w:rPr>
              <w:t>Основа религии»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</w:r>
          </w:p>
        </w:tc>
        <w:tc>
          <w:tcPr>
            <w:tcW w:type="dxa" w:w="32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Baskerville Old Face" w:hAnsi="Baskerville Old Face"/>
              </w:rPr>
              <w:t xml:space="preserve"> 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Утренняя гимнастика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(зарядка на стульях)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 xml:space="preserve">       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>Практические упражнения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«Пальчиковая гимнастика»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репетиция ансамбля «Багульник»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  <w:t>Будизм. Главные праздники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16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Cambria" w:hAnsi="Baskerville Old Face"/>
                <w:b/>
                <w:bCs/>
              </w:rPr>
              <w:t xml:space="preserve">25 </w:t>
            </w:r>
            <w:r>
              <w:rPr>
                <w:rFonts w:ascii="Cambria" w:cs="Cambria" w:hAnsi="Cambria"/>
                <w:b/>
                <w:bCs/>
              </w:rPr>
              <w:t>февраля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Cambria" w:hAnsi="Baskerville Old Face"/>
                <w:b w:val="false"/>
                <w:bCs w:val="false"/>
              </w:rPr>
              <w:t>(вторник)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место проведения: ЦОСП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lang w:val="en-US"/>
              </w:rPr>
              <w:t>(</w:t>
            </w:r>
            <w:r>
              <w:rPr>
                <w:rFonts w:ascii="Cambria" w:cs="Cambria" w:hAnsi="Cambria"/>
                <w:b w:val="false"/>
                <w:bCs w:val="false"/>
                <w:lang w:val="ru-RU"/>
              </w:rPr>
              <w:t>пос. Энергетиков,26А)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sz w:val="26"/>
                <w:szCs w:val="26"/>
                <w:lang w:val="en-US"/>
              </w:rPr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sz w:val="26"/>
                <w:szCs w:val="26"/>
                <w:lang w:val="en-US"/>
              </w:rPr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sz w:val="26"/>
                <w:szCs w:val="26"/>
                <w:lang w:val="en-US"/>
              </w:rPr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4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10.00-10.30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10.30-11.00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11.00-12.00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14.00-15.30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27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libri" w:hAnsi="Cambria"/>
                <w:lang w:val="ru-RU"/>
              </w:rPr>
              <w:t>Будаева Энгельсина Доржиевна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libri" w:hAnsi="Cambria"/>
                <w:lang w:val="ru-RU"/>
              </w:rPr>
              <w:t>Будаева Энгельсина Доржиевна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libri" w:hAnsi="Cambria"/>
                <w:lang w:val="ru-RU"/>
              </w:rPr>
              <w:t>Будаева Энгельсина Доржиевна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libri" w:hAnsi="Cambria"/>
                <w:lang w:val="ru-RU"/>
              </w:rPr>
              <w:t>Будаева Энгельсина Доржиевна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type="dxa" w:w="18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</w:rPr>
              <w:t>-Жить активно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(бодрящая зарядка)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 xml:space="preserve">«Развитие  мозга в любом возрасте»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color w:val="000000"/>
              </w:rPr>
              <w:t>«Разучивание песен»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Style w:val="style39"/>
              </w:rPr>
              <w:t>«Зула-хурал» (Праздник тысячи лампад)</w:t>
            </w:r>
            <w:r>
              <w:rPr/>
              <w:t xml:space="preserve"> </w:t>
            </w:r>
          </w:p>
        </w:tc>
        <w:tc>
          <w:tcPr>
            <w:tcW w:type="dxa" w:w="32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Утренняя гимнастика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(зарядка на стульях)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 xml:space="preserve">       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>Практические упражнения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«Пальчиковая гимнастика»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репетиция ансамбля «Багульник»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Будизм. Главные праздники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16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Cambria" w:hAnsi="Baskerville Old Face"/>
                <w:b/>
                <w:bCs/>
              </w:rPr>
              <w:t xml:space="preserve">26 </w:t>
            </w:r>
            <w:r>
              <w:rPr>
                <w:rFonts w:ascii="Cambria" w:cs="Cambria" w:hAnsi="Cambria"/>
                <w:b/>
                <w:bCs/>
              </w:rPr>
              <w:t>февраля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Cambria" w:hAnsi="Baskerville Old Face"/>
                <w:b w:val="false"/>
                <w:bCs w:val="false"/>
              </w:rPr>
              <w:t>(среда)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место проведения: ЦОСП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lang w:val="en-US"/>
              </w:rPr>
              <w:t>(</w:t>
            </w:r>
            <w:r>
              <w:rPr>
                <w:rFonts w:ascii="Cambria" w:cs="Cambria" w:hAnsi="Cambria"/>
                <w:b w:val="false"/>
                <w:bCs w:val="false"/>
                <w:lang w:val="ru-RU"/>
              </w:rPr>
              <w:t>пос. Энергетиков,26А)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sz w:val="26"/>
                <w:szCs w:val="26"/>
                <w:lang w:val="en-US"/>
              </w:rPr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sz w:val="26"/>
                <w:szCs w:val="26"/>
                <w:lang w:val="en-US"/>
              </w:rPr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1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sz w:val="26"/>
                <w:szCs w:val="26"/>
                <w:lang w:val="en-US"/>
              </w:rPr>
              <w:t>ЗАГУСТАЙСКИЙ ДАЦАН "ДЭЧЕН РАБЖЕЛИНГ"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4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10.00-10.30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10.30-11.00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11.00-1</w:t>
            </w:r>
            <w:r>
              <w:rPr>
                <w:rFonts w:cs="Calibri"/>
              </w:rPr>
              <w:t>2</w:t>
            </w:r>
            <w:r>
              <w:rPr>
                <w:rFonts w:cs="Calibri"/>
              </w:rPr>
              <w:t>.00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27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libri" w:hAnsi="Cambria"/>
                <w:lang w:val="ru-RU"/>
              </w:rPr>
              <w:t>Будаева Энгельсина Доржиевна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libri" w:hAnsi="Cambria"/>
                <w:lang w:val="ru-RU"/>
              </w:rPr>
              <w:t>Будаева Энгельсина Доржиевна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libri" w:hAnsi="Cambria"/>
                <w:lang w:val="ru-RU"/>
              </w:rPr>
              <w:t>Будаева Энгельсина Доржиевна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libri" w:hAnsi="Cambria"/>
                <w:lang w:val="ru-RU"/>
              </w:rPr>
              <w:t>Будаева Энгельсина Доржиевна</w:t>
            </w:r>
          </w:p>
        </w:tc>
      </w:tr>
      <w:tr>
        <w:trPr>
          <w:cantSplit w:val="false"/>
        </w:trPr>
        <w:tc>
          <w:tcPr>
            <w:tcW w:type="dxa" w:w="5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9</w:t>
            </w:r>
          </w:p>
        </w:tc>
        <w:tc>
          <w:tcPr>
            <w:tcW w:type="dxa" w:w="18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</w:rPr>
              <w:t>-Жить активно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(бодрящая зарядка)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 xml:space="preserve">«Развитие  мозга в любом возрасте»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color w:val="000000"/>
              </w:rPr>
              <w:t>«Разучивание песен»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  <w:b/>
                <w:bCs/>
              </w:rPr>
              <w:t>Дугжууба — это особый обряд очищения в канун нового года</w:t>
            </w:r>
            <w:r>
              <w:rPr>
                <w:rFonts w:cs="Calibri"/>
                <w:b/>
                <w:bCs/>
              </w:rPr>
              <w:t xml:space="preserve">.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32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 xml:space="preserve">      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Утренняя гимнастика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(зарядка на стульях)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 xml:space="preserve">       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>Практические упражнения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«Пальчиковая гимнастика»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репетиция ансамбля «Багульник»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Будизм. Главные праздники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16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Cambria" w:hAnsi="Baskerville Old Face"/>
                <w:b/>
                <w:bCs/>
              </w:rPr>
              <w:t xml:space="preserve">27 </w:t>
            </w:r>
            <w:r>
              <w:rPr>
                <w:rFonts w:ascii="Cambria" w:cs="Cambria" w:hAnsi="Cambria"/>
                <w:b/>
                <w:bCs/>
              </w:rPr>
              <w:t>февраля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Cambria" w:hAnsi="Baskerville Old Face"/>
                <w:b w:val="false"/>
                <w:bCs w:val="false"/>
              </w:rPr>
              <w:t>(четверг)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место проведения: ЦОСП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lang w:val="en-US"/>
              </w:rPr>
              <w:t>(</w:t>
            </w:r>
            <w:r>
              <w:rPr>
                <w:rFonts w:ascii="Cambria" w:cs="Cambria" w:hAnsi="Cambria"/>
                <w:b w:val="false"/>
                <w:bCs w:val="false"/>
                <w:lang w:val="ru-RU"/>
              </w:rPr>
              <w:t>пос. Энергетиков,26А)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sz w:val="26"/>
                <w:szCs w:val="26"/>
                <w:lang w:val="en-US"/>
              </w:rPr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sz w:val="26"/>
                <w:szCs w:val="26"/>
                <w:lang w:val="en-US"/>
              </w:rPr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1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sz w:val="24"/>
                <w:szCs w:val="24"/>
                <w:lang w:val="ru-RU"/>
              </w:rPr>
              <w:t>ЗАГУСТАЙСКИЙ ДАЦАН "ДЭЧЕН РАБЖЕЛИНГ"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4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10.00-10.30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10.30-11.00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11.00-12.00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</w:t>
            </w:r>
            <w:r>
              <w:rPr>
                <w:rFonts w:cs="Calibri"/>
              </w:rPr>
              <w:t>7</w:t>
            </w:r>
            <w:r>
              <w:rPr>
                <w:rFonts w:cs="Calibri"/>
              </w:rPr>
              <w:t>.00-</w:t>
            </w:r>
            <w:r>
              <w:rPr>
                <w:rFonts w:cs="Calibri"/>
              </w:rPr>
              <w:t>20</w:t>
            </w:r>
            <w:r>
              <w:rPr>
                <w:rFonts w:cs="Calibri"/>
              </w:rPr>
              <w:t>.</w:t>
            </w:r>
            <w:r>
              <w:rPr>
                <w:rFonts w:cs="Calibri"/>
              </w:rPr>
              <w:t>00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27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libri" w:hAnsi="Cambria"/>
                <w:lang w:val="ru-RU"/>
              </w:rPr>
              <w:t>Будаева Энгельсина Доржиевна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libri" w:hAnsi="Cambria"/>
                <w:lang w:val="ru-RU"/>
              </w:rPr>
              <w:t>Будаева Энгельсина Доржиевна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libri" w:hAnsi="Cambria"/>
                <w:lang w:val="ru-RU"/>
              </w:rPr>
              <w:t>Будаева Энгельсина Доржиевна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Совет ЦОСП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type="dxa" w:w="18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</w:rPr>
              <w:t>-Жить активно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(бодрящая зарядка)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 xml:space="preserve">«Развитие  мозга в любом возрасте»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color w:val="000000"/>
              </w:rPr>
              <w:t>«Разучивание песен»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/>
                <w:bCs/>
              </w:rPr>
              <w:t>Обучение компьютерной грамотности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32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Утренняя гимнастика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(зарядка на стульях)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 xml:space="preserve">       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Cambria" w:cs="Cambria" w:hAnsi="Cambria"/>
              </w:rPr>
              <w:t>Практические упражнения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«Пальчиковая гимнастика»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репетиция ансамбля «Багульник»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bCs/>
              </w:rPr>
              <w:t>Вводное занятие</w:t>
            </w:r>
          </w:p>
        </w:tc>
        <w:tc>
          <w:tcPr>
            <w:tcW w:type="dxa" w:w="16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Cambria" w:hAnsi="Baskerville Old Face"/>
                <w:b/>
                <w:bCs/>
              </w:rPr>
              <w:t xml:space="preserve">28 </w:t>
            </w:r>
            <w:r>
              <w:rPr>
                <w:rFonts w:ascii="Cambria" w:cs="Cambria" w:hAnsi="Cambria"/>
                <w:b/>
                <w:bCs/>
              </w:rPr>
              <w:t>февраля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Baskerville Old Face" w:cs="Cambria" w:hAnsi="Baskerville Old Face"/>
                <w:b w:val="false"/>
                <w:bCs w:val="false"/>
              </w:rPr>
              <w:t>(пятница)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</w:rPr>
              <w:t>место проведения: ЦОСП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lang w:val="en-US"/>
              </w:rPr>
              <w:t>(</w:t>
            </w:r>
            <w:r>
              <w:rPr>
                <w:rFonts w:ascii="Cambria" w:cs="Cambria" w:hAnsi="Cambria"/>
                <w:b w:val="false"/>
                <w:bCs w:val="false"/>
                <w:lang w:val="ru-RU"/>
              </w:rPr>
              <w:t>пос. Энергетиков,26А)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 w:val="false"/>
                <w:bCs w:val="false"/>
                <w:sz w:val="26"/>
                <w:szCs w:val="26"/>
                <w:lang w:val="en-US"/>
              </w:rPr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bookmarkStart w:id="2" w:name="__DdeLink__4014_537622273"/>
            <w:bookmarkEnd w:id="2"/>
            <w:r>
              <w:rPr>
                <w:rFonts w:ascii="Cambria" w:cs="Cambria" w:hAnsi="Cambria"/>
                <w:b w:val="false"/>
                <w:bCs w:val="false"/>
                <w:sz w:val="26"/>
                <w:szCs w:val="26"/>
                <w:lang w:val="en-US"/>
              </w:rPr>
              <w:t>-//-//-//-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mbria" w:hAnsi="Cambria"/>
                <w:b/>
                <w:bCs/>
                <w:sz w:val="26"/>
                <w:szCs w:val="26"/>
                <w:lang w:val="en-US"/>
              </w:rPr>
              <w:t>IT -</w:t>
            </w:r>
            <w:r>
              <w:rPr>
                <w:rFonts w:ascii="Cambria" w:cs="Cambria" w:hAnsi="Cambria"/>
                <w:b/>
                <w:bCs/>
                <w:sz w:val="26"/>
                <w:szCs w:val="26"/>
                <w:lang w:val="ru-RU"/>
              </w:rPr>
              <w:t>Куб «Сэлэнгэ»</w:t>
            </w:r>
          </w:p>
        </w:tc>
        <w:tc>
          <w:tcPr>
            <w:tcW w:type="dxa" w:w="14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10.00-10.30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10.30-11.00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11.00-12.00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14.00-15.00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27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libri" w:hAnsi="Cambria"/>
                <w:lang w:val="ru-RU"/>
              </w:rPr>
              <w:t>Будаева Энгельсина Доржиевна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libri" w:hAnsi="Cambria"/>
                <w:lang w:val="ru-RU"/>
              </w:rPr>
              <w:t>Будаева Энгельсина Доржиевна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Cambria" w:cs="Calibri" w:hAnsi="Cambria"/>
                <w:lang w:val="ru-RU"/>
              </w:rPr>
              <w:t>Будаева Энгельсина Доржиевна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>Надмитов Саян Бимбаевич -преподователь  информатики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</w:tr>
    </w:tbl>
    <w:p>
      <w:pPr>
        <w:pStyle w:val="style0"/>
        <w:spacing w:after="0" w:before="0"/>
        <w:contextualSpacing w:val="false"/>
        <w:jc w:val="center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b/>
          <w:color w:val="0070C0"/>
        </w:rPr>
        <w:t>Ежедневно</w:t>
      </w:r>
    </w:p>
    <w:p>
      <w:pPr>
        <w:pStyle w:val="style0"/>
        <w:spacing w:after="0" w:before="0"/>
        <w:contextualSpacing w:val="false"/>
        <w:jc w:val="center"/>
      </w:pPr>
      <w:r>
        <w:rPr/>
      </w:r>
    </w:p>
    <w:p>
      <w:pPr>
        <w:pStyle w:val="style52"/>
        <w:numPr>
          <w:ilvl w:val="0"/>
          <w:numId w:val="1"/>
        </w:numPr>
      </w:pPr>
      <w:r>
        <w:rPr>
          <w:rFonts w:ascii="Times New Roman" w:cs="Times New Roman" w:hAnsi="Times New Roman"/>
          <w:b/>
          <w:color w:val="4472C4"/>
        </w:rPr>
        <w:t>Книги и журналы-мини-библиотека</w:t>
      </w:r>
    </w:p>
    <w:p>
      <w:pPr>
        <w:pStyle w:val="style52"/>
        <w:numPr>
          <w:ilvl w:val="0"/>
          <w:numId w:val="1"/>
        </w:numPr>
      </w:pPr>
      <w:r>
        <w:rPr>
          <w:rFonts w:ascii="Times New Roman" w:cs="Times New Roman" w:hAnsi="Times New Roman"/>
          <w:b/>
          <w:color w:val="4472C4"/>
        </w:rPr>
        <w:t>Просмотр фильмов, спектаклей и.т.д.-1 зал центра</w:t>
      </w:r>
    </w:p>
    <w:p>
      <w:pPr>
        <w:pStyle w:val="style52"/>
        <w:numPr>
          <w:ilvl w:val="0"/>
          <w:numId w:val="1"/>
        </w:numPr>
      </w:pPr>
      <w:r>
        <w:rPr>
          <w:rFonts w:ascii="Times New Roman" w:cs="Times New Roman" w:hAnsi="Times New Roman"/>
          <w:b/>
          <w:color w:val="4472C4"/>
        </w:rPr>
        <w:t>Настольные игры (шашки, домино, шахматы, лото, лего)</w:t>
      </w:r>
    </w:p>
    <w:p>
      <w:pPr>
        <w:pStyle w:val="style52"/>
        <w:numPr>
          <w:ilvl w:val="0"/>
          <w:numId w:val="1"/>
        </w:numPr>
      </w:pPr>
      <w:r>
        <w:rPr>
          <w:rFonts w:ascii="Times New Roman" w:cs="Times New Roman" w:hAnsi="Times New Roman"/>
          <w:b/>
          <w:color w:val="4472C4"/>
        </w:rPr>
        <w:t>Медицинский уголок (измерение давления, температура)</w:t>
      </w:r>
    </w:p>
    <w:p>
      <w:pPr>
        <w:pStyle w:val="style52"/>
        <w:numPr>
          <w:ilvl w:val="0"/>
          <w:numId w:val="1"/>
        </w:numPr>
      </w:pPr>
      <w:r>
        <w:rPr>
          <w:rFonts w:ascii="Times New Roman" w:cs="Times New Roman" w:hAnsi="Times New Roman"/>
          <w:b/>
          <w:color w:val="4472C4"/>
        </w:rPr>
        <w:t>Игра в Дартц</w:t>
      </w:r>
    </w:p>
    <w:p>
      <w:pPr>
        <w:pStyle w:val="style52"/>
        <w:numPr>
          <w:ilvl w:val="0"/>
          <w:numId w:val="1"/>
        </w:numPr>
      </w:pPr>
      <w:r>
        <w:rPr>
          <w:rFonts w:ascii="Times New Roman" w:cs="Times New Roman" w:hAnsi="Times New Roman"/>
          <w:b/>
          <w:color w:val="4472C4"/>
        </w:rPr>
        <w:t>Плетение маскировочных сетей на СВО</w:t>
      </w:r>
    </w:p>
    <w:p>
      <w:pPr>
        <w:pStyle w:val="style52"/>
        <w:numPr>
          <w:ilvl w:val="0"/>
          <w:numId w:val="1"/>
        </w:numPr>
      </w:pPr>
      <w:r>
        <w:rPr>
          <w:rFonts w:ascii="Times New Roman" w:cs="Times New Roman" w:hAnsi="Times New Roman"/>
          <w:b/>
          <w:color w:val="4472C4"/>
        </w:rPr>
        <w:t>Изготовление окопных свечей на СВО</w:t>
      </w:r>
    </w:p>
    <w:p>
      <w:pPr>
        <w:pStyle w:val="style0"/>
        <w:spacing w:after="0" w:before="0"/>
        <w:contextualSpacing w:val="false"/>
        <w:jc w:val="center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40960" w:linePitch="42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80"/>
    <w:family w:val="auto"/>
    <w:pitch w:val="default"/>
  </w:font>
  <w:font w:name="Arial">
    <w:charset w:val="cc"/>
    <w:family w:val="swiss"/>
    <w:pitch w:val="variable"/>
  </w:font>
  <w:font w:name="Baskerville Old Face">
    <w:charset w:val="cc"/>
    <w:family w:val="roman"/>
    <w:pitch w:val="variable"/>
  </w:font>
  <w:font w:name="Cambria">
    <w:charset w:val="cc"/>
    <w:family w:val="roman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suppressAutoHyphens w:val="true"/>
      <w:spacing w:after="160" w:before="0" w:line="252" w:lineRule="auto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ru-RU"/>
    </w:rPr>
  </w:style>
  <w:style w:styleId="style1" w:type="paragraph">
    <w:name w:val="Заголовок 1"/>
    <w:basedOn w:val="style47"/>
    <w:next w:val="style1"/>
    <w:pPr/>
    <w:rPr/>
  </w:style>
  <w:style w:styleId="style15" w:type="character">
    <w:name w:val="Default Paragraph Font"/>
    <w:next w:val="style15"/>
    <w:rPr/>
  </w:style>
  <w:style w:styleId="style16" w:type="character">
    <w:name w:val="ListLabel 1"/>
    <w:next w:val="style16"/>
    <w:rPr>
      <w:rFonts w:cs="Courier New"/>
    </w:rPr>
  </w:style>
  <w:style w:styleId="style17" w:type="character">
    <w:name w:val="ListLabel 2"/>
    <w:next w:val="style17"/>
    <w:rPr>
      <w:rFonts w:cs="Symbol"/>
    </w:rPr>
  </w:style>
  <w:style w:styleId="style18" w:type="character">
    <w:name w:val="ListLabel 3"/>
    <w:next w:val="style18"/>
    <w:rPr>
      <w:rFonts w:cs="Courier New"/>
    </w:rPr>
  </w:style>
  <w:style w:styleId="style19" w:type="character">
    <w:name w:val="ListLabel 4"/>
    <w:next w:val="style19"/>
    <w:rPr>
      <w:rFonts w:cs="Wingdings"/>
    </w:rPr>
  </w:style>
  <w:style w:styleId="style20" w:type="character">
    <w:name w:val="ListLabel 5"/>
    <w:next w:val="style20"/>
    <w:rPr>
      <w:rFonts w:cs="Symbol"/>
    </w:rPr>
  </w:style>
  <w:style w:styleId="style21" w:type="character">
    <w:name w:val="ListLabel 6"/>
    <w:next w:val="style21"/>
    <w:rPr>
      <w:rFonts w:cs="Courier New"/>
    </w:rPr>
  </w:style>
  <w:style w:styleId="style22" w:type="character">
    <w:name w:val="ListLabel 7"/>
    <w:next w:val="style22"/>
    <w:rPr>
      <w:rFonts w:cs="Wingdings"/>
    </w:rPr>
  </w:style>
  <w:style w:styleId="style23" w:type="character">
    <w:name w:val="ListLabel 8"/>
    <w:next w:val="style23"/>
    <w:rPr>
      <w:rFonts w:cs="Symbol"/>
    </w:rPr>
  </w:style>
  <w:style w:styleId="style24" w:type="character">
    <w:name w:val="ListLabel 9"/>
    <w:next w:val="style24"/>
    <w:rPr>
      <w:rFonts w:cs="Courier New"/>
    </w:rPr>
  </w:style>
  <w:style w:styleId="style25" w:type="character">
    <w:name w:val="ListLabel 10"/>
    <w:next w:val="style25"/>
    <w:rPr>
      <w:rFonts w:cs="Wingdings"/>
    </w:rPr>
  </w:style>
  <w:style w:styleId="style26" w:type="character">
    <w:name w:val="ListLabel 11"/>
    <w:next w:val="style26"/>
    <w:rPr>
      <w:rFonts w:cs="Symbol"/>
    </w:rPr>
  </w:style>
  <w:style w:styleId="style27" w:type="character">
    <w:name w:val="ListLabel 12"/>
    <w:next w:val="style27"/>
    <w:rPr>
      <w:rFonts w:cs="Courier New"/>
    </w:rPr>
  </w:style>
  <w:style w:styleId="style28" w:type="character">
    <w:name w:val="ListLabel 13"/>
    <w:next w:val="style28"/>
    <w:rPr>
      <w:rFonts w:cs="Wingdings"/>
    </w:rPr>
  </w:style>
  <w:style w:styleId="style29" w:type="character">
    <w:name w:val="Маркеры списка"/>
    <w:next w:val="style29"/>
    <w:rPr>
      <w:rFonts w:ascii="OpenSymbol" w:cs="OpenSymbol" w:eastAsia="OpenSymbol" w:hAnsi="OpenSymbol"/>
    </w:rPr>
  </w:style>
  <w:style w:styleId="style30" w:type="character">
    <w:name w:val="ListLabel 14"/>
    <w:next w:val="style30"/>
    <w:rPr>
      <w:rFonts w:cs="Symbol"/>
    </w:rPr>
  </w:style>
  <w:style w:styleId="style31" w:type="character">
    <w:name w:val="ListLabel 15"/>
    <w:next w:val="style31"/>
    <w:rPr>
      <w:rFonts w:cs="Courier New"/>
    </w:rPr>
  </w:style>
  <w:style w:styleId="style32" w:type="character">
    <w:name w:val="ListLabel 16"/>
    <w:next w:val="style32"/>
    <w:rPr>
      <w:rFonts w:cs="Wingdings"/>
    </w:rPr>
  </w:style>
  <w:style w:styleId="style33" w:type="character">
    <w:name w:val="ListLabel 17"/>
    <w:next w:val="style33"/>
    <w:rPr>
      <w:rFonts w:cs="Symbol"/>
    </w:rPr>
  </w:style>
  <w:style w:styleId="style34" w:type="character">
    <w:name w:val="ListLabel 18"/>
    <w:next w:val="style34"/>
    <w:rPr>
      <w:rFonts w:cs="Courier New"/>
    </w:rPr>
  </w:style>
  <w:style w:styleId="style35" w:type="character">
    <w:name w:val="ListLabel 19"/>
    <w:next w:val="style35"/>
    <w:rPr>
      <w:rFonts w:cs="Wingdings"/>
    </w:rPr>
  </w:style>
  <w:style w:styleId="style36" w:type="character">
    <w:name w:val="ListLabel 20"/>
    <w:next w:val="style36"/>
    <w:rPr>
      <w:rFonts w:cs="Symbol"/>
    </w:rPr>
  </w:style>
  <w:style w:styleId="style37" w:type="character">
    <w:name w:val="ListLabel 21"/>
    <w:next w:val="style37"/>
    <w:rPr>
      <w:rFonts w:cs="Courier New"/>
    </w:rPr>
  </w:style>
  <w:style w:styleId="style38" w:type="character">
    <w:name w:val="ListLabel 22"/>
    <w:next w:val="style38"/>
    <w:rPr>
      <w:rFonts w:cs="Wingdings"/>
    </w:rPr>
  </w:style>
  <w:style w:styleId="style39" w:type="character">
    <w:name w:val="Выделение жирным"/>
    <w:next w:val="style39"/>
    <w:rPr>
      <w:b/>
      <w:bCs/>
    </w:rPr>
  </w:style>
  <w:style w:styleId="style40" w:type="character">
    <w:name w:val="Интернет-ссылка"/>
    <w:next w:val="style40"/>
    <w:rPr>
      <w:color w:val="000080"/>
      <w:u w:val="single"/>
      <w:lang w:bidi="zxx-" w:eastAsia="zxx-" w:val="zxx-"/>
    </w:rPr>
  </w:style>
  <w:style w:styleId="style41" w:type="character">
    <w:name w:val="ListLabel 23"/>
    <w:next w:val="style41"/>
    <w:rPr>
      <w:rFonts w:cs="Symbol"/>
    </w:rPr>
  </w:style>
  <w:style w:styleId="style42" w:type="character">
    <w:name w:val="ListLabel 24"/>
    <w:next w:val="style42"/>
    <w:rPr>
      <w:rFonts w:cs="Courier New"/>
    </w:rPr>
  </w:style>
  <w:style w:styleId="style43" w:type="character">
    <w:name w:val="ListLabel 25"/>
    <w:next w:val="style43"/>
    <w:rPr>
      <w:rFonts w:cs="Wingdings"/>
    </w:rPr>
  </w:style>
  <w:style w:styleId="style44" w:type="character">
    <w:name w:val="ListLabel 26"/>
    <w:next w:val="style44"/>
    <w:rPr>
      <w:rFonts w:cs="Symbol"/>
    </w:rPr>
  </w:style>
  <w:style w:styleId="style45" w:type="character">
    <w:name w:val="ListLabel 27"/>
    <w:next w:val="style45"/>
    <w:rPr>
      <w:rFonts w:cs="Courier New"/>
    </w:rPr>
  </w:style>
  <w:style w:styleId="style46" w:type="character">
    <w:name w:val="ListLabel 28"/>
    <w:next w:val="style46"/>
    <w:rPr>
      <w:rFonts w:cs="Wingdings"/>
    </w:rPr>
  </w:style>
  <w:style w:styleId="style47" w:type="paragraph">
    <w:name w:val="Заголовок"/>
    <w:basedOn w:val="style0"/>
    <w:next w:val="style48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48" w:type="paragraph">
    <w:name w:val="Основной текст"/>
    <w:basedOn w:val="style0"/>
    <w:next w:val="style48"/>
    <w:pPr>
      <w:spacing w:after="120" w:before="0"/>
      <w:contextualSpacing w:val="false"/>
    </w:pPr>
    <w:rPr/>
  </w:style>
  <w:style w:styleId="style49" w:type="paragraph">
    <w:name w:val="Список"/>
    <w:basedOn w:val="style48"/>
    <w:next w:val="style49"/>
    <w:pPr/>
    <w:rPr>
      <w:rFonts w:cs="Mangal"/>
    </w:rPr>
  </w:style>
  <w:style w:styleId="style50" w:type="paragraph">
    <w:name w:val="Название"/>
    <w:basedOn w:val="style0"/>
    <w:next w:val="style5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51" w:type="paragraph">
    <w:name w:val="Указатель"/>
    <w:basedOn w:val="style0"/>
    <w:next w:val="style51"/>
    <w:pPr>
      <w:suppressLineNumbers/>
    </w:pPr>
    <w:rPr>
      <w:rFonts w:cs="Mangal"/>
    </w:rPr>
  </w:style>
  <w:style w:styleId="style52" w:type="paragraph">
    <w:name w:val="List Paragraph"/>
    <w:basedOn w:val="style0"/>
    <w:next w:val="style52"/>
    <w:pPr>
      <w:spacing w:after="160" w:before="0"/>
      <w:ind w:hanging="0" w:left="720" w:right="0"/>
      <w:contextualSpacing/>
    </w:pPr>
    <w:rPr/>
  </w:style>
  <w:style w:styleId="style53" w:type="paragraph">
    <w:name w:val="Содержимое таблицы"/>
    <w:basedOn w:val="style0"/>
    <w:next w:val="style53"/>
    <w:pPr/>
    <w:rPr/>
  </w:style>
  <w:style w:styleId="style54" w:type="paragraph">
    <w:name w:val="Заголовок таблицы"/>
    <w:basedOn w:val="style53"/>
    <w:next w:val="style54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LibreOffice/4.0.3.3$Windows_x86 LibreOffice_project/0eaa50a932c8f2199a615e1eb30f7ac74279539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2023-01-16T08:05:00.00Z</dcterms:created>
  <dc:creator>User</dc:creator>
  <cp:lastModifiedBy>User</cp:lastModifiedBy>
  <cp:lastPrinted>2023-03-06T17:03:19.20Z</cp:lastPrinted>
  <dcterms:modified xsi:type="dcterms:W3CDTF">2023-01-16T08:05:00.00Z</dcterms:modified>
  <cp:revision>3</cp:revision>
</cp:coreProperties>
</file>