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9F" w:rsidRPr="00943D9F" w:rsidRDefault="00943D9F" w:rsidP="00943D9F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Заседание Комиссии ОПФР по Республике Бурятия по соблюдению требований к служебному поведению и урегулированию конфликта интересов от </w:t>
      </w:r>
      <w:r w:rsidR="00B217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24.07.2020</w:t>
      </w:r>
    </w:p>
    <w:p w:rsidR="00943D9F" w:rsidRPr="00943D9F" w:rsidRDefault="00B217F0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24.07.2020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заседание Комиссии ОПФР по Республике Бурятия по соблюдению требований к служебному поведению и регулированию конфликта интересов (далее – Комиссия).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3D9F" w:rsidRPr="003A42A4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принятии решений Комиссией. Вопрос рассмотрен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</w:t>
      </w:r>
      <w:r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интересов, утвержденного постановлением Правления ПФР от 11.06.2013 № 137п (далее – Положение о Комиссии).  </w:t>
      </w:r>
    </w:p>
    <w:p w:rsidR="003A42A4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 рассмотрении уведомлений </w:t>
      </w:r>
      <w:r w:rsid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</w:t>
      </w:r>
      <w:r w:rsidR="003A42A4" w:rsidRPr="003A42A4">
        <w:rPr>
          <w:rFonts w:ascii="Times New Roman" w:hAnsi="Times New Roman" w:cs="Times New Roman"/>
          <w:sz w:val="26"/>
          <w:szCs w:val="26"/>
        </w:rPr>
        <w:t>по вопросам обеспечения соблюдения работниками требований к служебному поведению и (или) требований об урегулировании конфликта интересов</w:t>
      </w:r>
      <w:r w:rsidR="00B217F0">
        <w:rPr>
          <w:rFonts w:ascii="Times New Roman" w:hAnsi="Times New Roman" w:cs="Times New Roman"/>
          <w:sz w:val="26"/>
          <w:szCs w:val="26"/>
        </w:rPr>
        <w:t>, выполнении иной оплачиваемой</w:t>
      </w:r>
      <w:r w:rsidR="00B217F0">
        <w:rPr>
          <w:rFonts w:ascii="Times New Roman" w:hAnsi="Times New Roman" w:cs="Times New Roman"/>
          <w:sz w:val="26"/>
          <w:szCs w:val="26"/>
        </w:rPr>
        <w:tab/>
        <w:t>работы</w:t>
      </w:r>
      <w:proofErr w:type="gramStart"/>
      <w:r w:rsidR="00B217F0">
        <w:rPr>
          <w:rFonts w:ascii="Times New Roman" w:hAnsi="Times New Roman" w:cs="Times New Roman"/>
          <w:sz w:val="26"/>
          <w:szCs w:val="26"/>
        </w:rPr>
        <w:t xml:space="preserve"> </w:t>
      </w:r>
      <w:r w:rsidR="0059628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43D9F" w:rsidRPr="003A42A4" w:rsidRDefault="003A42A4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3D9F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рассмотрен в соответствии с </w:t>
      </w:r>
      <w:proofErr w:type="spellStart"/>
      <w:r w:rsidR="00943D9F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943D9F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245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47245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43D9F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10 Положения о Комиссии.</w:t>
      </w:r>
    </w:p>
    <w:p w:rsidR="00943D9F" w:rsidRPr="003A42A4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9F" w:rsidRPr="00B217F0" w:rsidRDefault="00943D9F" w:rsidP="00B217F0">
      <w:pPr>
        <w:spacing w:after="0" w:line="264" w:lineRule="auto"/>
        <w:ind w:firstLine="705"/>
        <w:contextualSpacing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B217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заседания Комиссии приняты следующие решения:</w:t>
      </w: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217F0" w:rsidRPr="00B217F0" w:rsidRDefault="00943D9F" w:rsidP="00B217F0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217F0"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открыл Председатель Комиссии с предложением в соответствии с п. 2</w:t>
      </w:r>
      <w:r w:rsidR="00B217F0"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17F0"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Комиссии ПФР, ввиду отсутствия кворума, заседание Комиссии считать неправомочным для принятия решений по повестке дня.</w:t>
      </w:r>
    </w:p>
    <w:p w:rsidR="00B217F0" w:rsidRPr="00B217F0" w:rsidRDefault="00B217F0" w:rsidP="00B217F0">
      <w:pPr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итогам голосования Комисси</w:t>
      </w:r>
      <w:bookmarkStart w:id="0" w:name="_GoBack"/>
      <w:bookmarkEnd w:id="0"/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приняла решение: заседание Комиссии считать неправомочным для принятия решений по повестке дня и назначить дату нового заседания Комиссии не позднее </w:t>
      </w: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</w:t>
      </w: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2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D1276" w:rsidRPr="00B217F0" w:rsidRDefault="00AD1276" w:rsidP="00B217F0">
      <w:pPr>
        <w:spacing w:after="0" w:line="264" w:lineRule="auto"/>
        <w:ind w:firstLine="703"/>
        <w:contextualSpacing/>
        <w:jc w:val="both"/>
        <w:textAlignment w:val="baseline"/>
        <w:rPr>
          <w:sz w:val="26"/>
          <w:szCs w:val="26"/>
        </w:rPr>
      </w:pPr>
    </w:p>
    <w:sectPr w:rsidR="00AD1276" w:rsidRPr="00B217F0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1D62DF"/>
    <w:rsid w:val="00322D11"/>
    <w:rsid w:val="003A42A4"/>
    <w:rsid w:val="0059628C"/>
    <w:rsid w:val="00627FC6"/>
    <w:rsid w:val="00656271"/>
    <w:rsid w:val="00790878"/>
    <w:rsid w:val="00943D9F"/>
    <w:rsid w:val="00995581"/>
    <w:rsid w:val="00A24702"/>
    <w:rsid w:val="00A47245"/>
    <w:rsid w:val="00AD1276"/>
    <w:rsid w:val="00B2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Злоян Наталия Геннадьевна</cp:lastModifiedBy>
  <cp:revision>14</cp:revision>
  <dcterms:created xsi:type="dcterms:W3CDTF">2020-02-03T06:27:00Z</dcterms:created>
  <dcterms:modified xsi:type="dcterms:W3CDTF">2020-10-02T04:47:00Z</dcterms:modified>
</cp:coreProperties>
</file>