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A1" w:rsidRPr="00572CA1" w:rsidRDefault="00572C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Зарегистрировано в Минюсте России 12 марта 2014 г. N 31584</w:t>
      </w:r>
    </w:p>
    <w:p w:rsidR="00572CA1" w:rsidRPr="00572CA1" w:rsidRDefault="00572CA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ПРАВЛЕНИЕ ПЕНСИОННОГО ФОНДА РОССИЙСКОЙ ФЕДЕРАЦИИ</w:t>
      </w:r>
    </w:p>
    <w:p w:rsidR="00572CA1" w:rsidRPr="00572CA1" w:rsidRDefault="00572C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72CA1" w:rsidRPr="00572CA1" w:rsidRDefault="00572C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от 21 января 2014 г. N 5п</w:t>
      </w:r>
    </w:p>
    <w:p w:rsidR="00572CA1" w:rsidRPr="00572CA1" w:rsidRDefault="00572C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О 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CA1">
        <w:rPr>
          <w:rFonts w:ascii="Times New Roman" w:hAnsi="Times New Roman" w:cs="Times New Roman"/>
          <w:sz w:val="28"/>
          <w:szCs w:val="28"/>
        </w:rPr>
        <w:t>ПО НЕДОПУЩЕНИЮ РАБОТНИКАМИ ПЕНСИОННОГО ФОНДА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CA1">
        <w:rPr>
          <w:rFonts w:ascii="Times New Roman" w:hAnsi="Times New Roman" w:cs="Times New Roman"/>
          <w:sz w:val="28"/>
          <w:szCs w:val="28"/>
        </w:rPr>
        <w:t>ФЕДЕРАЦИИ И ЕГО ТЕРРИТОРИАЛЬНЫХ ОРГАНОВ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CA1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572CA1" w:rsidRPr="00572CA1" w:rsidRDefault="00572CA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2CA1" w:rsidRPr="00572C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CA1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Правления ПФ РФ от 17.09.2014 </w:t>
            </w:r>
            <w:hyperlink r:id="rId5" w:history="1">
              <w:r w:rsidRPr="00572CA1">
                <w:rPr>
                  <w:rFonts w:ascii="Times New Roman" w:hAnsi="Times New Roman" w:cs="Times New Roman"/>
                  <w:sz w:val="28"/>
                  <w:szCs w:val="28"/>
                </w:rPr>
                <w:t>N 375п</w:t>
              </w:r>
            </w:hyperlink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 xml:space="preserve">от 11.05.2016 </w:t>
            </w:r>
            <w:hyperlink r:id="rId6" w:history="1">
              <w:r w:rsidRPr="00572CA1">
                <w:rPr>
                  <w:rFonts w:ascii="Times New Roman" w:hAnsi="Times New Roman" w:cs="Times New Roman"/>
                  <w:sz w:val="28"/>
                  <w:szCs w:val="28"/>
                </w:rPr>
                <w:t>N 420п</w:t>
              </w:r>
            </w:hyperlink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72CA1" w:rsidRPr="00572CA1" w:rsidRDefault="00572C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CA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572CA1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572CA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</w:t>
      </w:r>
      <w:proofErr w:type="gramEnd"/>
      <w:r w:rsidRPr="00572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>2013, N 19, ст. 2329; N 40 (часть III), ст. 5031) Правление Пенсионного фонда Российской Федерации постановляет:</w:t>
      </w:r>
      <w:proofErr w:type="gramEnd"/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2" w:history="1">
        <w:r w:rsidRPr="00572CA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72CA1">
        <w:rPr>
          <w:rFonts w:ascii="Times New Roman" w:hAnsi="Times New Roman" w:cs="Times New Roman"/>
          <w:sz w:val="28"/>
          <w:szCs w:val="28"/>
        </w:rPr>
        <w:t xml:space="preserve"> принятия работниками Пенсионного фонда Российской Федерации, его территориальных органов мер по недопущению любой возможности возникновения конфликта интересов.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2C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572CA1" w:rsidRPr="00572CA1" w:rsidRDefault="00572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А.ДРОЗДОВ</w:t>
      </w: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4B5B" w:rsidRPr="00572CA1" w:rsidRDefault="00864B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постановлением Правления ПФР</w:t>
      </w: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от 21 января 2014 г. N 5п</w:t>
      </w:r>
    </w:p>
    <w:p w:rsidR="00572CA1" w:rsidRPr="00572CA1" w:rsidRDefault="00572C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572CA1">
        <w:rPr>
          <w:rFonts w:ascii="Times New Roman" w:hAnsi="Times New Roman" w:cs="Times New Roman"/>
          <w:sz w:val="28"/>
          <w:szCs w:val="28"/>
        </w:rPr>
        <w:t>ПОРЯДОК</w:t>
      </w:r>
    </w:p>
    <w:p w:rsidR="00572CA1" w:rsidRPr="00572CA1" w:rsidRDefault="00572C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ПРИНЯТИЯ РАБОТНИКАМИ ПЕНСИОННОГО ФОНДА 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572CA1" w:rsidRPr="00572CA1" w:rsidRDefault="00572C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ФЕДЕРАЦИИ, ЕГО ТЕРРИТОРИАЛЬНЫХ ОРГАНОВ МЕР ПО НЕДОПУЩЕНИЮ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CA1">
        <w:rPr>
          <w:rFonts w:ascii="Times New Roman" w:hAnsi="Times New Roman" w:cs="Times New Roman"/>
          <w:sz w:val="28"/>
          <w:szCs w:val="28"/>
        </w:rPr>
        <w:t>ЛЮБОЙ ВОЗМОЖНОСТИ ВОЗНИКНОВЕНИЯ КОНФЛИКТА ИНТЕРЕСОВ</w:t>
      </w:r>
    </w:p>
    <w:p w:rsidR="00572CA1" w:rsidRPr="00572CA1" w:rsidRDefault="00572CA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2CA1" w:rsidRPr="00572C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CA1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Правления ПФ РФ от 17.09.2014 </w:t>
            </w:r>
            <w:hyperlink r:id="rId8" w:history="1">
              <w:r w:rsidRPr="00572CA1">
                <w:rPr>
                  <w:rFonts w:ascii="Times New Roman" w:hAnsi="Times New Roman" w:cs="Times New Roman"/>
                  <w:sz w:val="28"/>
                  <w:szCs w:val="28"/>
                </w:rPr>
                <w:t>N 375п</w:t>
              </w:r>
            </w:hyperlink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 xml:space="preserve">от 11.05.2016 </w:t>
            </w:r>
            <w:hyperlink r:id="rId9" w:history="1">
              <w:r w:rsidRPr="00572CA1">
                <w:rPr>
                  <w:rFonts w:ascii="Times New Roman" w:hAnsi="Times New Roman" w:cs="Times New Roman"/>
                  <w:sz w:val="28"/>
                  <w:szCs w:val="28"/>
                </w:rPr>
                <w:t>N 420п</w:t>
              </w:r>
            </w:hyperlink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72CA1" w:rsidRPr="00572CA1" w:rsidRDefault="00572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 xml:space="preserve">Настоящий Порядок в целях реализации Федерального </w:t>
      </w:r>
      <w:hyperlink r:id="rId10" w:history="1">
        <w:r w:rsidRPr="00572CA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72CA1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&lt;1&gt; и </w:t>
      </w:r>
      <w:hyperlink r:id="rId11" w:history="1">
        <w:r w:rsidRPr="00572CA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72CA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&lt;2&gt; устанавливает правила принятия работниками Пенсионного</w:t>
      </w:r>
      <w:proofErr w:type="gramEnd"/>
      <w:r w:rsidRPr="00572CA1">
        <w:rPr>
          <w:rFonts w:ascii="Times New Roman" w:hAnsi="Times New Roman" w:cs="Times New Roman"/>
          <w:sz w:val="28"/>
          <w:szCs w:val="28"/>
        </w:rPr>
        <w:t xml:space="preserve"> фонда Российской Федерации (далее - ПФР) и его территориальных органов (далее - работники) мер по недопущению любой возможности возникновения конфликта интересов.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CA1">
        <w:rPr>
          <w:rFonts w:ascii="Times New Roman" w:hAnsi="Times New Roman" w:cs="Times New Roman"/>
          <w:sz w:val="28"/>
          <w:szCs w:val="28"/>
        </w:rPr>
        <w:t>&lt;1&gt; Собрание законодательства Российской Федерации, 2008, N 52 (ч. I), ст. 6228; 2011, N 29, ст. 4291; N 48, ст. 6730; 2012, N 50 (ч. IV), ст. 6954; N 53 (ч. I), ст. 7605; 2013, N 19, ст. 2329; N 40 (часть III), ст. 5031; N 52 (ч. I) ст. 6961.</w:t>
      </w:r>
      <w:proofErr w:type="gramEnd"/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&lt;2&gt; Собрание законодательства Российской Федерации, 2013, N 28, ст. 3833.</w:t>
      </w:r>
    </w:p>
    <w:p w:rsidR="00572CA1" w:rsidRPr="00572CA1" w:rsidRDefault="00572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 xml:space="preserve">Настоящий Порядок распространяется на работников, занимающих должности, включенные в </w:t>
      </w:r>
      <w:hyperlink r:id="rId12" w:history="1">
        <w:r w:rsidRPr="00572C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72CA1">
        <w:rPr>
          <w:rFonts w:ascii="Times New Roman" w:hAnsi="Times New Roman" w:cs="Times New Roman"/>
          <w:sz w:val="28"/>
          <w:szCs w:val="28"/>
        </w:rPr>
        <w:t xml:space="preserve"> должностей в ПФР и его территориальных органах, при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Правления ПФР</w:t>
      </w:r>
      <w:proofErr w:type="gramEnd"/>
      <w:r w:rsidRPr="00572CA1">
        <w:rPr>
          <w:rFonts w:ascii="Times New Roman" w:hAnsi="Times New Roman" w:cs="Times New Roman"/>
          <w:sz w:val="28"/>
          <w:szCs w:val="28"/>
        </w:rPr>
        <w:t xml:space="preserve"> от 4 июня 2013 г. N 125п (зарегистрировано в Минюсте России 28 июня 2013 г., регистрационный N 28916) &lt;1&gt; (далее - Перечень должностей).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&lt;1&gt; Российская газета, 2013, N 154; 2014, N 24.</w:t>
      </w:r>
    </w:p>
    <w:p w:rsidR="00572CA1" w:rsidRPr="00572CA1" w:rsidRDefault="00572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lastRenderedPageBreak/>
        <w:t xml:space="preserve">3. Принятие мер по недопущению любой возможности возникновения конфликта интересов является должностной обязанностью работника, неисполнение которой служит основанием для применения к нему дисциплинарного взыскания в соответствии с </w:t>
      </w:r>
      <w:hyperlink r:id="rId13" w:history="1">
        <w:r w:rsidRPr="00572CA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72CA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CA1">
        <w:rPr>
          <w:rFonts w:ascii="Times New Roman" w:hAnsi="Times New Roman" w:cs="Times New Roman"/>
          <w:sz w:val="28"/>
          <w:szCs w:val="28"/>
        </w:rPr>
        <w:t xml:space="preserve">Под конфликтом интересов в соответствии со </w:t>
      </w:r>
      <w:hyperlink r:id="rId14" w:history="1">
        <w:r w:rsidRPr="00572CA1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572CA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</w:t>
      </w:r>
      <w:proofErr w:type="gramEnd"/>
      <w:r w:rsidRPr="00572CA1">
        <w:rPr>
          <w:rFonts w:ascii="Times New Roman" w:hAnsi="Times New Roman" w:cs="Times New Roman"/>
          <w:sz w:val="28"/>
          <w:szCs w:val="28"/>
        </w:rPr>
        <w:t xml:space="preserve">, общества или государства, 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>способное</w:t>
      </w:r>
      <w:proofErr w:type="gramEnd"/>
      <w:r w:rsidRPr="00572CA1">
        <w:rPr>
          <w:rFonts w:ascii="Times New Roman" w:hAnsi="Times New Roman" w:cs="Times New Roman"/>
          <w:sz w:val="28"/>
          <w:szCs w:val="28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4. В целях 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>недопущения любой возможности возникновения конфликта интересов</w:t>
      </w:r>
      <w:proofErr w:type="gramEnd"/>
      <w:r w:rsidRPr="00572CA1">
        <w:rPr>
          <w:rFonts w:ascii="Times New Roman" w:hAnsi="Times New Roman" w:cs="Times New Roman"/>
          <w:sz w:val="28"/>
          <w:szCs w:val="28"/>
        </w:rPr>
        <w:t xml:space="preserve"> работник обязан уведомить работодателя (его представителя) и своего непосредственного начальника о возникшем конфликте интересов или о возможности его возникновения.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4.1. Уведомление о возникшем конфликте интересов или о возможности его возникновения (далее - Уведомление) составляется в письменном виде в произвольной форме или по рекомендуемому образцу (</w:t>
      </w:r>
      <w:hyperlink w:anchor="P117" w:history="1">
        <w:r w:rsidRPr="00572CA1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572CA1">
        <w:rPr>
          <w:rFonts w:ascii="Times New Roman" w:hAnsi="Times New Roman" w:cs="Times New Roman"/>
          <w:sz w:val="28"/>
          <w:szCs w:val="28"/>
        </w:rPr>
        <w:t xml:space="preserve"> к настоящему Порядку) в двух экземплярах.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4.2. Первый экземпляр Уведомления представляется: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а) Председателю Правления ПФР (уполномоченному им лицу):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- работниками ПФР и работниками территориальных органов ПФР, занимающими должности, назначение на которые осуществляется Председателем Правления ПФР, его заместителем;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б) управляющему отделением ПФР (уполномоченному им лицу):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- работниками отделения ПФР и работниками территориальных органов ПФР, подведомственных отделению ПФР, занимающими должности, назначение на которые осуществляется управляющим отделением ПФР;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в) руководителю территориального органа ПФР, подведомственного отделению ПФР (уполномоченному им лицу):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- работниками территориальных органов ПФР, подведомственных отделению ПФР, занимающими должности, назначение на которые осуществляется руководителем территориального органа ПФР, подведомственного отделению ПФР.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Второй экземпляр Уведомления представляется работником непосредственному начальнику.</w:t>
      </w:r>
    </w:p>
    <w:p w:rsidR="00572CA1" w:rsidRPr="00572CA1" w:rsidRDefault="00572C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lastRenderedPageBreak/>
        <w:t xml:space="preserve">(п. 4.2 в ред. </w:t>
      </w:r>
      <w:hyperlink r:id="rId15" w:history="1">
        <w:r w:rsidRPr="00572CA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72CA1">
        <w:rPr>
          <w:rFonts w:ascii="Times New Roman" w:hAnsi="Times New Roman" w:cs="Times New Roman"/>
          <w:sz w:val="28"/>
          <w:szCs w:val="28"/>
        </w:rPr>
        <w:t xml:space="preserve"> Правления ПФ РФ от 17.09.2014 N 375п)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4.3. Первые экземпляры Уведомлений в течение одного рабочего дня подлежат обязательной регистрации в специальном Журнале регистрации уведомлений о возникшем конфликте интересов или о возможности его возникновения (</w:t>
      </w:r>
      <w:hyperlink w:anchor="P150" w:history="1">
        <w:r w:rsidRPr="00572CA1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Pr="00572CA1">
        <w:rPr>
          <w:rFonts w:ascii="Times New Roman" w:hAnsi="Times New Roman" w:cs="Times New Roman"/>
          <w:sz w:val="28"/>
          <w:szCs w:val="28"/>
        </w:rPr>
        <w:t xml:space="preserve"> к настоящему Порядку), который должен быть прошит, пронумерован и заверен печатью.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4.4. Структурное подразделение и (или) работник, ответственные за реализацию полномочий в сфере противодействия коррупции, докладывают работодателю (уполномоченному им лицу) о поступившем Уведомлении.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4.5. По результатам рассмотрения Уведомления работодатель (уполномоченное им лицо) принимает одно из следующих решений: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- об отсутствии конфликта интересов;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- о наличии конфликта интересов и необходимости принятия мер по его урегулированию;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- об организации проверки содержащихся в Уведомлении сведений.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572CA1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 xml:space="preserve">Проверка содержащихся в Уведомлении сведений проводится в порядке, установленном </w:t>
      </w:r>
      <w:hyperlink r:id="rId16" w:history="1">
        <w:r w:rsidRPr="00572CA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72CA1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назначение на должности в Пенсионном фонде Российской Федерации, и работниками Пенсионного фонда Российской Федерации, и соблюдения работниками Пенсионного фонда Российской Федерации требований к служебному поведению, утвержденным постановлением Правления ПФР от 5 июня 2013 г. N 133п (зарегистрировано в Минюсте России</w:t>
      </w:r>
      <w:proofErr w:type="gramEnd"/>
      <w:r w:rsidRPr="00572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>23 июля 2013 г., регистрационный N 29126) &lt;1&gt;.</w:t>
      </w:r>
      <w:proofErr w:type="gramEnd"/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&lt;1&gt; Бюллетень нормативных актов федеральных органов исполнительной власти, 2013, N 38; Российская газета, 2014, N 24.</w:t>
      </w:r>
    </w:p>
    <w:p w:rsidR="00572CA1" w:rsidRPr="00572CA1" w:rsidRDefault="00572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4.7. Материалы проверки, указанной в </w:t>
      </w:r>
      <w:hyperlink w:anchor="P68" w:history="1">
        <w:r w:rsidRPr="00572CA1">
          <w:rPr>
            <w:rFonts w:ascii="Times New Roman" w:hAnsi="Times New Roman" w:cs="Times New Roman"/>
            <w:sz w:val="28"/>
            <w:szCs w:val="28"/>
          </w:rPr>
          <w:t>пункте 4.6</w:t>
        </w:r>
      </w:hyperlink>
      <w:r w:rsidRPr="00572CA1">
        <w:rPr>
          <w:rFonts w:ascii="Times New Roman" w:hAnsi="Times New Roman" w:cs="Times New Roman"/>
          <w:sz w:val="28"/>
          <w:szCs w:val="28"/>
        </w:rPr>
        <w:t xml:space="preserve"> настоящего Порядка, докладываются структурным подразделением и (или) работником, ответственными за реализацию полномочий в сфере противодействия коррупции, работодателю (уполномоченному им лицу) для принятия решения о направлении Уведомления и результатов 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572CA1">
        <w:rPr>
          <w:rFonts w:ascii="Times New Roman" w:hAnsi="Times New Roman" w:cs="Times New Roman"/>
          <w:sz w:val="28"/>
          <w:szCs w:val="28"/>
        </w:rPr>
        <w:t xml:space="preserve"> содержащихся в нем сведений в соответствующую комиссию по соблюдению требований к служебному поведению и урегулированию конфликта интересов.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 xml:space="preserve">В случае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работник в сроки, установленные для представления сведений о доходах, об имуществе и обязательствах имущественного характера, обязан подать заявление о </w:t>
      </w:r>
      <w:r w:rsidRPr="00572CA1">
        <w:rPr>
          <w:rFonts w:ascii="Times New Roman" w:hAnsi="Times New Roman" w:cs="Times New Roman"/>
          <w:sz w:val="28"/>
          <w:szCs w:val="28"/>
        </w:rPr>
        <w:lastRenderedPageBreak/>
        <w:t>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</w:t>
      </w:r>
      <w:proofErr w:type="gramEnd"/>
      <w:r w:rsidRPr="00572CA1">
        <w:rPr>
          <w:rFonts w:ascii="Times New Roman" w:hAnsi="Times New Roman" w:cs="Times New Roman"/>
          <w:sz w:val="28"/>
          <w:szCs w:val="28"/>
        </w:rPr>
        <w:t xml:space="preserve"> (или) несовершеннолетних детей (далее - Заявление).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5.1. Заявление подается в письменном виде в произвольной форме или по рекомендуемому образцу (</w:t>
      </w:r>
      <w:hyperlink w:anchor="P209" w:history="1">
        <w:r w:rsidRPr="00572CA1">
          <w:rPr>
            <w:rFonts w:ascii="Times New Roman" w:hAnsi="Times New Roman" w:cs="Times New Roman"/>
            <w:sz w:val="28"/>
            <w:szCs w:val="28"/>
          </w:rPr>
          <w:t>приложение N 3</w:t>
        </w:r>
      </w:hyperlink>
      <w:r w:rsidRPr="00572CA1">
        <w:rPr>
          <w:rFonts w:ascii="Times New Roman" w:hAnsi="Times New Roman" w:cs="Times New Roman"/>
          <w:sz w:val="28"/>
          <w:szCs w:val="28"/>
        </w:rPr>
        <w:t xml:space="preserve"> к настоящему Порядку):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а) в Управление кадровой политики: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- работниками ПФР и работниками территориальных органов ПФР, занимающими должности, назначение на которые осуществляется Председателем Правления ПФР, его заместителем;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б) в кадровую службу отделения ПФР: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- работниками отделения ПФР и работниками территориальных органов ПФР, подведомственных отделению ПФР, занимающими должности, назначение на которые осуществляется управляющим отделением ПФР;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в) в кадровую службу территориального органа ПФР, подведомственного отделению ПФР: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- работниками территориальных органов ПФР, подведомственных отделению ПФР, занимающими должности, назначение на которые осуществляется руководителем территориального органа ПФР, подведомственного отделению ПФР.</w:t>
      </w:r>
    </w:p>
    <w:p w:rsidR="00572CA1" w:rsidRPr="00572CA1" w:rsidRDefault="00572C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(п. 5.1 в ред. </w:t>
      </w:r>
      <w:hyperlink r:id="rId17" w:history="1">
        <w:r w:rsidRPr="00572CA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72CA1">
        <w:rPr>
          <w:rFonts w:ascii="Times New Roman" w:hAnsi="Times New Roman" w:cs="Times New Roman"/>
          <w:sz w:val="28"/>
          <w:szCs w:val="28"/>
        </w:rPr>
        <w:t xml:space="preserve"> Правления ПФ РФ от 17.09.2014 N 375п)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5.2. Заявления подлежат обязательной регистрации в течение одного рабочего дня в специальном Журнале регистрации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(</w:t>
      </w:r>
      <w:hyperlink w:anchor="P248" w:history="1">
        <w:r w:rsidRPr="00572CA1">
          <w:rPr>
            <w:rFonts w:ascii="Times New Roman" w:hAnsi="Times New Roman" w:cs="Times New Roman"/>
            <w:sz w:val="28"/>
            <w:szCs w:val="28"/>
          </w:rPr>
          <w:t>приложение N 4</w:t>
        </w:r>
      </w:hyperlink>
      <w:r w:rsidRPr="00572CA1">
        <w:rPr>
          <w:rFonts w:ascii="Times New Roman" w:hAnsi="Times New Roman" w:cs="Times New Roman"/>
          <w:sz w:val="28"/>
          <w:szCs w:val="28"/>
        </w:rPr>
        <w:t xml:space="preserve"> к настоящему Порядку), который должен быть прошит, пронумерован и заверен печатью.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5.3. Журнал регистрации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(далее - Журнал) ведется в ПФР - Управлением кадровой политики, в территориальных органах ПФР - кадровыми службами территориальных органов ПФР.</w:t>
      </w:r>
    </w:p>
    <w:p w:rsidR="00572CA1" w:rsidRPr="00572CA1" w:rsidRDefault="00572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5.4. Заявление подлежит рассмотрению на заседании соответствующей комиссии по соблюдению требований к служебному поведению и урегулированию конфликта интересов. В течение двух рабочих дней с момента поступления Заявления Управление кадровой политики, кадровые службы территориальных органов ПФР осуществляют передачу Заявлений в соответствующие комиссии по соблюдению требований к служебному поведению и урегулированию конфликта интересов по акту приема-передачи.</w:t>
      </w:r>
    </w:p>
    <w:p w:rsidR="00572CA1" w:rsidRDefault="00572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к Порядку принятия работниками</w:t>
      </w: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Пенсионного фонда 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Федерации, его 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>территориальных</w:t>
      </w:r>
      <w:proofErr w:type="gramEnd"/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органов мер по недопущению любой</w:t>
      </w: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возможности возникновения</w:t>
      </w: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572CA1" w:rsidRPr="00572CA1" w:rsidRDefault="00572CA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2CA1" w:rsidRPr="00572C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8" w:history="1">
              <w:r w:rsidRPr="00572CA1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572CA1">
              <w:rPr>
                <w:rFonts w:ascii="Times New Roman" w:hAnsi="Times New Roman" w:cs="Times New Roman"/>
                <w:sz w:val="28"/>
                <w:szCs w:val="28"/>
              </w:rPr>
              <w:t xml:space="preserve"> Правления ПФ РФ от 11.05.2016 N 420п)</w:t>
            </w:r>
          </w:p>
        </w:tc>
      </w:tr>
    </w:tbl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572CA1" w:rsidRPr="00572CA1" w:rsidRDefault="00572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 w:rsidP="00F15F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                             Председателю Правления ПФР</w:t>
      </w:r>
    </w:p>
    <w:p w:rsidR="00572CA1" w:rsidRPr="00572CA1" w:rsidRDefault="00572CA1" w:rsidP="00F15F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>(начальнику территориального</w:t>
      </w:r>
      <w:proofErr w:type="gramEnd"/>
    </w:p>
    <w:p w:rsidR="00572CA1" w:rsidRPr="00572CA1" w:rsidRDefault="00572CA1" w:rsidP="00F15F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                             органа ПФР)</w:t>
      </w:r>
    </w:p>
    <w:p w:rsidR="00572CA1" w:rsidRPr="00572CA1" w:rsidRDefault="00572CA1" w:rsidP="00F15F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572CA1" w:rsidRPr="00572CA1" w:rsidRDefault="00572CA1" w:rsidP="00F15F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>(наименование должности непосредственного</w:t>
      </w:r>
      <w:proofErr w:type="gramEnd"/>
    </w:p>
    <w:p w:rsidR="00572CA1" w:rsidRPr="00572CA1" w:rsidRDefault="00572CA1" w:rsidP="00F15F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                                    начальника)</w:t>
      </w:r>
    </w:p>
    <w:p w:rsidR="00572CA1" w:rsidRPr="00572CA1" w:rsidRDefault="00572CA1" w:rsidP="00F15F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572CA1" w:rsidRPr="00572CA1" w:rsidRDefault="00572CA1" w:rsidP="00F15F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                       (Ф.И.О. непосредственного начальника)</w:t>
      </w:r>
    </w:p>
    <w:p w:rsidR="00572CA1" w:rsidRPr="00572CA1" w:rsidRDefault="00572CA1" w:rsidP="00F15F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572CA1" w:rsidRPr="00572CA1" w:rsidRDefault="00572CA1" w:rsidP="00F15F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должности работника)</w:t>
      </w:r>
    </w:p>
    <w:p w:rsidR="00572CA1" w:rsidRPr="00572CA1" w:rsidRDefault="00572CA1" w:rsidP="00F15F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572CA1" w:rsidRPr="00572CA1" w:rsidRDefault="00572CA1" w:rsidP="00F15F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                                  (место работы)</w:t>
      </w:r>
    </w:p>
    <w:p w:rsidR="00572CA1" w:rsidRPr="00572CA1" w:rsidRDefault="00572CA1" w:rsidP="00F15F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572CA1" w:rsidRPr="00572CA1" w:rsidRDefault="00572CA1" w:rsidP="00F15F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 работника)</w:t>
      </w:r>
    </w:p>
    <w:p w:rsidR="00572CA1" w:rsidRPr="00572CA1" w:rsidRDefault="00572CA1" w:rsidP="00F15F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 w:rsidP="00F15F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7"/>
      <w:bookmarkEnd w:id="2"/>
      <w:r w:rsidRPr="00572CA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72CA1" w:rsidRPr="00572CA1" w:rsidRDefault="00572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 w:rsidP="007C4348">
      <w:pPr>
        <w:pStyle w:val="ConsPlusNonforma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Сообщаю о возникновении ситуации, состоящей в следующем:</w:t>
      </w:r>
    </w:p>
    <w:p w:rsidR="00572CA1" w:rsidRPr="00572CA1" w:rsidRDefault="00572CA1" w:rsidP="00F15FDB">
      <w:pPr>
        <w:pStyle w:val="ConsPlusNonformat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72CA1" w:rsidRPr="00572CA1" w:rsidRDefault="00572CA1" w:rsidP="00F15FDB">
      <w:pPr>
        <w:pStyle w:val="ConsPlusNonformat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72CA1" w:rsidRPr="00572CA1" w:rsidRDefault="00572CA1" w:rsidP="00F15FDB">
      <w:pPr>
        <w:pStyle w:val="ConsPlusNonformat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(описание обстоятельств, которые привели или могут привести</w:t>
      </w:r>
    </w:p>
    <w:p w:rsidR="00572CA1" w:rsidRPr="00572CA1" w:rsidRDefault="00572CA1" w:rsidP="00F15FDB">
      <w:pPr>
        <w:pStyle w:val="ConsPlusNonformat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72CA1" w:rsidRPr="00572CA1" w:rsidRDefault="00572CA1" w:rsidP="00F15FDB">
      <w:pPr>
        <w:pStyle w:val="ConsPlusNonformat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      к возникновению конфликта интересов)</w:t>
      </w:r>
    </w:p>
    <w:p w:rsidR="00572CA1" w:rsidRPr="00572CA1" w:rsidRDefault="00572CA1" w:rsidP="00F15FDB">
      <w:pPr>
        <w:pStyle w:val="ConsPlusNonformat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72CA1" w:rsidRPr="00572CA1" w:rsidRDefault="00572CA1" w:rsidP="00F15FDB">
      <w:pPr>
        <w:pStyle w:val="ConsPlusNonformat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72CA1" w:rsidRPr="00572CA1" w:rsidRDefault="00572CA1" w:rsidP="00F15FDB">
      <w:pPr>
        <w:pStyle w:val="ConsPlusNonformat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72CA1" w:rsidRPr="00572CA1" w:rsidRDefault="00572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Намереваюсь  (не намереваюсь)  лично  присутствовать  на заседании Комиссии</w:t>
      </w:r>
    </w:p>
    <w:p w:rsidR="00572CA1" w:rsidRPr="00572CA1" w:rsidRDefault="00572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 конфликта</w:t>
      </w:r>
      <w:r w:rsidR="00F15FDB">
        <w:rPr>
          <w:rFonts w:ascii="Times New Roman" w:hAnsi="Times New Roman" w:cs="Times New Roman"/>
          <w:sz w:val="28"/>
          <w:szCs w:val="28"/>
        </w:rPr>
        <w:t xml:space="preserve"> </w:t>
      </w:r>
      <w:r w:rsidRPr="00572CA1">
        <w:rPr>
          <w:rFonts w:ascii="Times New Roman" w:hAnsi="Times New Roman" w:cs="Times New Roman"/>
          <w:sz w:val="28"/>
          <w:szCs w:val="28"/>
        </w:rPr>
        <w:t>интересов при рассмотрении настоящего уведомления (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72CA1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72CA1" w:rsidRPr="00572CA1" w:rsidRDefault="00572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_____________</w:t>
      </w:r>
      <w:r w:rsidR="00F15FDB">
        <w:rPr>
          <w:rFonts w:ascii="Times New Roman" w:hAnsi="Times New Roman" w:cs="Times New Roman"/>
          <w:sz w:val="28"/>
          <w:szCs w:val="28"/>
        </w:rPr>
        <w:t xml:space="preserve">___                                                            </w:t>
      </w:r>
      <w:r w:rsidRPr="00572CA1">
        <w:rPr>
          <w:rFonts w:ascii="Times New Roman" w:hAnsi="Times New Roman" w:cs="Times New Roman"/>
          <w:sz w:val="28"/>
          <w:szCs w:val="28"/>
        </w:rPr>
        <w:t>___________________</w:t>
      </w:r>
    </w:p>
    <w:p w:rsidR="00572CA1" w:rsidRPr="00572CA1" w:rsidRDefault="00572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</w:t>
      </w:r>
      <w:r w:rsidR="00F15FD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2CA1">
        <w:rPr>
          <w:rFonts w:ascii="Times New Roman" w:hAnsi="Times New Roman" w:cs="Times New Roman"/>
          <w:sz w:val="28"/>
          <w:szCs w:val="28"/>
        </w:rPr>
        <w:t xml:space="preserve"> (дата)                                            </w:t>
      </w:r>
      <w:r w:rsidR="00F15FD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72CA1">
        <w:rPr>
          <w:rFonts w:ascii="Times New Roman" w:hAnsi="Times New Roman" w:cs="Times New Roman"/>
          <w:sz w:val="28"/>
          <w:szCs w:val="28"/>
        </w:rPr>
        <w:t xml:space="preserve">      (подпись)</w:t>
      </w:r>
    </w:p>
    <w:p w:rsidR="00572CA1" w:rsidRPr="00572CA1" w:rsidRDefault="00572CA1">
      <w:pPr>
        <w:rPr>
          <w:rFonts w:ascii="Times New Roman" w:hAnsi="Times New Roman" w:cs="Times New Roman"/>
          <w:sz w:val="28"/>
          <w:szCs w:val="28"/>
        </w:rPr>
        <w:sectPr w:rsidR="00572CA1" w:rsidRPr="00572CA1" w:rsidSect="00F15FDB">
          <w:pgSz w:w="11906" w:h="16838"/>
          <w:pgMar w:top="709" w:right="850" w:bottom="851" w:left="1276" w:header="708" w:footer="708" w:gutter="0"/>
          <w:cols w:space="708"/>
          <w:docGrid w:linePitch="360"/>
        </w:sectPr>
      </w:pPr>
    </w:p>
    <w:p w:rsidR="00572CA1" w:rsidRPr="00572CA1" w:rsidRDefault="00572C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к Порядку принятия работниками</w:t>
      </w: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Пенсионного фонда 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Федерации, его 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>территориальных</w:t>
      </w:r>
      <w:proofErr w:type="gramEnd"/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органов мер по недопущению любой</w:t>
      </w: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возможности возникновения</w:t>
      </w: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572CA1" w:rsidRPr="00572CA1" w:rsidRDefault="00572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50"/>
      <w:bookmarkEnd w:id="3"/>
      <w:r w:rsidRPr="00572CA1">
        <w:rPr>
          <w:rFonts w:ascii="Times New Roman" w:hAnsi="Times New Roman" w:cs="Times New Roman"/>
          <w:sz w:val="28"/>
          <w:szCs w:val="28"/>
        </w:rPr>
        <w:t>Журнал</w:t>
      </w:r>
    </w:p>
    <w:p w:rsidR="00572CA1" w:rsidRPr="00572CA1" w:rsidRDefault="00572C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регистрации уведомлений о возникшем конфликте интересов</w:t>
      </w:r>
    </w:p>
    <w:p w:rsidR="00572CA1" w:rsidRPr="00572CA1" w:rsidRDefault="00572C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572CA1" w:rsidRPr="00572CA1" w:rsidRDefault="00572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1716"/>
        <w:gridCol w:w="1621"/>
        <w:gridCol w:w="1364"/>
        <w:gridCol w:w="1544"/>
        <w:gridCol w:w="1306"/>
        <w:gridCol w:w="1853"/>
      </w:tblGrid>
      <w:tr w:rsidR="00572CA1" w:rsidRPr="00572CA1">
        <w:tc>
          <w:tcPr>
            <w:tcW w:w="525" w:type="dxa"/>
            <w:vMerge w:val="restart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16" w:type="dxa"/>
            <w:vMerge w:val="restart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621" w:type="dxa"/>
            <w:vMerge w:val="restart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4214" w:type="dxa"/>
            <w:gridSpan w:val="3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Сведения о работнике, подавшем уведомление</w:t>
            </w:r>
          </w:p>
        </w:tc>
        <w:tc>
          <w:tcPr>
            <w:tcW w:w="1853" w:type="dxa"/>
            <w:vMerge w:val="restart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Фамилия, инициалы, должность, подпись лица, принявшего уведомление</w:t>
            </w:r>
          </w:p>
        </w:tc>
      </w:tr>
      <w:tr w:rsidR="00572CA1" w:rsidRPr="00572CA1">
        <w:tc>
          <w:tcPr>
            <w:tcW w:w="525" w:type="dxa"/>
            <w:vMerge/>
          </w:tcPr>
          <w:p w:rsidR="00572CA1" w:rsidRPr="00572CA1" w:rsidRDefault="0057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572CA1" w:rsidRPr="00572CA1" w:rsidRDefault="0057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</w:tcPr>
          <w:p w:rsidR="00572CA1" w:rsidRPr="00572CA1" w:rsidRDefault="0057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44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306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1853" w:type="dxa"/>
            <w:vMerge/>
          </w:tcPr>
          <w:p w:rsidR="00572CA1" w:rsidRPr="00572CA1" w:rsidRDefault="0057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CA1" w:rsidRPr="00572CA1">
        <w:tc>
          <w:tcPr>
            <w:tcW w:w="525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4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4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6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72CA1" w:rsidRPr="00572CA1">
        <w:tc>
          <w:tcPr>
            <w:tcW w:w="525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CA1" w:rsidRPr="00572CA1" w:rsidRDefault="00572CA1">
      <w:pPr>
        <w:rPr>
          <w:rFonts w:ascii="Times New Roman" w:hAnsi="Times New Roman" w:cs="Times New Roman"/>
          <w:sz w:val="28"/>
          <w:szCs w:val="28"/>
        </w:rPr>
        <w:sectPr w:rsidR="00572CA1" w:rsidRPr="00572CA1" w:rsidSect="00864B5B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572CA1" w:rsidRPr="00572CA1" w:rsidRDefault="00572C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572CA1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к Порядку принятия работниками</w:t>
      </w: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Пенсионного фонда 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Федерации, его 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>территориальных</w:t>
      </w:r>
      <w:proofErr w:type="gramEnd"/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органов мер по недопущению любой</w:t>
      </w: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возможности возникновения</w:t>
      </w: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572CA1" w:rsidRPr="00572CA1" w:rsidRDefault="00572CA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2CA1" w:rsidRPr="00572C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9" w:history="1">
              <w:r w:rsidRPr="00572CA1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572CA1">
              <w:rPr>
                <w:rFonts w:ascii="Times New Roman" w:hAnsi="Times New Roman" w:cs="Times New Roman"/>
                <w:sz w:val="28"/>
                <w:szCs w:val="28"/>
              </w:rPr>
              <w:t xml:space="preserve"> Правления ПФ РФ от 11.05.2016 N 420п)</w:t>
            </w:r>
          </w:p>
        </w:tc>
      </w:tr>
    </w:tbl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572CA1" w:rsidRPr="00572CA1" w:rsidRDefault="00572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                            В Управление кадровой политики</w:t>
      </w:r>
    </w:p>
    <w:p w:rsidR="00572CA1" w:rsidRPr="00572CA1" w:rsidRDefault="00572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                            Пенсионного фонда 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572CA1" w:rsidRPr="00572CA1" w:rsidRDefault="00572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>Федерации (в кадровую службу</w:t>
      </w:r>
      <w:proofErr w:type="gramEnd"/>
    </w:p>
    <w:p w:rsidR="00572CA1" w:rsidRPr="00572CA1" w:rsidRDefault="00572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                            отделения ПФР, в кадровую службу</w:t>
      </w:r>
    </w:p>
    <w:p w:rsidR="00572CA1" w:rsidRPr="00572CA1" w:rsidRDefault="00572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                            территориального органа ПФР)</w:t>
      </w:r>
    </w:p>
    <w:p w:rsidR="00572CA1" w:rsidRPr="00572CA1" w:rsidRDefault="00572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572CA1" w:rsidRPr="00572CA1" w:rsidRDefault="00572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572CA1" w:rsidRPr="00572CA1" w:rsidRDefault="00572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572CA1" w:rsidRPr="00572CA1" w:rsidRDefault="00572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                           (наименование должности работника)</w:t>
      </w:r>
    </w:p>
    <w:p w:rsidR="00572CA1" w:rsidRPr="00572CA1" w:rsidRDefault="00572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572CA1" w:rsidRPr="00572CA1" w:rsidRDefault="00572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572CA1" w:rsidRPr="00572CA1" w:rsidRDefault="00572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(место работы)</w:t>
      </w:r>
    </w:p>
    <w:p w:rsidR="00572CA1" w:rsidRPr="00572CA1" w:rsidRDefault="00572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572CA1" w:rsidRPr="00572CA1" w:rsidRDefault="00572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                                   (Ф.И.О. работника)</w:t>
      </w:r>
    </w:p>
    <w:p w:rsidR="00572CA1" w:rsidRPr="00572CA1" w:rsidRDefault="00572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9"/>
      <w:bookmarkEnd w:id="5"/>
      <w:r w:rsidRPr="00572CA1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572CA1" w:rsidRPr="00572CA1" w:rsidRDefault="00572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 w:rsidP="00CF0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Сообщаю,  что  я не имею возможности представить сведения о доходах, 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572CA1" w:rsidRPr="00572CA1" w:rsidRDefault="00572CA1" w:rsidP="00CF0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CA1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572CA1">
        <w:rPr>
          <w:rFonts w:ascii="Times New Roman" w:hAnsi="Times New Roman" w:cs="Times New Roman"/>
          <w:sz w:val="28"/>
          <w:szCs w:val="28"/>
        </w:rPr>
        <w:t xml:space="preserve">  и обязательствах имущественного характера своей (своего) супруги</w:t>
      </w:r>
    </w:p>
    <w:p w:rsidR="00572CA1" w:rsidRPr="00572CA1" w:rsidRDefault="00572CA1" w:rsidP="00CF0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(супруга) и (или) несовершеннолетнего ребенка (детей) _____________________</w:t>
      </w:r>
    </w:p>
    <w:p w:rsidR="00572CA1" w:rsidRPr="00572CA1" w:rsidRDefault="00572CA1" w:rsidP="00CF0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72CA1" w:rsidRPr="00572CA1" w:rsidRDefault="00572CA1" w:rsidP="00CF0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>(Ф.И.О. супруги (супруга) и (или) несовершеннолетнего ребенка (детей)</w:t>
      </w:r>
      <w:proofErr w:type="gramEnd"/>
    </w:p>
    <w:p w:rsidR="00572CA1" w:rsidRPr="00572CA1" w:rsidRDefault="00572CA1" w:rsidP="00CF0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72CA1" w:rsidRPr="00572CA1" w:rsidRDefault="00572CA1" w:rsidP="00CF0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________________________________________________________________</w:t>
      </w:r>
    </w:p>
    <w:p w:rsidR="00572CA1" w:rsidRPr="00572CA1" w:rsidRDefault="00572CA1" w:rsidP="00CF0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(указывается конкретная причин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72CA1">
        <w:rPr>
          <w:rFonts w:ascii="Times New Roman" w:hAnsi="Times New Roman" w:cs="Times New Roman"/>
          <w:sz w:val="28"/>
          <w:szCs w:val="28"/>
        </w:rPr>
        <w:t>ы) непредставления сведений)</w:t>
      </w:r>
    </w:p>
    <w:p w:rsidR="00572CA1" w:rsidRPr="00572CA1" w:rsidRDefault="00572CA1" w:rsidP="00CF0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572CA1" w:rsidRPr="00572CA1" w:rsidRDefault="00572CA1" w:rsidP="00CF0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 w:rsidP="00CF0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>К  заявлению  прилагаю  следующие  дополнительные  материалы  (в случае</w:t>
      </w:r>
      <w:proofErr w:type="gramEnd"/>
    </w:p>
    <w:p w:rsidR="00572CA1" w:rsidRPr="00572CA1" w:rsidRDefault="00572CA1" w:rsidP="00CF0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наличия) __________________________________________________________________</w:t>
      </w:r>
    </w:p>
    <w:p w:rsidR="00572CA1" w:rsidRPr="00572CA1" w:rsidRDefault="00572CA1" w:rsidP="00CF0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                  (указываются дополнительные материалы)</w:t>
      </w:r>
    </w:p>
    <w:p w:rsidR="00572CA1" w:rsidRPr="00572CA1" w:rsidRDefault="00572CA1" w:rsidP="00CF0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572CA1" w:rsidRPr="00572CA1" w:rsidRDefault="00572CA1" w:rsidP="00CF0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572CA1" w:rsidRPr="00572CA1" w:rsidRDefault="00572CA1" w:rsidP="00CF0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 w:rsidP="00CF0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Намереваюсь  (не намереваюсь) лично присутствовать на заседании Комиссии 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72CA1" w:rsidRPr="00572CA1" w:rsidRDefault="00572CA1" w:rsidP="00CF0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соблюдению  требований  к  служебному  поведению и урегулированию конфликта</w:t>
      </w:r>
    </w:p>
    <w:p w:rsidR="00572CA1" w:rsidRPr="00572CA1" w:rsidRDefault="00572CA1" w:rsidP="00CF0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интересов при рассмотрении настоящего уведомления (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72CA1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72CA1" w:rsidRPr="00572CA1" w:rsidRDefault="00572CA1" w:rsidP="00CF0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 w:rsidP="00CF0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________________                                        ___________________</w:t>
      </w:r>
    </w:p>
    <w:p w:rsidR="00572CA1" w:rsidRPr="00572CA1" w:rsidRDefault="00572CA1" w:rsidP="00CF0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     (дата)                                                  (подпись)</w:t>
      </w:r>
    </w:p>
    <w:p w:rsidR="00572CA1" w:rsidRPr="00572CA1" w:rsidRDefault="00572CA1" w:rsidP="00CF0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rPr>
          <w:rFonts w:ascii="Times New Roman" w:hAnsi="Times New Roman" w:cs="Times New Roman"/>
          <w:sz w:val="28"/>
          <w:szCs w:val="28"/>
        </w:rPr>
        <w:sectPr w:rsidR="00572CA1" w:rsidRPr="00572CA1" w:rsidSect="00CF0003">
          <w:pgSz w:w="11905" w:h="16838"/>
          <w:pgMar w:top="1134" w:right="565" w:bottom="1134" w:left="567" w:header="0" w:footer="0" w:gutter="0"/>
          <w:cols w:space="720"/>
        </w:sectPr>
      </w:pPr>
    </w:p>
    <w:p w:rsidR="00572CA1" w:rsidRPr="00572CA1" w:rsidRDefault="00572C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к Порядку принятия работниками</w:t>
      </w: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Пенсионного фонда 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Федерации, его 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>территориальных</w:t>
      </w:r>
      <w:proofErr w:type="gramEnd"/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органов мер по недопущению любой</w:t>
      </w: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возможности возникновения</w:t>
      </w: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572CA1" w:rsidRPr="00572CA1" w:rsidRDefault="00572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48"/>
      <w:bookmarkEnd w:id="6"/>
      <w:r w:rsidRPr="00572CA1">
        <w:rPr>
          <w:rFonts w:ascii="Times New Roman" w:hAnsi="Times New Roman" w:cs="Times New Roman"/>
          <w:sz w:val="28"/>
          <w:szCs w:val="28"/>
        </w:rPr>
        <w:t>Журнал</w:t>
      </w:r>
    </w:p>
    <w:p w:rsidR="00572CA1" w:rsidRPr="00572CA1" w:rsidRDefault="00572C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регистрации заявлений о невозможности по 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>объективным</w:t>
      </w:r>
      <w:proofErr w:type="gramEnd"/>
    </w:p>
    <w:p w:rsidR="00572CA1" w:rsidRPr="00572CA1" w:rsidRDefault="00572C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причинам представить сведения о доходах, об имуществе</w:t>
      </w:r>
    </w:p>
    <w:p w:rsidR="00572CA1" w:rsidRPr="00572CA1" w:rsidRDefault="00572C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72CA1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572CA1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</w:t>
      </w:r>
    </w:p>
    <w:p w:rsidR="00572CA1" w:rsidRPr="00572CA1" w:rsidRDefault="00572C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>(супруга) и (или) несовершеннолетних детей</w:t>
      </w:r>
    </w:p>
    <w:p w:rsidR="00572CA1" w:rsidRPr="00572CA1" w:rsidRDefault="00572C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1716"/>
        <w:gridCol w:w="1621"/>
        <w:gridCol w:w="1364"/>
        <w:gridCol w:w="1544"/>
        <w:gridCol w:w="1306"/>
        <w:gridCol w:w="1669"/>
      </w:tblGrid>
      <w:tr w:rsidR="00572CA1" w:rsidRPr="00572CA1">
        <w:tc>
          <w:tcPr>
            <w:tcW w:w="525" w:type="dxa"/>
            <w:vMerge w:val="restart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16" w:type="dxa"/>
            <w:vMerge w:val="restart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621" w:type="dxa"/>
            <w:vMerge w:val="restart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4214" w:type="dxa"/>
            <w:gridSpan w:val="3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Сведения о работнике, подавшем заявление</w:t>
            </w:r>
          </w:p>
        </w:tc>
        <w:tc>
          <w:tcPr>
            <w:tcW w:w="1669" w:type="dxa"/>
            <w:vMerge w:val="restart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Фамилия, инициалы, должность, подпись лица, принявшего заявление</w:t>
            </w:r>
          </w:p>
        </w:tc>
      </w:tr>
      <w:tr w:rsidR="00572CA1" w:rsidRPr="00572CA1">
        <w:tc>
          <w:tcPr>
            <w:tcW w:w="525" w:type="dxa"/>
            <w:vMerge/>
          </w:tcPr>
          <w:p w:rsidR="00572CA1" w:rsidRPr="00572CA1" w:rsidRDefault="0057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572CA1" w:rsidRPr="00572CA1" w:rsidRDefault="0057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</w:tcPr>
          <w:p w:rsidR="00572CA1" w:rsidRPr="00572CA1" w:rsidRDefault="0057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44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306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1669" w:type="dxa"/>
            <w:vMerge/>
          </w:tcPr>
          <w:p w:rsidR="00572CA1" w:rsidRPr="00572CA1" w:rsidRDefault="0057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CA1" w:rsidRPr="00572CA1">
        <w:tc>
          <w:tcPr>
            <w:tcW w:w="525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4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4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6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9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72CA1" w:rsidRPr="00572CA1">
        <w:tc>
          <w:tcPr>
            <w:tcW w:w="525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572CA1" w:rsidRPr="00572CA1" w:rsidRDefault="00572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CA1" w:rsidRPr="00572CA1" w:rsidRDefault="00572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CA1" w:rsidRPr="00572CA1" w:rsidRDefault="00572CA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F6106" w:rsidRPr="00572CA1" w:rsidRDefault="00DF6106">
      <w:pPr>
        <w:rPr>
          <w:rFonts w:ascii="Times New Roman" w:hAnsi="Times New Roman" w:cs="Times New Roman"/>
          <w:sz w:val="28"/>
          <w:szCs w:val="28"/>
        </w:rPr>
      </w:pPr>
    </w:p>
    <w:sectPr w:rsidR="00DF6106" w:rsidRPr="00572CA1" w:rsidSect="00CF0003">
      <w:pgSz w:w="16838" w:h="11905" w:orient="landscape"/>
      <w:pgMar w:top="1276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A1"/>
    <w:rsid w:val="00572CA1"/>
    <w:rsid w:val="007C4348"/>
    <w:rsid w:val="00864B5B"/>
    <w:rsid w:val="00CF0003"/>
    <w:rsid w:val="00DF6106"/>
    <w:rsid w:val="00F1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0C2890F328DB90E16E313CB8D1F5EDBA6A655825733804834EF8C6DCB8AE67069DECA0A1B8204iFH9J" TargetMode="External"/><Relationship Id="rId13" Type="http://schemas.openxmlformats.org/officeDocument/2006/relationships/hyperlink" Target="consultantplus://offline/ref=1210C2890F328DB90E16E313CB8D1F5EDBAEAD5E885B33804834EF8C6DCB8AE67069DECA0A1B8408iFHDJ" TargetMode="External"/><Relationship Id="rId18" Type="http://schemas.openxmlformats.org/officeDocument/2006/relationships/hyperlink" Target="consultantplus://offline/ref=1210C2890F328DB90E16E313CB8D1F5EDBA7A25F8C5C33804834EF8C6DCB8AE67069DECA0A1B830CiFH2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210C2890F328DB90E16E313CB8D1F5EDBAEAD5F8C5833804834EF8C6DCB8AE67069DEC3i0H9J" TargetMode="External"/><Relationship Id="rId12" Type="http://schemas.openxmlformats.org/officeDocument/2006/relationships/hyperlink" Target="consultantplus://offline/ref=1210C2890F328DB90E16E313CB8D1F5EDBAFA55B8F5733804834EF8C6DCB8AE67069DECA0A1B820CiFHBJ" TargetMode="External"/><Relationship Id="rId17" Type="http://schemas.openxmlformats.org/officeDocument/2006/relationships/hyperlink" Target="consultantplus://offline/ref=1210C2890F328DB90E16E313CB8D1F5EDBA6A655825733804834EF8C6DCB8AE67069DECA0A1B830DiFH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10C2890F328DB90E16E313CB8D1F5EDBAFA5588E5F33804834EF8C6DCB8AE67069DECA0A1B820CiFHB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10C2890F328DB90E16E313CB8D1F5EDBA7A25F8C5C33804834EF8C6DCB8AE67069DECA0A1B830CiFHDJ" TargetMode="External"/><Relationship Id="rId11" Type="http://schemas.openxmlformats.org/officeDocument/2006/relationships/hyperlink" Target="consultantplus://offline/ref=1210C2890F328DB90E16E313CB8D1F5EDBAEA6548D5E33804834EF8C6DiCHBJ" TargetMode="External"/><Relationship Id="rId5" Type="http://schemas.openxmlformats.org/officeDocument/2006/relationships/hyperlink" Target="consultantplus://offline/ref=1210C2890F328DB90E16E313CB8D1F5EDBA6A655825733804834EF8C6DCB8AE67069DECA0A1B8204iFH9J" TargetMode="External"/><Relationship Id="rId15" Type="http://schemas.openxmlformats.org/officeDocument/2006/relationships/hyperlink" Target="consultantplus://offline/ref=1210C2890F328DB90E16E313CB8D1F5EDBA6A655825733804834EF8C6DCB8AE67069DECA0A1B8204iFHCJ" TargetMode="External"/><Relationship Id="rId10" Type="http://schemas.openxmlformats.org/officeDocument/2006/relationships/hyperlink" Target="consultantplus://offline/ref=1210C2890F328DB90E16E313CB8D1F5EDBAEAD5F8C5833804834EF8C6DCB8AE67069DEC3i0H9J" TargetMode="External"/><Relationship Id="rId19" Type="http://schemas.openxmlformats.org/officeDocument/2006/relationships/hyperlink" Target="consultantplus://offline/ref=1210C2890F328DB90E16E313CB8D1F5EDBA7A25F8C5C33804834EF8C6DCB8AE67069DECA0A1B830FiFH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10C2890F328DB90E16E313CB8D1F5EDBA7A25F8C5C33804834EF8C6DCB8AE67069DECA0A1B830CiFHDJ" TargetMode="External"/><Relationship Id="rId14" Type="http://schemas.openxmlformats.org/officeDocument/2006/relationships/hyperlink" Target="consultantplus://offline/ref=1210C2890F328DB90E16E313CB8D1F5EDBAEAD5F8C5833804834EF8C6DCB8AE67069DECA0A1B8204iF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Владимировна</dc:creator>
  <cp:lastModifiedBy>Михайлова Елена Владимировна</cp:lastModifiedBy>
  <cp:revision>12</cp:revision>
  <dcterms:created xsi:type="dcterms:W3CDTF">2018-06-13T09:07:00Z</dcterms:created>
  <dcterms:modified xsi:type="dcterms:W3CDTF">2018-06-13T09:33:00Z</dcterms:modified>
</cp:coreProperties>
</file>