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5C" w:rsidRPr="00F47BFA" w:rsidRDefault="007A535C" w:rsidP="00D04223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/>
          <w:b/>
          <w:color w:val="C00000"/>
          <w:sz w:val="10"/>
          <w:szCs w:val="10"/>
          <w:lang w:eastAsia="zh-CN"/>
        </w:rPr>
      </w:pPr>
    </w:p>
    <w:p w:rsidR="00771EA1" w:rsidRPr="006305C5" w:rsidRDefault="00771EA1" w:rsidP="00DB24E2">
      <w:pPr>
        <w:widowControl w:val="0"/>
        <w:suppressAutoHyphens/>
        <w:spacing w:after="0" w:line="240" w:lineRule="auto"/>
        <w:ind w:left="119" w:right="-1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zh-CN"/>
        </w:rPr>
      </w:pPr>
      <w:r w:rsidRPr="006305C5">
        <w:rPr>
          <w:rFonts w:ascii="Times New Roman" w:eastAsia="Times New Roman" w:hAnsi="Times New Roman"/>
          <w:b/>
          <w:color w:val="C00000"/>
          <w:sz w:val="28"/>
          <w:szCs w:val="28"/>
          <w:lang w:eastAsia="zh-CN"/>
        </w:rPr>
        <w:t xml:space="preserve">СОСТАВ КОМИССИИ </w:t>
      </w:r>
    </w:p>
    <w:p w:rsidR="00771EA1" w:rsidRPr="00D04223" w:rsidRDefault="00771EA1" w:rsidP="00D04223">
      <w:pPr>
        <w:widowControl w:val="0"/>
        <w:suppressAutoHyphens/>
        <w:spacing w:after="0" w:line="240" w:lineRule="auto"/>
        <w:ind w:left="119" w:right="-1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6305C5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БЕЛГОРОДСКОЙ ОБЛАСТИ</w:t>
      </w:r>
      <w:r w:rsidRPr="006305C5">
        <w:rPr>
          <w:rFonts w:ascii="Times New Roman" w:eastAsia="Times New Roman" w:hAnsi="Times New Roman"/>
          <w:b/>
          <w:color w:val="C00000"/>
          <w:sz w:val="28"/>
          <w:szCs w:val="28"/>
          <w:lang w:eastAsia="zh-CN"/>
        </w:rPr>
        <w:t xml:space="preserve"> ПО СОБЛЮДЕНИЮ ТРЕБОВАНИЙ К СЛУЖЕБНОМУ ПОВЕДЕНИЮ И УРЕГУЛИРОВАНИЮ КОНФЛИКТА ИНТЕРЕСОВ </w:t>
      </w:r>
    </w:p>
    <w:p w:rsidR="006305C5" w:rsidRPr="00771EA1" w:rsidRDefault="006305C5" w:rsidP="00DB24E2">
      <w:pPr>
        <w:widowControl w:val="0"/>
        <w:suppressAutoHyphens/>
        <w:spacing w:after="0" w:line="240" w:lineRule="auto"/>
        <w:ind w:left="119" w:right="-1" w:firstLine="72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71EA1" w:rsidRPr="009A4499" w:rsidRDefault="00771EA1" w:rsidP="00397F4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9A4499">
        <w:rPr>
          <w:rFonts w:ascii="Times New Roman" w:eastAsia="Times New Roman" w:hAnsi="Times New Roman"/>
          <w:b/>
          <w:sz w:val="28"/>
          <w:szCs w:val="28"/>
          <w:lang w:eastAsia="zh-CN"/>
        </w:rPr>
        <w:t>Непомнящий Олег Иосифович,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заместитель управляющего </w:t>
      </w:r>
      <w:r w:rsidR="00614819" w:rsidRPr="009A4499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>тделением - председатель Комиссии;</w:t>
      </w:r>
    </w:p>
    <w:p w:rsidR="00771EA1" w:rsidRPr="009A4499" w:rsidRDefault="00771EA1" w:rsidP="00397F4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9A4499">
        <w:rPr>
          <w:rFonts w:ascii="Times New Roman" w:eastAsia="Times New Roman" w:hAnsi="Times New Roman"/>
          <w:b/>
          <w:sz w:val="28"/>
          <w:szCs w:val="28"/>
          <w:lang w:eastAsia="zh-CN"/>
        </w:rPr>
        <w:t>Медведева Людмила Евгеньевна,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начальник </w:t>
      </w:r>
      <w:r w:rsidR="00597C98" w:rsidRPr="009A4499">
        <w:rPr>
          <w:rFonts w:ascii="Times New Roman" w:eastAsia="Times New Roman" w:hAnsi="Times New Roman"/>
          <w:sz w:val="28"/>
          <w:szCs w:val="28"/>
          <w:lang w:eastAsia="zh-CN"/>
        </w:rPr>
        <w:t>отдела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кадров - заместитель председателя Комиссии;</w:t>
      </w:r>
    </w:p>
    <w:p w:rsidR="00D36C8E" w:rsidRPr="009A4499" w:rsidRDefault="00D36C8E" w:rsidP="00397F4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9A4499">
        <w:rPr>
          <w:rFonts w:ascii="Times New Roman" w:eastAsia="Times New Roman" w:hAnsi="Times New Roman"/>
          <w:b/>
          <w:sz w:val="28"/>
          <w:szCs w:val="28"/>
          <w:lang w:eastAsia="zh-CN"/>
        </w:rPr>
        <w:t>Кривоплясова Елена Ивановна</w:t>
      </w:r>
      <w:r w:rsidRPr="009A449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A4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>главный бухгалтер – начальник управления казначейства - член Комиссии;</w:t>
      </w:r>
    </w:p>
    <w:p w:rsidR="00F47BFA" w:rsidRPr="009A4499" w:rsidRDefault="00F47BFA" w:rsidP="00F47BFA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Зенов Александр Александрович,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заместитель н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управления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организации страхования профессиональных рисков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- член Комиссии;</w:t>
      </w:r>
    </w:p>
    <w:p w:rsidR="00771EA1" w:rsidRPr="009A4499" w:rsidRDefault="00771EA1" w:rsidP="00397F4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4499">
        <w:rPr>
          <w:rFonts w:ascii="Times New Roman" w:eastAsia="Times New Roman" w:hAnsi="Times New Roman"/>
          <w:b/>
          <w:sz w:val="28"/>
          <w:szCs w:val="28"/>
          <w:lang w:eastAsia="zh-CN"/>
        </w:rPr>
        <w:t>Почернина Елена Николаевна,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начальник юридического </w:t>
      </w:r>
      <w:r w:rsidR="004F1D30" w:rsidRPr="009A4499">
        <w:rPr>
          <w:rFonts w:ascii="Times New Roman" w:eastAsia="Times New Roman" w:hAnsi="Times New Roman"/>
          <w:sz w:val="28"/>
          <w:szCs w:val="28"/>
          <w:lang w:eastAsia="zh-CN"/>
        </w:rPr>
        <w:t>отдела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- член Комиссии;</w:t>
      </w:r>
    </w:p>
    <w:p w:rsidR="00FC7B64" w:rsidRPr="009A4499" w:rsidRDefault="00D36C8E" w:rsidP="00397F4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4499">
        <w:rPr>
          <w:rFonts w:ascii="Times New Roman" w:eastAsia="Times New Roman" w:hAnsi="Times New Roman"/>
          <w:b/>
          <w:sz w:val="28"/>
          <w:szCs w:val="28"/>
          <w:lang w:eastAsia="zh-CN"/>
        </w:rPr>
        <w:t>Буханцова Елена Михайловна,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C7B64" w:rsidRPr="009A4499">
        <w:rPr>
          <w:rFonts w:ascii="Times New Roman" w:eastAsia="Times New Roman" w:hAnsi="Times New Roman"/>
          <w:sz w:val="28"/>
          <w:szCs w:val="28"/>
          <w:lang w:eastAsia="zh-CN"/>
        </w:rPr>
        <w:t>начальник бюджетного отдела - член Комиссии;</w:t>
      </w:r>
    </w:p>
    <w:p w:rsidR="00FC7B64" w:rsidRPr="009A4499" w:rsidRDefault="00D23680" w:rsidP="00397F4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Шах</w:t>
      </w:r>
      <w:bookmarkStart w:id="0" w:name="_GoBack"/>
      <w:bookmarkEnd w:id="0"/>
      <w:r w:rsidR="00FC7B64" w:rsidRPr="009A4499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ова Елена Владимировна,</w:t>
      </w:r>
      <w:r w:rsidR="00FC7B64" w:rsidRPr="009A449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заместитель </w:t>
      </w:r>
      <w:r w:rsidR="00FC7B64" w:rsidRPr="009A4499">
        <w:rPr>
          <w:rFonts w:ascii="Times New Roman" w:eastAsia="Times New Roman" w:hAnsi="Times New Roman"/>
          <w:sz w:val="28"/>
          <w:szCs w:val="28"/>
          <w:lang w:eastAsia="zh-CN"/>
        </w:rPr>
        <w:t>начальника</w:t>
      </w:r>
      <w:r w:rsidR="00FC7B64" w:rsidRPr="009A4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B64" w:rsidRPr="009A4499">
        <w:rPr>
          <w:rFonts w:ascii="Times New Roman" w:eastAsia="Times New Roman" w:hAnsi="Times New Roman"/>
          <w:sz w:val="28"/>
          <w:szCs w:val="28"/>
          <w:lang w:eastAsia="zh-CN"/>
        </w:rPr>
        <w:t>отдела кадров - член Комиссии;</w:t>
      </w:r>
    </w:p>
    <w:p w:rsidR="00FC7B64" w:rsidRPr="009A4499" w:rsidRDefault="00FC7B64" w:rsidP="00397F4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9A4499">
        <w:rPr>
          <w:rFonts w:ascii="Times New Roman" w:eastAsia="Times New Roman" w:hAnsi="Times New Roman"/>
          <w:b/>
          <w:sz w:val="28"/>
          <w:szCs w:val="28"/>
          <w:lang w:eastAsia="zh-CN"/>
        </w:rPr>
        <w:t>Ревенко Наталья Владимировна,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кандидат исторических наук, доцент, заведующая кафедрой гуманитарных и социальных дисциплин АНО ВПО «Белгородский университет кооперации, экономики и права» - член Комиссии;</w:t>
      </w:r>
    </w:p>
    <w:p w:rsidR="00FC7B64" w:rsidRPr="009A4499" w:rsidRDefault="00FC7B64" w:rsidP="00397F4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C7B64">
        <w:rPr>
          <w:rFonts w:ascii="Times New Roman" w:eastAsia="Times New Roman" w:hAnsi="Times New Roman"/>
          <w:b/>
          <w:sz w:val="28"/>
          <w:szCs w:val="28"/>
          <w:lang w:eastAsia="ru-RU"/>
        </w:rPr>
        <w:t>Начкебия Майя Севериановна</w:t>
      </w:r>
      <w:r w:rsidRPr="009A449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A4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E12" w:rsidRPr="009A4499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9A4499">
        <w:rPr>
          <w:rFonts w:ascii="Times New Roman" w:eastAsia="Times New Roman" w:hAnsi="Times New Roman"/>
          <w:sz w:val="28"/>
          <w:szCs w:val="28"/>
          <w:lang w:eastAsia="zh-CN"/>
        </w:rPr>
        <w:t>тарший преподаватель кафедры социальных технологий и государственной службы Института экономики и управления НИУ «БелГУ» - член Комиссии;</w:t>
      </w:r>
    </w:p>
    <w:p w:rsidR="00D36C8E" w:rsidRPr="009A4499" w:rsidRDefault="00FC7B64" w:rsidP="00397F4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4499">
        <w:rPr>
          <w:rFonts w:ascii="Times New Roman" w:eastAsia="Times New Roman" w:hAnsi="Times New Roman"/>
          <w:b/>
          <w:sz w:val="28"/>
          <w:szCs w:val="28"/>
          <w:lang w:eastAsia="zh-CN"/>
        </w:rPr>
        <w:t>Ярных Татьяна Александровна</w:t>
      </w:r>
      <w:r w:rsidR="00B03E12" w:rsidRPr="009A4499">
        <w:rPr>
          <w:rFonts w:ascii="Times New Roman" w:eastAsia="Times New Roman" w:hAnsi="Times New Roman"/>
          <w:b/>
          <w:sz w:val="28"/>
          <w:szCs w:val="28"/>
          <w:lang w:eastAsia="zh-CN"/>
        </w:rPr>
        <w:t>,</w:t>
      </w:r>
      <w:r w:rsidR="00B03E12"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03E12" w:rsidRPr="009A449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кадрам ОГБОУ «Лицей № 9 </w:t>
      </w:r>
      <w:r w:rsidR="009A449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03E12" w:rsidRPr="009A4499">
        <w:rPr>
          <w:rFonts w:ascii="Times New Roman" w:eastAsia="Times New Roman" w:hAnsi="Times New Roman"/>
          <w:sz w:val="28"/>
          <w:szCs w:val="28"/>
          <w:lang w:eastAsia="ru-RU"/>
        </w:rPr>
        <w:t>г. Белгорода»</w:t>
      </w:r>
      <w:r w:rsidR="00B03E12" w:rsidRPr="009A4499">
        <w:rPr>
          <w:rFonts w:ascii="Times New Roman" w:eastAsia="Times New Roman" w:hAnsi="Times New Roman"/>
          <w:sz w:val="28"/>
          <w:szCs w:val="28"/>
          <w:lang w:eastAsia="zh-CN"/>
        </w:rPr>
        <w:t xml:space="preserve"> - член Комиссии;</w:t>
      </w:r>
    </w:p>
    <w:p w:rsidR="00771EA1" w:rsidRPr="00165F7E" w:rsidRDefault="00771EA1" w:rsidP="00397F49">
      <w:pPr>
        <w:widowControl w:val="0"/>
        <w:tabs>
          <w:tab w:val="left" w:pos="1457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71EA1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Гришненко Татьяна Сергеевна, </w:t>
      </w:r>
      <w:r w:rsidRPr="00771EA1">
        <w:rPr>
          <w:rFonts w:ascii="Times New Roman" w:eastAsia="Times New Roman" w:hAnsi="Times New Roman"/>
          <w:sz w:val="28"/>
          <w:szCs w:val="28"/>
          <w:lang w:eastAsia="zh-CN"/>
        </w:rPr>
        <w:t>главный специалист-эксперт отдела кадров - секретарь Комиссии.</w:t>
      </w:r>
    </w:p>
    <w:p w:rsidR="00771EA1" w:rsidRDefault="00771EA1" w:rsidP="00DB24E2">
      <w:pPr>
        <w:widowControl w:val="0"/>
        <w:suppressAutoHyphens/>
        <w:spacing w:after="0" w:line="240" w:lineRule="auto"/>
        <w:ind w:left="119" w:right="-1" w:firstLine="720"/>
        <w:jc w:val="both"/>
        <w:rPr>
          <w:rFonts w:ascii="Times New Roman" w:eastAsia="Times New Roman" w:hAnsi="Times New Roman"/>
          <w:sz w:val="10"/>
          <w:szCs w:val="10"/>
          <w:lang w:eastAsia="zh-CN"/>
        </w:rPr>
      </w:pPr>
    </w:p>
    <w:p w:rsidR="00F47BFA" w:rsidRPr="00F47BFA" w:rsidRDefault="00F47BFA" w:rsidP="00DB24E2">
      <w:pPr>
        <w:widowControl w:val="0"/>
        <w:suppressAutoHyphens/>
        <w:spacing w:after="0" w:line="240" w:lineRule="auto"/>
        <w:ind w:left="119" w:right="-1" w:firstLine="720"/>
        <w:jc w:val="both"/>
        <w:rPr>
          <w:rFonts w:ascii="Times New Roman" w:eastAsia="Times New Roman" w:hAnsi="Times New Roman"/>
          <w:sz w:val="10"/>
          <w:szCs w:val="10"/>
          <w:lang w:eastAsia="zh-CN"/>
        </w:rPr>
      </w:pPr>
    </w:p>
    <w:p w:rsidR="00771EA1" w:rsidRPr="00F47BFA" w:rsidRDefault="00771EA1" w:rsidP="00F47BF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i/>
          <w:lang w:eastAsia="ru-RU"/>
        </w:rPr>
      </w:pPr>
      <w:r w:rsidRPr="00F47BFA">
        <w:rPr>
          <w:rFonts w:ascii="Times New Roman" w:eastAsia="Times New Roman" w:hAnsi="Times New Roman"/>
          <w:i/>
          <w:lang w:eastAsia="ru-RU"/>
        </w:rPr>
        <w:t xml:space="preserve">Основание: приказ ОСФР от </w:t>
      </w:r>
      <w:r w:rsidRPr="00F47BFA">
        <w:rPr>
          <w:rFonts w:ascii="Times New Roman" w:hAnsi="Times New Roman"/>
          <w:i/>
        </w:rPr>
        <w:t>2</w:t>
      </w:r>
      <w:r w:rsidR="009A4499" w:rsidRPr="00F47BFA">
        <w:rPr>
          <w:rFonts w:ascii="Times New Roman" w:hAnsi="Times New Roman"/>
          <w:i/>
        </w:rPr>
        <w:t>0</w:t>
      </w:r>
      <w:r w:rsidRPr="00F47BFA">
        <w:rPr>
          <w:rFonts w:ascii="Times New Roman" w:hAnsi="Times New Roman"/>
          <w:i/>
        </w:rPr>
        <w:t>.0</w:t>
      </w:r>
      <w:r w:rsidR="009A4499" w:rsidRPr="00F47BFA">
        <w:rPr>
          <w:rFonts w:ascii="Times New Roman" w:hAnsi="Times New Roman"/>
          <w:i/>
        </w:rPr>
        <w:t>9</w:t>
      </w:r>
      <w:r w:rsidRPr="00F47BFA">
        <w:rPr>
          <w:rFonts w:ascii="Times New Roman" w:hAnsi="Times New Roman"/>
          <w:i/>
        </w:rPr>
        <w:t>.2023</w:t>
      </w:r>
      <w:r w:rsidRPr="00F47BFA">
        <w:rPr>
          <w:rFonts w:ascii="Times New Roman" w:eastAsia="Times New Roman" w:hAnsi="Times New Roman"/>
          <w:i/>
          <w:lang w:eastAsia="ru-RU"/>
        </w:rPr>
        <w:t xml:space="preserve"> №</w:t>
      </w:r>
      <w:r w:rsidR="00397F49" w:rsidRPr="00F47BFA">
        <w:rPr>
          <w:rFonts w:ascii="Times New Roman" w:eastAsia="Times New Roman" w:hAnsi="Times New Roman"/>
          <w:i/>
          <w:lang w:eastAsia="ru-RU"/>
        </w:rPr>
        <w:t xml:space="preserve"> </w:t>
      </w:r>
      <w:r w:rsidR="009A4499" w:rsidRPr="00F47BFA">
        <w:rPr>
          <w:rFonts w:ascii="Times New Roman" w:eastAsia="Times New Roman" w:hAnsi="Times New Roman"/>
          <w:i/>
          <w:lang w:eastAsia="ru-RU"/>
        </w:rPr>
        <w:t>631</w:t>
      </w:r>
      <w:r w:rsidR="00F47BFA" w:rsidRPr="00F47BFA">
        <w:rPr>
          <w:rFonts w:ascii="Times New Roman" w:eastAsia="Times New Roman" w:hAnsi="Times New Roman"/>
          <w:i/>
          <w:lang w:eastAsia="ru-RU"/>
        </w:rPr>
        <w:t xml:space="preserve"> </w:t>
      </w:r>
      <w:r w:rsidRPr="00F47BFA">
        <w:rPr>
          <w:rFonts w:ascii="Times New Roman" w:eastAsia="Times New Roman" w:hAnsi="Times New Roman"/>
          <w:i/>
          <w:lang w:eastAsia="ru-RU"/>
        </w:rPr>
        <w:t xml:space="preserve">«О создании Комиссии </w:t>
      </w:r>
      <w:r w:rsidR="00F47BFA" w:rsidRPr="00F47BFA">
        <w:rPr>
          <w:rFonts w:ascii="Times New Roman" w:eastAsia="Times New Roman" w:hAnsi="Times New Roman"/>
          <w:i/>
          <w:lang w:eastAsia="ru-RU"/>
        </w:rPr>
        <w:t xml:space="preserve">ОСФР по Белгородской области </w:t>
      </w:r>
      <w:r w:rsidRPr="00F47BFA">
        <w:rPr>
          <w:rFonts w:ascii="Times New Roman" w:eastAsia="Times New Roman" w:hAnsi="Times New Roman"/>
          <w:i/>
          <w:lang w:eastAsia="ru-RU"/>
        </w:rPr>
        <w:t>по соблюдению требований</w:t>
      </w:r>
      <w:r w:rsidR="00F47BFA" w:rsidRPr="00F47BFA">
        <w:rPr>
          <w:rFonts w:ascii="Times New Roman" w:eastAsia="Times New Roman" w:hAnsi="Times New Roman"/>
          <w:i/>
          <w:lang w:eastAsia="ru-RU"/>
        </w:rPr>
        <w:t xml:space="preserve"> </w:t>
      </w:r>
      <w:r w:rsidRPr="00F47BFA">
        <w:rPr>
          <w:rFonts w:ascii="Times New Roman" w:eastAsia="Times New Roman" w:hAnsi="Times New Roman"/>
          <w:i/>
          <w:lang w:eastAsia="ru-RU"/>
        </w:rPr>
        <w:t>к служебному поведению</w:t>
      </w:r>
      <w:r w:rsidR="00DB24E2" w:rsidRPr="00F47BFA">
        <w:rPr>
          <w:rFonts w:ascii="Times New Roman" w:eastAsia="Times New Roman" w:hAnsi="Times New Roman"/>
          <w:i/>
          <w:lang w:eastAsia="ru-RU"/>
        </w:rPr>
        <w:t xml:space="preserve"> </w:t>
      </w:r>
      <w:r w:rsidRPr="00F47BFA">
        <w:rPr>
          <w:rFonts w:ascii="Times New Roman" w:eastAsia="Times New Roman" w:hAnsi="Times New Roman"/>
          <w:i/>
          <w:lang w:eastAsia="ru-RU"/>
        </w:rPr>
        <w:t>и урегулированию конфликта интересов»</w:t>
      </w:r>
      <w:r w:rsidR="00F47BFA" w:rsidRPr="00F47BFA">
        <w:rPr>
          <w:rFonts w:ascii="Times New Roman" w:eastAsia="Times New Roman" w:hAnsi="Times New Roman"/>
          <w:i/>
          <w:lang w:eastAsia="ru-RU"/>
        </w:rPr>
        <w:t xml:space="preserve">, </w:t>
      </w:r>
      <w:r w:rsidR="00F47BFA">
        <w:rPr>
          <w:rFonts w:ascii="Times New Roman" w:eastAsia="Times New Roman" w:hAnsi="Times New Roman"/>
          <w:i/>
          <w:lang w:eastAsia="ru-RU"/>
        </w:rPr>
        <w:t xml:space="preserve"> </w:t>
      </w:r>
      <w:r w:rsidR="00F47BFA" w:rsidRPr="00F47BFA">
        <w:rPr>
          <w:rFonts w:ascii="Times New Roman" w:eastAsia="Times New Roman" w:hAnsi="Times New Roman"/>
          <w:i/>
          <w:lang w:eastAsia="ru-RU"/>
        </w:rPr>
        <w:t>приказ ОСФР от 23.11</w:t>
      </w:r>
      <w:r w:rsidR="00F47BFA" w:rsidRPr="00F47BFA">
        <w:rPr>
          <w:rFonts w:ascii="Times New Roman" w:hAnsi="Times New Roman"/>
          <w:i/>
        </w:rPr>
        <w:t>.2023</w:t>
      </w:r>
      <w:r w:rsidR="00F47BFA" w:rsidRPr="00F47BFA">
        <w:rPr>
          <w:rFonts w:ascii="Times New Roman" w:eastAsia="Times New Roman" w:hAnsi="Times New Roman"/>
          <w:i/>
          <w:lang w:eastAsia="ru-RU"/>
        </w:rPr>
        <w:t xml:space="preserve"> № 954</w:t>
      </w:r>
      <w:r w:rsidR="00F47BFA">
        <w:rPr>
          <w:rFonts w:ascii="Times New Roman" w:eastAsia="Times New Roman" w:hAnsi="Times New Roman"/>
          <w:i/>
          <w:lang w:eastAsia="ru-RU"/>
        </w:rPr>
        <w:t xml:space="preserve"> </w:t>
      </w:r>
      <w:r w:rsidR="00F47BFA" w:rsidRPr="00F47BFA">
        <w:rPr>
          <w:rFonts w:ascii="Times New Roman" w:eastAsia="Times New Roman" w:hAnsi="Times New Roman"/>
          <w:i/>
          <w:lang w:eastAsia="ru-RU"/>
        </w:rPr>
        <w:t>«О внесении изменений</w:t>
      </w:r>
      <w:r w:rsidR="00F47BFA">
        <w:rPr>
          <w:rFonts w:ascii="Times New Roman" w:eastAsia="Times New Roman" w:hAnsi="Times New Roman"/>
          <w:i/>
          <w:lang w:eastAsia="ru-RU"/>
        </w:rPr>
        <w:t xml:space="preserve"> </w:t>
      </w:r>
      <w:r w:rsidR="00F47BFA" w:rsidRPr="00F47BFA">
        <w:rPr>
          <w:rFonts w:ascii="Times New Roman" w:eastAsia="Times New Roman" w:hAnsi="Times New Roman"/>
          <w:i/>
          <w:lang w:eastAsia="ru-RU"/>
        </w:rPr>
        <w:t>в состав Комиссии ОСФР по Белгородской области по соблюдению требований к служебному</w:t>
      </w:r>
      <w:r w:rsidR="00F47BFA">
        <w:rPr>
          <w:rFonts w:ascii="Times New Roman" w:eastAsia="Times New Roman" w:hAnsi="Times New Roman"/>
          <w:i/>
          <w:lang w:eastAsia="ru-RU"/>
        </w:rPr>
        <w:t xml:space="preserve"> </w:t>
      </w:r>
      <w:r w:rsidR="00F47BFA" w:rsidRPr="00F47BFA">
        <w:rPr>
          <w:rFonts w:ascii="Times New Roman" w:eastAsia="Times New Roman" w:hAnsi="Times New Roman"/>
          <w:i/>
          <w:lang w:eastAsia="ru-RU"/>
        </w:rPr>
        <w:t xml:space="preserve">поведению и урегулированию конфликта интересов» </w:t>
      </w:r>
    </w:p>
    <w:p w:rsidR="00F47BFA" w:rsidRPr="00F47BFA" w:rsidRDefault="00F47BFA" w:rsidP="00397F49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lang w:eastAsia="ru-RU"/>
        </w:rPr>
      </w:pPr>
    </w:p>
    <w:p w:rsidR="00397F49" w:rsidRPr="004763D3" w:rsidRDefault="00397F49" w:rsidP="00397F49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</w:pPr>
      <w:r w:rsidRPr="004763D3"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  <w:t xml:space="preserve">Комиссия ОСФР действует на основании Приказа Фонда пенсионного социального страхования Российской Федерации от 28 июля 2023 г. № 1457 </w:t>
      </w:r>
    </w:p>
    <w:p w:rsidR="00C441BF" w:rsidRPr="00771EA1" w:rsidRDefault="00397F49" w:rsidP="00F47B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3D3"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  <w:t xml:space="preserve">«О комиссиях территориальных органов </w:t>
      </w:r>
      <w:r w:rsidRPr="004763D3">
        <w:rPr>
          <w:rFonts w:ascii="Times New Roman" w:eastAsia="Times New Roman" w:hAnsi="Times New Roman"/>
          <w:b/>
          <w:bCs/>
          <w:color w:val="C00000"/>
          <w:sz w:val="27"/>
          <w:szCs w:val="27"/>
          <w:lang w:eastAsia="ru-RU"/>
        </w:rPr>
        <w:t>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интересов»</w:t>
      </w:r>
    </w:p>
    <w:sectPr w:rsidR="00C441BF" w:rsidRPr="00771EA1" w:rsidSect="00D04223">
      <w:headerReference w:type="default" r:id="rId9"/>
      <w:footerReference w:type="default" r:id="rId10"/>
      <w:pgSz w:w="11906" w:h="16838"/>
      <w:pgMar w:top="2662" w:right="707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D5" w:rsidRDefault="00132FD5" w:rsidP="00E60B04">
      <w:pPr>
        <w:spacing w:after="0" w:line="240" w:lineRule="auto"/>
      </w:pPr>
      <w:r>
        <w:separator/>
      </w:r>
    </w:p>
  </w:endnote>
  <w:endnote w:type="continuationSeparator" w:id="0">
    <w:p w:rsidR="00132FD5" w:rsidRDefault="00132FD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BF" w:rsidRPr="00E94754" w:rsidRDefault="00EA6E47" w:rsidP="00E70CB6">
    <w:pPr>
      <w:tabs>
        <w:tab w:val="left" w:pos="765"/>
        <w:tab w:val="center" w:pos="4677"/>
      </w:tabs>
      <w:spacing w:after="0"/>
      <w:jc w:val="center"/>
      <w:rPr>
        <w:rFonts w:ascii="Times New Roman" w:hAnsi="Times New Roman"/>
        <w:sz w:val="24"/>
      </w:rPr>
    </w:pPr>
    <w:r w:rsidRPr="00E94754">
      <w:rPr>
        <w:rFonts w:ascii="Times New Roman" w:hAnsi="Times New Roman"/>
        <w:sz w:val="24"/>
      </w:rPr>
      <w:t>Телефон доверия 8</w:t>
    </w:r>
    <w:r w:rsidR="004763D3">
      <w:rPr>
        <w:rFonts w:ascii="Times New Roman" w:hAnsi="Times New Roman"/>
        <w:sz w:val="24"/>
      </w:rPr>
      <w:t xml:space="preserve"> </w:t>
    </w:r>
    <w:r w:rsidRPr="00E94754">
      <w:rPr>
        <w:rFonts w:ascii="Times New Roman" w:hAnsi="Times New Roman"/>
        <w:sz w:val="24"/>
      </w:rPr>
      <w:t>(4722)</w:t>
    </w:r>
    <w:r w:rsidR="004763D3">
      <w:rPr>
        <w:rFonts w:ascii="Times New Roman" w:hAnsi="Times New Roman"/>
        <w:sz w:val="24"/>
      </w:rPr>
      <w:t xml:space="preserve"> </w:t>
    </w:r>
    <w:r w:rsidRPr="00E94754">
      <w:rPr>
        <w:rFonts w:ascii="Times New Roman" w:hAnsi="Times New Roman"/>
        <w:sz w:val="24"/>
      </w:rPr>
      <w:t>23-59-90</w:t>
    </w:r>
    <w:r w:rsidR="002B08C2" w:rsidRPr="00E94754">
      <w:rPr>
        <w:rFonts w:ascii="Times New Roman" w:hAnsi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7A2AC4" wp14:editId="0CC7AFA5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D5" w:rsidRDefault="00132FD5" w:rsidP="00E60B04">
      <w:pPr>
        <w:spacing w:after="0" w:line="240" w:lineRule="auto"/>
      </w:pPr>
      <w:r>
        <w:separator/>
      </w:r>
    </w:p>
  </w:footnote>
  <w:footnote w:type="continuationSeparator" w:id="0">
    <w:p w:rsidR="00132FD5" w:rsidRDefault="00132FD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E8F33F6" wp14:editId="06C94C5F">
          <wp:simplePos x="0" y="0"/>
          <wp:positionH relativeFrom="margin">
            <wp:posOffset>-556260</wp:posOffset>
          </wp:positionH>
          <wp:positionV relativeFrom="margin">
            <wp:posOffset>-1538605</wp:posOffset>
          </wp:positionV>
          <wp:extent cx="2452370" cy="1381125"/>
          <wp:effectExtent l="0" t="0" r="5080" b="9525"/>
          <wp:wrapSquare wrapText="bothSides"/>
          <wp:docPr id="3" name="Рисунок 3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45237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2111"/>
    <w:rsid w:val="00037F38"/>
    <w:rsid w:val="00041395"/>
    <w:rsid w:val="000424CC"/>
    <w:rsid w:val="00050263"/>
    <w:rsid w:val="00063688"/>
    <w:rsid w:val="000651A0"/>
    <w:rsid w:val="0007117F"/>
    <w:rsid w:val="00081088"/>
    <w:rsid w:val="00094ABF"/>
    <w:rsid w:val="000975E2"/>
    <w:rsid w:val="000B205A"/>
    <w:rsid w:val="000B779B"/>
    <w:rsid w:val="000C27CA"/>
    <w:rsid w:val="000C3750"/>
    <w:rsid w:val="000D1228"/>
    <w:rsid w:val="000D56AB"/>
    <w:rsid w:val="000D660A"/>
    <w:rsid w:val="000D688F"/>
    <w:rsid w:val="000E02A6"/>
    <w:rsid w:val="000F4165"/>
    <w:rsid w:val="000F42F0"/>
    <w:rsid w:val="00102800"/>
    <w:rsid w:val="0010358C"/>
    <w:rsid w:val="00106994"/>
    <w:rsid w:val="001173E1"/>
    <w:rsid w:val="00117792"/>
    <w:rsid w:val="001207C6"/>
    <w:rsid w:val="00126AA0"/>
    <w:rsid w:val="00132FD5"/>
    <w:rsid w:val="001339C3"/>
    <w:rsid w:val="00134018"/>
    <w:rsid w:val="00136357"/>
    <w:rsid w:val="00140819"/>
    <w:rsid w:val="001422A6"/>
    <w:rsid w:val="00146E91"/>
    <w:rsid w:val="00163030"/>
    <w:rsid w:val="001654FC"/>
    <w:rsid w:val="00165F7E"/>
    <w:rsid w:val="001666FD"/>
    <w:rsid w:val="00171FE5"/>
    <w:rsid w:val="00174A41"/>
    <w:rsid w:val="00192877"/>
    <w:rsid w:val="001A2A44"/>
    <w:rsid w:val="001B0429"/>
    <w:rsid w:val="001C2DA5"/>
    <w:rsid w:val="001C7F05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2268A"/>
    <w:rsid w:val="00233499"/>
    <w:rsid w:val="002335DA"/>
    <w:rsid w:val="00241599"/>
    <w:rsid w:val="00247A7C"/>
    <w:rsid w:val="00250F6C"/>
    <w:rsid w:val="002559C3"/>
    <w:rsid w:val="00257B21"/>
    <w:rsid w:val="0027180B"/>
    <w:rsid w:val="00271C19"/>
    <w:rsid w:val="002723FB"/>
    <w:rsid w:val="0027775F"/>
    <w:rsid w:val="00281361"/>
    <w:rsid w:val="00283927"/>
    <w:rsid w:val="00285948"/>
    <w:rsid w:val="00290461"/>
    <w:rsid w:val="0029088D"/>
    <w:rsid w:val="00291B6F"/>
    <w:rsid w:val="002A30A2"/>
    <w:rsid w:val="002A4969"/>
    <w:rsid w:val="002A4C23"/>
    <w:rsid w:val="002A5CC0"/>
    <w:rsid w:val="002A5DDB"/>
    <w:rsid w:val="002B08C2"/>
    <w:rsid w:val="002C27A3"/>
    <w:rsid w:val="002C53B8"/>
    <w:rsid w:val="002C70B4"/>
    <w:rsid w:val="002C747B"/>
    <w:rsid w:val="002D3576"/>
    <w:rsid w:val="002D38B7"/>
    <w:rsid w:val="002D4624"/>
    <w:rsid w:val="002F50D2"/>
    <w:rsid w:val="00305ED0"/>
    <w:rsid w:val="003121C2"/>
    <w:rsid w:val="00331E05"/>
    <w:rsid w:val="00336E02"/>
    <w:rsid w:val="00353BC2"/>
    <w:rsid w:val="003572BB"/>
    <w:rsid w:val="003620C4"/>
    <w:rsid w:val="0036685A"/>
    <w:rsid w:val="00392522"/>
    <w:rsid w:val="00394139"/>
    <w:rsid w:val="00397F49"/>
    <w:rsid w:val="003A1DBB"/>
    <w:rsid w:val="003A2775"/>
    <w:rsid w:val="003A3DA0"/>
    <w:rsid w:val="003C13DE"/>
    <w:rsid w:val="003C2A2D"/>
    <w:rsid w:val="00417F1E"/>
    <w:rsid w:val="00420A60"/>
    <w:rsid w:val="00422102"/>
    <w:rsid w:val="00422884"/>
    <w:rsid w:val="0043100C"/>
    <w:rsid w:val="0043274C"/>
    <w:rsid w:val="0043408E"/>
    <w:rsid w:val="00444340"/>
    <w:rsid w:val="0044652E"/>
    <w:rsid w:val="00457E26"/>
    <w:rsid w:val="00462B15"/>
    <w:rsid w:val="00465EE0"/>
    <w:rsid w:val="004763D3"/>
    <w:rsid w:val="00482792"/>
    <w:rsid w:val="00487D61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1D30"/>
    <w:rsid w:val="004F649D"/>
    <w:rsid w:val="00507144"/>
    <w:rsid w:val="00513C34"/>
    <w:rsid w:val="00515F69"/>
    <w:rsid w:val="005225F7"/>
    <w:rsid w:val="005254E9"/>
    <w:rsid w:val="00530C3B"/>
    <w:rsid w:val="00530DD8"/>
    <w:rsid w:val="00541E82"/>
    <w:rsid w:val="00550613"/>
    <w:rsid w:val="00552479"/>
    <w:rsid w:val="005625E1"/>
    <w:rsid w:val="005627E1"/>
    <w:rsid w:val="0056570D"/>
    <w:rsid w:val="00570F7D"/>
    <w:rsid w:val="005746EF"/>
    <w:rsid w:val="00584084"/>
    <w:rsid w:val="00595B3B"/>
    <w:rsid w:val="005967F1"/>
    <w:rsid w:val="00597C98"/>
    <w:rsid w:val="005B111A"/>
    <w:rsid w:val="005B34EB"/>
    <w:rsid w:val="005B5EFD"/>
    <w:rsid w:val="005D05E8"/>
    <w:rsid w:val="005D061E"/>
    <w:rsid w:val="005D7B9F"/>
    <w:rsid w:val="005F5DBC"/>
    <w:rsid w:val="00602A85"/>
    <w:rsid w:val="00602B8F"/>
    <w:rsid w:val="00613B6A"/>
    <w:rsid w:val="00614819"/>
    <w:rsid w:val="00616335"/>
    <w:rsid w:val="00617259"/>
    <w:rsid w:val="006305C5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A7840"/>
    <w:rsid w:val="006B0A34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203CD"/>
    <w:rsid w:val="0074225F"/>
    <w:rsid w:val="00744445"/>
    <w:rsid w:val="007541CC"/>
    <w:rsid w:val="00760A90"/>
    <w:rsid w:val="007626B6"/>
    <w:rsid w:val="00771EA1"/>
    <w:rsid w:val="00774988"/>
    <w:rsid w:val="007808E2"/>
    <w:rsid w:val="007A037B"/>
    <w:rsid w:val="007A10F4"/>
    <w:rsid w:val="007A535C"/>
    <w:rsid w:val="007B06B1"/>
    <w:rsid w:val="007B0E5F"/>
    <w:rsid w:val="007B1568"/>
    <w:rsid w:val="007B76B7"/>
    <w:rsid w:val="007C6CAE"/>
    <w:rsid w:val="007E3AA3"/>
    <w:rsid w:val="007E42E7"/>
    <w:rsid w:val="007E68AE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3B5D"/>
    <w:rsid w:val="00857364"/>
    <w:rsid w:val="00866C44"/>
    <w:rsid w:val="008954A1"/>
    <w:rsid w:val="008A1587"/>
    <w:rsid w:val="008A785E"/>
    <w:rsid w:val="008B1410"/>
    <w:rsid w:val="008D75E3"/>
    <w:rsid w:val="008E0354"/>
    <w:rsid w:val="008E656C"/>
    <w:rsid w:val="008F19A4"/>
    <w:rsid w:val="008F1D40"/>
    <w:rsid w:val="008F2B9C"/>
    <w:rsid w:val="008F5DE3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61558"/>
    <w:rsid w:val="00962AD6"/>
    <w:rsid w:val="00974DAC"/>
    <w:rsid w:val="009850B1"/>
    <w:rsid w:val="009A2F4D"/>
    <w:rsid w:val="009A4499"/>
    <w:rsid w:val="009A5E0E"/>
    <w:rsid w:val="009B2143"/>
    <w:rsid w:val="009B322C"/>
    <w:rsid w:val="009E3FC7"/>
    <w:rsid w:val="009E6A84"/>
    <w:rsid w:val="009E6D30"/>
    <w:rsid w:val="00A10682"/>
    <w:rsid w:val="00A20D9B"/>
    <w:rsid w:val="00A271FC"/>
    <w:rsid w:val="00A27429"/>
    <w:rsid w:val="00A335F2"/>
    <w:rsid w:val="00A35CFC"/>
    <w:rsid w:val="00A36945"/>
    <w:rsid w:val="00A40222"/>
    <w:rsid w:val="00A428F8"/>
    <w:rsid w:val="00A50609"/>
    <w:rsid w:val="00A61D30"/>
    <w:rsid w:val="00A728B1"/>
    <w:rsid w:val="00A774B0"/>
    <w:rsid w:val="00A86CEB"/>
    <w:rsid w:val="00A86FB3"/>
    <w:rsid w:val="00A964A4"/>
    <w:rsid w:val="00AA74C3"/>
    <w:rsid w:val="00AC51C1"/>
    <w:rsid w:val="00AF3001"/>
    <w:rsid w:val="00B03E12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82CA4"/>
    <w:rsid w:val="00B971F5"/>
    <w:rsid w:val="00BA4459"/>
    <w:rsid w:val="00BA634F"/>
    <w:rsid w:val="00BA67FA"/>
    <w:rsid w:val="00BA7BB4"/>
    <w:rsid w:val="00BC38CF"/>
    <w:rsid w:val="00BC5E33"/>
    <w:rsid w:val="00BC748E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41BF"/>
    <w:rsid w:val="00C455EC"/>
    <w:rsid w:val="00C52927"/>
    <w:rsid w:val="00C542C4"/>
    <w:rsid w:val="00C61009"/>
    <w:rsid w:val="00C65582"/>
    <w:rsid w:val="00C7400F"/>
    <w:rsid w:val="00C83AE1"/>
    <w:rsid w:val="00C91398"/>
    <w:rsid w:val="00C95971"/>
    <w:rsid w:val="00CA4045"/>
    <w:rsid w:val="00CA51C7"/>
    <w:rsid w:val="00CA6F3E"/>
    <w:rsid w:val="00CC328D"/>
    <w:rsid w:val="00CC4666"/>
    <w:rsid w:val="00CE4883"/>
    <w:rsid w:val="00D04223"/>
    <w:rsid w:val="00D04EE9"/>
    <w:rsid w:val="00D10023"/>
    <w:rsid w:val="00D144E1"/>
    <w:rsid w:val="00D23680"/>
    <w:rsid w:val="00D36C8E"/>
    <w:rsid w:val="00D45C4F"/>
    <w:rsid w:val="00D45ED2"/>
    <w:rsid w:val="00D4605F"/>
    <w:rsid w:val="00D61F08"/>
    <w:rsid w:val="00D94319"/>
    <w:rsid w:val="00D96B36"/>
    <w:rsid w:val="00DA0656"/>
    <w:rsid w:val="00DA2261"/>
    <w:rsid w:val="00DA51BF"/>
    <w:rsid w:val="00DA5B14"/>
    <w:rsid w:val="00DB07B0"/>
    <w:rsid w:val="00DB24E2"/>
    <w:rsid w:val="00DC1B2F"/>
    <w:rsid w:val="00DC5BA8"/>
    <w:rsid w:val="00DD491A"/>
    <w:rsid w:val="00DE297F"/>
    <w:rsid w:val="00DE7817"/>
    <w:rsid w:val="00DF39F8"/>
    <w:rsid w:val="00DF795D"/>
    <w:rsid w:val="00E13A9A"/>
    <w:rsid w:val="00E175A9"/>
    <w:rsid w:val="00E2161F"/>
    <w:rsid w:val="00E37547"/>
    <w:rsid w:val="00E60B04"/>
    <w:rsid w:val="00E67F90"/>
    <w:rsid w:val="00E70CB6"/>
    <w:rsid w:val="00E71F4E"/>
    <w:rsid w:val="00E80144"/>
    <w:rsid w:val="00E82ABF"/>
    <w:rsid w:val="00E86D6A"/>
    <w:rsid w:val="00E94754"/>
    <w:rsid w:val="00EA337E"/>
    <w:rsid w:val="00EA6E47"/>
    <w:rsid w:val="00EB1D66"/>
    <w:rsid w:val="00EB41B8"/>
    <w:rsid w:val="00EB6727"/>
    <w:rsid w:val="00EB7620"/>
    <w:rsid w:val="00ED406F"/>
    <w:rsid w:val="00ED64CA"/>
    <w:rsid w:val="00EE7AB4"/>
    <w:rsid w:val="00EF3172"/>
    <w:rsid w:val="00F01693"/>
    <w:rsid w:val="00F04C7B"/>
    <w:rsid w:val="00F13BA2"/>
    <w:rsid w:val="00F1763F"/>
    <w:rsid w:val="00F255DB"/>
    <w:rsid w:val="00F3194D"/>
    <w:rsid w:val="00F356D3"/>
    <w:rsid w:val="00F363E2"/>
    <w:rsid w:val="00F374D0"/>
    <w:rsid w:val="00F4090F"/>
    <w:rsid w:val="00F47BFA"/>
    <w:rsid w:val="00F47C1D"/>
    <w:rsid w:val="00F503FD"/>
    <w:rsid w:val="00F54B0E"/>
    <w:rsid w:val="00FA0E6F"/>
    <w:rsid w:val="00FB071E"/>
    <w:rsid w:val="00FB3DFD"/>
    <w:rsid w:val="00FB408C"/>
    <w:rsid w:val="00FC73F3"/>
    <w:rsid w:val="00FC7B64"/>
    <w:rsid w:val="00FC7B74"/>
    <w:rsid w:val="00FE37D0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character" w:customStyle="1" w:styleId="11">
    <w:name w:val="Обычный1"/>
    <w:rsid w:val="00097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character" w:customStyle="1" w:styleId="11">
    <w:name w:val="Обычный1"/>
    <w:rsid w:val="0009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7CE3-9503-4952-8E1B-8AE6F6C7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Михайлова Елена Владимировна</cp:lastModifiedBy>
  <cp:revision>118</cp:revision>
  <cp:lastPrinted>2022-12-27T04:15:00Z</cp:lastPrinted>
  <dcterms:created xsi:type="dcterms:W3CDTF">2023-02-01T12:04:00Z</dcterms:created>
  <dcterms:modified xsi:type="dcterms:W3CDTF">2025-01-10T05:21:00Z</dcterms:modified>
</cp:coreProperties>
</file>