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26" w:rsidRPr="000F1E22" w:rsidRDefault="00BC3D18">
      <w:pPr>
        <w:spacing w:after="0" w:line="240" w:lineRule="auto"/>
        <w:ind w:firstLine="425"/>
        <w:jc w:val="center"/>
        <w:rPr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Отделения </w:t>
      </w:r>
      <w:r w:rsidR="0035491B" w:rsidRPr="000F1E22">
        <w:rPr>
          <w:rFonts w:ascii="Times New Roman" w:hAnsi="Times New Roman" w:cs="Times New Roman"/>
          <w:b/>
          <w:sz w:val="26"/>
          <w:szCs w:val="26"/>
        </w:rPr>
        <w:t>Фонда пенсионного и социального страхования Российской Федерации</w:t>
      </w:r>
      <w:r w:rsidR="009A5C53" w:rsidRPr="000F1E22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</w:t>
      </w:r>
    </w:p>
    <w:p w:rsidR="00E70080" w:rsidRDefault="009A5C53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и урегулированию конфликта интересов от </w:t>
      </w:r>
      <w:r w:rsidR="00647B69">
        <w:rPr>
          <w:rFonts w:ascii="Times New Roman" w:hAnsi="Times New Roman" w:cs="Times New Roman"/>
          <w:b/>
          <w:sz w:val="26"/>
          <w:szCs w:val="26"/>
        </w:rPr>
        <w:t>29</w:t>
      </w:r>
      <w:r w:rsidR="00010D20"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200">
        <w:rPr>
          <w:rFonts w:ascii="Times New Roman" w:hAnsi="Times New Roman" w:cs="Times New Roman"/>
          <w:b/>
          <w:sz w:val="26"/>
          <w:szCs w:val="26"/>
        </w:rPr>
        <w:t>марта</w:t>
      </w:r>
      <w:r w:rsidR="00973CB6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D2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FDB" w:rsidRPr="00A92FDB" w:rsidRDefault="00A92FDB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6" w:rsidRPr="000F1E22" w:rsidRDefault="00647B69" w:rsidP="00E7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45200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CD2F3F" w:rsidRPr="00CD2F3F">
        <w:rPr>
          <w:rFonts w:ascii="Times New Roman" w:hAnsi="Times New Roman" w:cs="Times New Roman"/>
          <w:sz w:val="26"/>
          <w:szCs w:val="26"/>
        </w:rPr>
        <w:t xml:space="preserve"> </w:t>
      </w:r>
      <w:r w:rsidR="00973CB6">
        <w:rPr>
          <w:rFonts w:ascii="Times New Roman" w:hAnsi="Times New Roman" w:cs="Times New Roman"/>
          <w:sz w:val="26"/>
          <w:szCs w:val="26"/>
        </w:rPr>
        <w:t>2024</w:t>
      </w:r>
      <w:r w:rsidR="00BF6220" w:rsidRPr="000F1E2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по адресу: г. Белгород, ул. Преображенская, 87 </w:t>
      </w:r>
      <w:r w:rsidR="00BF6220" w:rsidRPr="000F1E22">
        <w:rPr>
          <w:rFonts w:ascii="Times New Roman" w:hAnsi="Times New Roman" w:cs="Times New Roman"/>
          <w:sz w:val="26"/>
          <w:szCs w:val="26"/>
        </w:rPr>
        <w:t>состояло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сь </w:t>
      </w:r>
      <w:r w:rsidR="00BF6220" w:rsidRPr="000F1E22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35491B" w:rsidRPr="000F1E22">
        <w:rPr>
          <w:rFonts w:ascii="Times New Roman" w:hAnsi="Times New Roman" w:cs="Times New Roman"/>
          <w:sz w:val="26"/>
          <w:szCs w:val="26"/>
        </w:rPr>
        <w:t xml:space="preserve"> О</w:t>
      </w:r>
      <w:r w:rsidR="00BF6220" w:rsidRPr="000F1E22">
        <w:rPr>
          <w:rFonts w:ascii="Times New Roman" w:hAnsi="Times New Roman" w:cs="Times New Roman"/>
          <w:sz w:val="26"/>
          <w:szCs w:val="26"/>
        </w:rPr>
        <w:t>СФР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Pr="000F1E22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</w:t>
      </w:r>
      <w:r w:rsidR="00BF6220" w:rsidRPr="000F1E22">
        <w:rPr>
          <w:rFonts w:ascii="Times New Roman" w:hAnsi="Times New Roman" w:cs="Times New Roman"/>
          <w:sz w:val="26"/>
          <w:szCs w:val="26"/>
        </w:rPr>
        <w:t>вестка дня заседания Комиссии О</w:t>
      </w:r>
      <w:r w:rsidR="00257AD3" w:rsidRPr="000F1E22">
        <w:rPr>
          <w:rFonts w:ascii="Times New Roman" w:hAnsi="Times New Roman" w:cs="Times New Roman"/>
          <w:sz w:val="26"/>
          <w:szCs w:val="26"/>
        </w:rPr>
        <w:t>С</w:t>
      </w:r>
      <w:r w:rsidRPr="000F1E22">
        <w:rPr>
          <w:rFonts w:ascii="Times New Roman" w:hAnsi="Times New Roman" w:cs="Times New Roman"/>
          <w:sz w:val="26"/>
          <w:szCs w:val="26"/>
        </w:rPr>
        <w:t>ФР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включала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0F1E22">
        <w:rPr>
          <w:rFonts w:ascii="Times New Roman" w:hAnsi="Times New Roman" w:cs="Times New Roman"/>
          <w:sz w:val="26"/>
          <w:szCs w:val="26"/>
        </w:rPr>
        <w:t>: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О принятии решения о способе голосовании Комиссией.</w:t>
      </w:r>
    </w:p>
    <w:p w:rsidR="005008BF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</w:t>
      </w:r>
      <w:r w:rsidRPr="00C432AC">
        <w:rPr>
          <w:rFonts w:ascii="Times New Roman" w:hAnsi="Times New Roman" w:cs="Times New Roman"/>
          <w:sz w:val="26"/>
          <w:szCs w:val="26"/>
        </w:rPr>
        <w:t xml:space="preserve">пунктом 33 Положения о комиссиях территориальных органов СФР (приказ СФР от 28.07.2023 № 1457). 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О мерах по недопущению работниками ОСФР по Белгородской области любой возможности возникновения конфликта интересов. </w:t>
      </w:r>
    </w:p>
    <w:p w:rsidR="005008BF" w:rsidRPr="000F1E22" w:rsidRDefault="00647B69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Рассмотрение 1-го уведомления работника</w:t>
      </w:r>
      <w:r w:rsidR="005008BF"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4661D8" w:rsidRPr="004661D8">
        <w:t xml:space="preserve"> </w:t>
      </w:r>
      <w:r>
        <w:rPr>
          <w:rFonts w:ascii="Times New Roman" w:hAnsi="Times New Roman" w:cs="Times New Roman"/>
          <w:sz w:val="26"/>
          <w:szCs w:val="26"/>
        </w:rPr>
        <w:t>и 6-ти уведомлений работников</w:t>
      </w:r>
      <w:r w:rsidR="004661D8" w:rsidRPr="004661D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           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E5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4661D8">
        <w:rPr>
          <w:rFonts w:ascii="Times New Roman" w:hAnsi="Times New Roman" w:cs="Times New Roman"/>
          <w:sz w:val="26"/>
          <w:szCs w:val="26"/>
        </w:rPr>
        <w:t>лся в соответствии с подпунктами</w:t>
      </w:r>
      <w:r w:rsidRPr="004872E5">
        <w:rPr>
          <w:rFonts w:ascii="Times New Roman" w:hAnsi="Times New Roman" w:cs="Times New Roman"/>
          <w:sz w:val="26"/>
          <w:szCs w:val="26"/>
        </w:rPr>
        <w:t xml:space="preserve"> «в»</w:t>
      </w:r>
      <w:r w:rsidR="004661D8">
        <w:rPr>
          <w:rFonts w:ascii="Times New Roman" w:hAnsi="Times New Roman" w:cs="Times New Roman"/>
          <w:sz w:val="26"/>
          <w:szCs w:val="26"/>
        </w:rPr>
        <w:t xml:space="preserve"> и «д»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2E5">
        <w:rPr>
          <w:rFonts w:ascii="Times New Roman" w:hAnsi="Times New Roman" w:cs="Times New Roman"/>
          <w:sz w:val="26"/>
          <w:szCs w:val="26"/>
        </w:rPr>
        <w:t>пункта 13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4872E5">
        <w:rPr>
          <w:rFonts w:ascii="Times New Roman" w:hAnsi="Times New Roman" w:cs="Times New Roman"/>
          <w:sz w:val="26"/>
          <w:szCs w:val="26"/>
        </w:rPr>
        <w:t xml:space="preserve">о комиссиях территориальных органов СФР (приказ СФР от 28.07.2023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872E5">
        <w:rPr>
          <w:rFonts w:ascii="Times New Roman" w:hAnsi="Times New Roman" w:cs="Times New Roman"/>
          <w:sz w:val="26"/>
          <w:szCs w:val="26"/>
        </w:rPr>
        <w:t xml:space="preserve">№ 1457).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 итогам заседания Комиссии единогласно были приняты следующие решения: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</w:rPr>
        <w:t>Члены Комиссии в соответствии с п. 1 ст. 24 Федерального закона от 27.07.2006           № 152-ФЗ «О персональных данных» были предупреждены об ответственности за разглашение  конфиденциальных сведений, ставших им известными в ходе заседания.</w:t>
      </w: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</w:t>
      </w:r>
      <w:r w:rsidR="00EA7D40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647B69">
        <w:rPr>
          <w:rFonts w:ascii="Times New Roman" w:hAnsi="Times New Roman" w:cs="Times New Roman"/>
          <w:sz w:val="26"/>
          <w:szCs w:val="26"/>
        </w:rPr>
        <w:t>1-го</w:t>
      </w:r>
      <w:r w:rsidR="00C44E8A">
        <w:rPr>
          <w:rFonts w:ascii="Times New Roman" w:hAnsi="Times New Roman" w:cs="Times New Roman"/>
          <w:sz w:val="26"/>
          <w:szCs w:val="26"/>
        </w:rPr>
        <w:t xml:space="preserve"> </w:t>
      </w:r>
      <w:r w:rsidR="00647B69">
        <w:rPr>
          <w:rFonts w:ascii="Times New Roman" w:hAnsi="Times New Roman" w:cs="Times New Roman"/>
          <w:sz w:val="26"/>
          <w:szCs w:val="26"/>
        </w:rPr>
        <w:t>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B69">
        <w:rPr>
          <w:rFonts w:ascii="Times New Roman" w:hAnsi="Times New Roman" w:cs="Times New Roman"/>
          <w:sz w:val="26"/>
          <w:szCs w:val="26"/>
        </w:rPr>
        <w:t>работника</w:t>
      </w:r>
      <w:r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647B69">
        <w:rPr>
          <w:rFonts w:ascii="Times New Roman" w:hAnsi="Times New Roman" w:cs="Times New Roman"/>
          <w:sz w:val="26"/>
          <w:szCs w:val="26"/>
        </w:rPr>
        <w:t>, поступившего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BAE">
        <w:rPr>
          <w:rFonts w:ascii="Times New Roman" w:hAnsi="Times New Roman" w:cs="Times New Roman"/>
          <w:sz w:val="26"/>
          <w:szCs w:val="26"/>
        </w:rPr>
        <w:t>ОСФР по Белгородской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пришла к выводу, что работник</w:t>
      </w:r>
      <w:r w:rsidR="00E12275">
        <w:rPr>
          <w:rFonts w:ascii="Times New Roman" w:hAnsi="Times New Roman" w:cs="Times New Roman"/>
          <w:sz w:val="26"/>
          <w:szCs w:val="26"/>
        </w:rPr>
        <w:t xml:space="preserve"> соблюдает</w:t>
      </w:r>
      <w:r w:rsidRPr="000F1E22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</w:t>
      </w:r>
      <w:r w:rsidRPr="000F1E22">
        <w:rPr>
          <w:rFonts w:ascii="Times New Roman" w:hAnsi="Times New Roman" w:cs="Times New Roman"/>
          <w:bCs/>
          <w:sz w:val="26"/>
          <w:szCs w:val="26"/>
        </w:rPr>
        <w:t>. При исполнении должностных обязанностей конфликт интересов в настоящее время отсутствует</w:t>
      </w:r>
      <w:r w:rsidRPr="000F1E22">
        <w:rPr>
          <w:rFonts w:ascii="Times New Roman" w:hAnsi="Times New Roman" w:cs="Times New Roman"/>
          <w:sz w:val="26"/>
          <w:szCs w:val="26"/>
        </w:rPr>
        <w:t>.</w:t>
      </w:r>
    </w:p>
    <w:p w:rsidR="005008BF" w:rsidRDefault="00C44E8A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указывает рабо</w:t>
      </w:r>
      <w:r w:rsidR="00647B69">
        <w:rPr>
          <w:rFonts w:ascii="Times New Roman" w:hAnsi="Times New Roman" w:cs="Times New Roman"/>
          <w:sz w:val="26"/>
          <w:szCs w:val="26"/>
        </w:rPr>
        <w:t>тнику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22">
        <w:rPr>
          <w:rFonts w:ascii="Times New Roman" w:hAnsi="Times New Roman" w:cs="Times New Roman"/>
          <w:sz w:val="26"/>
          <w:szCs w:val="26"/>
        </w:rPr>
        <w:t xml:space="preserve">на необходимость принятия всех возможных мер по недопущению и исключению любой возможности возникновения конфликта интересов в дальнейшем.  </w:t>
      </w:r>
    </w:p>
    <w:p w:rsidR="00AF7BAE" w:rsidRDefault="00AF7BAE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0700" w:rsidRDefault="00E12275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6-ти уведомлений работников</w:t>
      </w:r>
      <w:r w:rsidR="00AF7BAE" w:rsidRPr="00AF7BAE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 ОСФР по Белгородской области. </w:t>
      </w:r>
    </w:p>
    <w:p w:rsidR="00490700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E12275">
        <w:rPr>
          <w:rFonts w:ascii="Times New Roman" w:hAnsi="Times New Roman" w:cs="Times New Roman"/>
          <w:sz w:val="26"/>
          <w:szCs w:val="26"/>
        </w:rPr>
        <w:t>, что при исполнении работниками</w:t>
      </w:r>
      <w:r w:rsidRPr="00AF7BAE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может привести к конфликту интересов. Возможность возникновения</w:t>
      </w:r>
      <w:r w:rsidR="00490700">
        <w:rPr>
          <w:rFonts w:ascii="Times New Roman" w:hAnsi="Times New Roman" w:cs="Times New Roman"/>
          <w:sz w:val="26"/>
          <w:szCs w:val="26"/>
        </w:rPr>
        <w:t xml:space="preserve"> конфликта интересов существует.</w:t>
      </w:r>
      <w:r w:rsidRPr="00AF7B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BAE" w:rsidRPr="00AF7BA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 xml:space="preserve">Комиссия рекомендовала </w:t>
      </w:r>
      <w:r w:rsidR="00490700">
        <w:rPr>
          <w:rFonts w:ascii="Times New Roman" w:hAnsi="Times New Roman" w:cs="Times New Roman"/>
          <w:sz w:val="26"/>
          <w:szCs w:val="26"/>
        </w:rPr>
        <w:t xml:space="preserve">непосредственным </w:t>
      </w:r>
      <w:bookmarkStart w:id="0" w:name="_GoBack"/>
      <w:bookmarkEnd w:id="0"/>
      <w:r w:rsidR="00E12275">
        <w:rPr>
          <w:rFonts w:ascii="Times New Roman" w:hAnsi="Times New Roman" w:cs="Times New Roman"/>
          <w:sz w:val="26"/>
          <w:szCs w:val="26"/>
        </w:rPr>
        <w:t>руководителям работников</w:t>
      </w:r>
      <w:r w:rsidRPr="00AF7BAE">
        <w:rPr>
          <w:rFonts w:ascii="Times New Roman" w:hAnsi="Times New Roman" w:cs="Times New Roman"/>
          <w:sz w:val="26"/>
          <w:szCs w:val="26"/>
        </w:rPr>
        <w:t xml:space="preserve"> взять под личный контроль </w:t>
      </w:r>
      <w:r w:rsidR="00490700">
        <w:rPr>
          <w:rFonts w:ascii="Times New Roman" w:hAnsi="Times New Roman" w:cs="Times New Roman"/>
          <w:sz w:val="26"/>
          <w:szCs w:val="26"/>
        </w:rPr>
        <w:t>данные ситуации, исключив участие работников при рассмотрении любых вопросов в отношении своих родственников.</w:t>
      </w:r>
    </w:p>
    <w:p w:rsidR="00AF7BA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 xml:space="preserve"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  </w:t>
      </w:r>
    </w:p>
    <w:p w:rsidR="000C4C1D" w:rsidRPr="000F1E22" w:rsidRDefault="000C4C1D" w:rsidP="00E7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C4C1D" w:rsidRPr="000F1E22" w:rsidSect="00C66A69">
      <w:footerReference w:type="default" r:id="rId7"/>
      <w:pgSz w:w="11906" w:h="16838"/>
      <w:pgMar w:top="993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AF" w:rsidRDefault="00DB71AF">
      <w:pPr>
        <w:spacing w:after="0" w:line="240" w:lineRule="auto"/>
      </w:pPr>
      <w:r>
        <w:separator/>
      </w:r>
    </w:p>
  </w:endnote>
  <w:endnote w:type="continuationSeparator" w:id="0">
    <w:p w:rsidR="00DB71AF" w:rsidRDefault="00D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490700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AF" w:rsidRDefault="00DB71AF">
      <w:pPr>
        <w:spacing w:after="0" w:line="240" w:lineRule="auto"/>
      </w:pPr>
      <w:r>
        <w:separator/>
      </w:r>
    </w:p>
  </w:footnote>
  <w:footnote w:type="continuationSeparator" w:id="0">
    <w:p w:rsidR="00DB71AF" w:rsidRDefault="00DB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0D20"/>
    <w:rsid w:val="00017A71"/>
    <w:rsid w:val="00017E82"/>
    <w:rsid w:val="00024A9C"/>
    <w:rsid w:val="00044875"/>
    <w:rsid w:val="0005258B"/>
    <w:rsid w:val="0006038F"/>
    <w:rsid w:val="00064A20"/>
    <w:rsid w:val="0006671F"/>
    <w:rsid w:val="000713C8"/>
    <w:rsid w:val="00072808"/>
    <w:rsid w:val="00095255"/>
    <w:rsid w:val="000953DA"/>
    <w:rsid w:val="000A79EA"/>
    <w:rsid w:val="000A79EB"/>
    <w:rsid w:val="000B3883"/>
    <w:rsid w:val="000C42B3"/>
    <w:rsid w:val="000C4C1D"/>
    <w:rsid w:val="000D132F"/>
    <w:rsid w:val="000D3077"/>
    <w:rsid w:val="000D731A"/>
    <w:rsid w:val="000F1E22"/>
    <w:rsid w:val="000F640B"/>
    <w:rsid w:val="00105EB9"/>
    <w:rsid w:val="00107BBA"/>
    <w:rsid w:val="00113C41"/>
    <w:rsid w:val="00114195"/>
    <w:rsid w:val="00133B3C"/>
    <w:rsid w:val="001340BC"/>
    <w:rsid w:val="00153F59"/>
    <w:rsid w:val="00175D5D"/>
    <w:rsid w:val="00193E9D"/>
    <w:rsid w:val="00194F7C"/>
    <w:rsid w:val="001A0666"/>
    <w:rsid w:val="001A5E7B"/>
    <w:rsid w:val="001B5592"/>
    <w:rsid w:val="001C3A01"/>
    <w:rsid w:val="001C6765"/>
    <w:rsid w:val="001D1DF4"/>
    <w:rsid w:val="001E40E1"/>
    <w:rsid w:val="001F3E96"/>
    <w:rsid w:val="0020017B"/>
    <w:rsid w:val="00213E2F"/>
    <w:rsid w:val="00215E10"/>
    <w:rsid w:val="00235CF4"/>
    <w:rsid w:val="00257AD3"/>
    <w:rsid w:val="002622EF"/>
    <w:rsid w:val="00266012"/>
    <w:rsid w:val="002759FF"/>
    <w:rsid w:val="00295818"/>
    <w:rsid w:val="002A6514"/>
    <w:rsid w:val="002B7CE2"/>
    <w:rsid w:val="002C0CB9"/>
    <w:rsid w:val="002C6746"/>
    <w:rsid w:val="002E6319"/>
    <w:rsid w:val="002E795D"/>
    <w:rsid w:val="002F319A"/>
    <w:rsid w:val="002F5A1D"/>
    <w:rsid w:val="003167E9"/>
    <w:rsid w:val="00320719"/>
    <w:rsid w:val="0032307E"/>
    <w:rsid w:val="003326BE"/>
    <w:rsid w:val="00336991"/>
    <w:rsid w:val="003522AF"/>
    <w:rsid w:val="0035491B"/>
    <w:rsid w:val="00384678"/>
    <w:rsid w:val="003B41ED"/>
    <w:rsid w:val="003B5C20"/>
    <w:rsid w:val="003C0D1A"/>
    <w:rsid w:val="003D20AA"/>
    <w:rsid w:val="003E12DD"/>
    <w:rsid w:val="003F474D"/>
    <w:rsid w:val="00402F85"/>
    <w:rsid w:val="00405898"/>
    <w:rsid w:val="00417C40"/>
    <w:rsid w:val="00424C87"/>
    <w:rsid w:val="00427BAA"/>
    <w:rsid w:val="004459C9"/>
    <w:rsid w:val="004641B6"/>
    <w:rsid w:val="004661D8"/>
    <w:rsid w:val="004700FB"/>
    <w:rsid w:val="004872E5"/>
    <w:rsid w:val="00490700"/>
    <w:rsid w:val="00493F42"/>
    <w:rsid w:val="00495E7A"/>
    <w:rsid w:val="004965E2"/>
    <w:rsid w:val="004A7CBA"/>
    <w:rsid w:val="004B7D39"/>
    <w:rsid w:val="004C26A1"/>
    <w:rsid w:val="004E56CA"/>
    <w:rsid w:val="004F47E8"/>
    <w:rsid w:val="004F548D"/>
    <w:rsid w:val="005008BF"/>
    <w:rsid w:val="005105B7"/>
    <w:rsid w:val="00524AD7"/>
    <w:rsid w:val="00530EF7"/>
    <w:rsid w:val="00542143"/>
    <w:rsid w:val="00546911"/>
    <w:rsid w:val="0055327B"/>
    <w:rsid w:val="005532F4"/>
    <w:rsid w:val="005670AC"/>
    <w:rsid w:val="005676B7"/>
    <w:rsid w:val="005838A0"/>
    <w:rsid w:val="00585989"/>
    <w:rsid w:val="005C276E"/>
    <w:rsid w:val="005C7947"/>
    <w:rsid w:val="005E2205"/>
    <w:rsid w:val="005E2656"/>
    <w:rsid w:val="005F4A37"/>
    <w:rsid w:val="00601134"/>
    <w:rsid w:val="00602838"/>
    <w:rsid w:val="00631B8D"/>
    <w:rsid w:val="00647B69"/>
    <w:rsid w:val="006658DE"/>
    <w:rsid w:val="006902AF"/>
    <w:rsid w:val="00694BB8"/>
    <w:rsid w:val="00696CB2"/>
    <w:rsid w:val="006A6421"/>
    <w:rsid w:val="006B586F"/>
    <w:rsid w:val="006C0487"/>
    <w:rsid w:val="006C0C6C"/>
    <w:rsid w:val="006D3C76"/>
    <w:rsid w:val="006E1A10"/>
    <w:rsid w:val="006F1B16"/>
    <w:rsid w:val="007013C0"/>
    <w:rsid w:val="007058A8"/>
    <w:rsid w:val="00711BDA"/>
    <w:rsid w:val="00720CED"/>
    <w:rsid w:val="007379A6"/>
    <w:rsid w:val="00743CFF"/>
    <w:rsid w:val="007569FE"/>
    <w:rsid w:val="00757777"/>
    <w:rsid w:val="00757E43"/>
    <w:rsid w:val="00761DE0"/>
    <w:rsid w:val="00772F57"/>
    <w:rsid w:val="00783FE2"/>
    <w:rsid w:val="00786965"/>
    <w:rsid w:val="007910DC"/>
    <w:rsid w:val="007B42FA"/>
    <w:rsid w:val="007D1BC7"/>
    <w:rsid w:val="007E2219"/>
    <w:rsid w:val="007E54B3"/>
    <w:rsid w:val="00801D39"/>
    <w:rsid w:val="008049D7"/>
    <w:rsid w:val="00805E74"/>
    <w:rsid w:val="00805EF2"/>
    <w:rsid w:val="008120EF"/>
    <w:rsid w:val="00841B86"/>
    <w:rsid w:val="008467FA"/>
    <w:rsid w:val="00860C26"/>
    <w:rsid w:val="008617F7"/>
    <w:rsid w:val="00861FCB"/>
    <w:rsid w:val="00876626"/>
    <w:rsid w:val="008813EE"/>
    <w:rsid w:val="00881CB8"/>
    <w:rsid w:val="00894B7D"/>
    <w:rsid w:val="008A09BE"/>
    <w:rsid w:val="008B1C9A"/>
    <w:rsid w:val="008B5AF6"/>
    <w:rsid w:val="008C6D6D"/>
    <w:rsid w:val="008D10D6"/>
    <w:rsid w:val="008E5DCB"/>
    <w:rsid w:val="008E7FB0"/>
    <w:rsid w:val="008F1FA7"/>
    <w:rsid w:val="00905B40"/>
    <w:rsid w:val="009107A9"/>
    <w:rsid w:val="0091260F"/>
    <w:rsid w:val="00913D9B"/>
    <w:rsid w:val="009143C0"/>
    <w:rsid w:val="00916FF7"/>
    <w:rsid w:val="0092276E"/>
    <w:rsid w:val="009243AD"/>
    <w:rsid w:val="00926E9D"/>
    <w:rsid w:val="0093212E"/>
    <w:rsid w:val="009463B9"/>
    <w:rsid w:val="009537B0"/>
    <w:rsid w:val="00962A7C"/>
    <w:rsid w:val="009657B1"/>
    <w:rsid w:val="00973CB6"/>
    <w:rsid w:val="00973E82"/>
    <w:rsid w:val="00985064"/>
    <w:rsid w:val="00995D0D"/>
    <w:rsid w:val="009A5C53"/>
    <w:rsid w:val="009D388A"/>
    <w:rsid w:val="009D5805"/>
    <w:rsid w:val="009E28E5"/>
    <w:rsid w:val="009E2DFF"/>
    <w:rsid w:val="009E778F"/>
    <w:rsid w:val="00A00B68"/>
    <w:rsid w:val="00A24251"/>
    <w:rsid w:val="00A24C02"/>
    <w:rsid w:val="00A44E79"/>
    <w:rsid w:val="00A458CD"/>
    <w:rsid w:val="00A477A3"/>
    <w:rsid w:val="00A47FC2"/>
    <w:rsid w:val="00A522E7"/>
    <w:rsid w:val="00A92FDB"/>
    <w:rsid w:val="00AA0F95"/>
    <w:rsid w:val="00AB35A1"/>
    <w:rsid w:val="00AD3598"/>
    <w:rsid w:val="00AE1173"/>
    <w:rsid w:val="00AE246B"/>
    <w:rsid w:val="00AE5981"/>
    <w:rsid w:val="00AF3FDE"/>
    <w:rsid w:val="00AF7BAE"/>
    <w:rsid w:val="00B10361"/>
    <w:rsid w:val="00B14717"/>
    <w:rsid w:val="00B1785E"/>
    <w:rsid w:val="00B21D17"/>
    <w:rsid w:val="00B27298"/>
    <w:rsid w:val="00B42D34"/>
    <w:rsid w:val="00B45200"/>
    <w:rsid w:val="00B536D1"/>
    <w:rsid w:val="00B56254"/>
    <w:rsid w:val="00B63437"/>
    <w:rsid w:val="00B666EB"/>
    <w:rsid w:val="00B767E8"/>
    <w:rsid w:val="00B82DA3"/>
    <w:rsid w:val="00BA3DAE"/>
    <w:rsid w:val="00BB514C"/>
    <w:rsid w:val="00BC3D18"/>
    <w:rsid w:val="00BD6FBB"/>
    <w:rsid w:val="00BD7253"/>
    <w:rsid w:val="00BE274A"/>
    <w:rsid w:val="00BF323D"/>
    <w:rsid w:val="00BF6220"/>
    <w:rsid w:val="00BF6762"/>
    <w:rsid w:val="00C007B9"/>
    <w:rsid w:val="00C00EF7"/>
    <w:rsid w:val="00C02C20"/>
    <w:rsid w:val="00C13B13"/>
    <w:rsid w:val="00C33C24"/>
    <w:rsid w:val="00C432AC"/>
    <w:rsid w:val="00C44E8A"/>
    <w:rsid w:val="00C600A6"/>
    <w:rsid w:val="00C66A69"/>
    <w:rsid w:val="00C873C5"/>
    <w:rsid w:val="00C96027"/>
    <w:rsid w:val="00CA080E"/>
    <w:rsid w:val="00CB48E7"/>
    <w:rsid w:val="00CB6F93"/>
    <w:rsid w:val="00CC21D0"/>
    <w:rsid w:val="00CC4C4F"/>
    <w:rsid w:val="00CD2F3F"/>
    <w:rsid w:val="00CE517A"/>
    <w:rsid w:val="00D1305B"/>
    <w:rsid w:val="00D15424"/>
    <w:rsid w:val="00D175AE"/>
    <w:rsid w:val="00D2370E"/>
    <w:rsid w:val="00D27E24"/>
    <w:rsid w:val="00D42D65"/>
    <w:rsid w:val="00D47C97"/>
    <w:rsid w:val="00DB71AF"/>
    <w:rsid w:val="00DC7F35"/>
    <w:rsid w:val="00DD687A"/>
    <w:rsid w:val="00DE060B"/>
    <w:rsid w:val="00DE2827"/>
    <w:rsid w:val="00DF6646"/>
    <w:rsid w:val="00E03520"/>
    <w:rsid w:val="00E03C52"/>
    <w:rsid w:val="00E06E70"/>
    <w:rsid w:val="00E117AD"/>
    <w:rsid w:val="00E12275"/>
    <w:rsid w:val="00E17346"/>
    <w:rsid w:val="00E219A1"/>
    <w:rsid w:val="00E27F63"/>
    <w:rsid w:val="00E41E97"/>
    <w:rsid w:val="00E609B8"/>
    <w:rsid w:val="00E66253"/>
    <w:rsid w:val="00E662E6"/>
    <w:rsid w:val="00E70080"/>
    <w:rsid w:val="00E715A8"/>
    <w:rsid w:val="00EA6E05"/>
    <w:rsid w:val="00EA7D40"/>
    <w:rsid w:val="00EA7FB5"/>
    <w:rsid w:val="00EB22AB"/>
    <w:rsid w:val="00EB2F4C"/>
    <w:rsid w:val="00EB45B5"/>
    <w:rsid w:val="00EC075A"/>
    <w:rsid w:val="00F11382"/>
    <w:rsid w:val="00F41A64"/>
    <w:rsid w:val="00F42886"/>
    <w:rsid w:val="00F47982"/>
    <w:rsid w:val="00F5599D"/>
    <w:rsid w:val="00F65F7E"/>
    <w:rsid w:val="00F75C18"/>
    <w:rsid w:val="00F807DC"/>
    <w:rsid w:val="00F8525B"/>
    <w:rsid w:val="00F91FFE"/>
    <w:rsid w:val="00FC4959"/>
    <w:rsid w:val="00FC4C8F"/>
    <w:rsid w:val="00FC58AD"/>
    <w:rsid w:val="00FD249F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49E0-F5E8-4C3E-A294-3DFD32B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00CD-B89B-4643-B033-1E7F5025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Гришненко Татьяна Сергеевна</cp:lastModifiedBy>
  <cp:revision>1660</cp:revision>
  <cp:lastPrinted>2023-09-26T11:48:00Z</cp:lastPrinted>
  <dcterms:created xsi:type="dcterms:W3CDTF">2021-10-05T07:12:00Z</dcterms:created>
  <dcterms:modified xsi:type="dcterms:W3CDTF">2024-04-02T06:56:00Z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