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</w:t>
      </w:r>
      <w:bookmarkStart w:id="0" w:name="_GoBack"/>
      <w:r w:rsidRPr="000F1E2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A6BAC">
        <w:rPr>
          <w:rFonts w:ascii="Times New Roman" w:hAnsi="Times New Roman" w:cs="Times New Roman"/>
          <w:b/>
          <w:sz w:val="26"/>
          <w:szCs w:val="26"/>
        </w:rPr>
        <w:t>6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750">
        <w:rPr>
          <w:rFonts w:ascii="Times New Roman" w:hAnsi="Times New Roman" w:cs="Times New Roman"/>
          <w:b/>
          <w:sz w:val="26"/>
          <w:szCs w:val="26"/>
        </w:rPr>
        <w:t>июн</w:t>
      </w:r>
      <w:r w:rsidR="000A6BAC">
        <w:rPr>
          <w:rFonts w:ascii="Times New Roman" w:hAnsi="Times New Roman" w:cs="Times New Roman"/>
          <w:b/>
          <w:sz w:val="26"/>
          <w:szCs w:val="26"/>
        </w:rPr>
        <w:t>я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  <w:r w:rsidRPr="000F1E22">
        <w:rPr>
          <w:rFonts w:ascii="Times New Roman" w:hAnsi="Times New Roman" w:cs="Times New Roman"/>
          <w:b/>
          <w:sz w:val="26"/>
          <w:szCs w:val="26"/>
        </w:rPr>
        <w:t>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7C6612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июн</w:t>
      </w:r>
      <w:r w:rsidR="000A6BAC">
        <w:rPr>
          <w:rFonts w:ascii="Times New Roman" w:hAnsi="Times New Roman" w:cs="Times New Roman"/>
          <w:sz w:val="26"/>
          <w:szCs w:val="26"/>
        </w:rPr>
        <w:t>я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СФР (приказ СФР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ОСФР по Белгородской области любой возможности возникновения конфликта интересов. </w:t>
      </w:r>
    </w:p>
    <w:p w:rsidR="005008BF" w:rsidRPr="000F1E22" w:rsidRDefault="007C6612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1-го уведомления работника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0A6BAC">
        <w:t xml:space="preserve">, </w:t>
      </w:r>
      <w:r w:rsidR="000A6BAC">
        <w:rPr>
          <w:rFonts w:ascii="Times New Roman" w:hAnsi="Times New Roman" w:cs="Times New Roman"/>
          <w:sz w:val="26"/>
          <w:szCs w:val="26"/>
        </w:rPr>
        <w:t>1-го уведомления работника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4661D8">
        <w:rPr>
          <w:rFonts w:ascii="Times New Roman" w:hAnsi="Times New Roman" w:cs="Times New Roman"/>
          <w:sz w:val="26"/>
          <w:szCs w:val="26"/>
        </w:rPr>
        <w:t>лся в соответствии с подпунктами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 w:rsidR="007C6612">
        <w:rPr>
          <w:rFonts w:ascii="Times New Roman" w:hAnsi="Times New Roman" w:cs="Times New Roman"/>
          <w:sz w:val="26"/>
          <w:szCs w:val="26"/>
        </w:rPr>
        <w:t xml:space="preserve"> и</w:t>
      </w:r>
      <w:r w:rsidR="00D73AD5">
        <w:rPr>
          <w:rFonts w:ascii="Times New Roman" w:hAnsi="Times New Roman" w:cs="Times New Roman"/>
          <w:sz w:val="26"/>
          <w:szCs w:val="26"/>
        </w:rPr>
        <w:t xml:space="preserve"> </w:t>
      </w:r>
      <w:r w:rsidR="004661D8">
        <w:rPr>
          <w:rFonts w:ascii="Times New Roman" w:hAnsi="Times New Roman" w:cs="Times New Roman"/>
          <w:sz w:val="26"/>
          <w:szCs w:val="26"/>
        </w:rPr>
        <w:t>«д»</w:t>
      </w:r>
      <w:r w:rsidR="00D73AD5"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СФР (приказ СФР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</w:t>
      </w:r>
      <w:r w:rsidR="00D73AD5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ответственности за разглашение </w:t>
      </w:r>
      <w:r w:rsidRPr="000F1E22">
        <w:rPr>
          <w:rFonts w:ascii="Times New Roman" w:eastAsia="Times New Roman" w:hAnsi="Times New Roman" w:cs="Times New Roman"/>
          <w:sz w:val="26"/>
          <w:szCs w:val="26"/>
        </w:rPr>
        <w:t>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7C6612" w:rsidRPr="007C6612">
        <w:rPr>
          <w:rFonts w:ascii="Times New Roman" w:hAnsi="Times New Roman" w:cs="Times New Roman"/>
          <w:sz w:val="26"/>
          <w:szCs w:val="26"/>
        </w:rPr>
        <w:t xml:space="preserve">1-го уведомления работника </w:t>
      </w:r>
      <w:r w:rsidRPr="000F1E22">
        <w:rPr>
          <w:rFonts w:ascii="Times New Roman" w:hAnsi="Times New Roman" w:cs="Times New Roman"/>
          <w:sz w:val="26"/>
          <w:szCs w:val="26"/>
        </w:rPr>
        <w:t>о возможности возникновения конфликта интересов</w:t>
      </w:r>
      <w:r w:rsidR="007C6612">
        <w:rPr>
          <w:rFonts w:ascii="Times New Roman" w:hAnsi="Times New Roman" w:cs="Times New Roman"/>
          <w:sz w:val="26"/>
          <w:szCs w:val="26"/>
        </w:rPr>
        <w:t>, поступившего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E">
        <w:rPr>
          <w:rFonts w:ascii="Times New Roman" w:hAnsi="Times New Roman" w:cs="Times New Roman"/>
          <w:sz w:val="26"/>
          <w:szCs w:val="26"/>
        </w:rPr>
        <w:t>ОСФР по Белгородской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7C6612">
        <w:rPr>
          <w:rFonts w:ascii="Times New Roman" w:hAnsi="Times New Roman" w:cs="Times New Roman"/>
          <w:sz w:val="26"/>
          <w:szCs w:val="26"/>
        </w:rPr>
        <w:t xml:space="preserve"> соблюдае</w:t>
      </w:r>
      <w:r w:rsidR="00E12275">
        <w:rPr>
          <w:rFonts w:ascii="Times New Roman" w:hAnsi="Times New Roman" w:cs="Times New Roman"/>
          <w:sz w:val="26"/>
          <w:szCs w:val="26"/>
        </w:rPr>
        <w:t>т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указывает рабо</w:t>
      </w:r>
      <w:r w:rsidR="00647B69">
        <w:rPr>
          <w:rFonts w:ascii="Times New Roman" w:hAnsi="Times New Roman" w:cs="Times New Roman"/>
          <w:sz w:val="26"/>
          <w:szCs w:val="26"/>
        </w:rPr>
        <w:t>т</w:t>
      </w:r>
      <w:r w:rsidR="007C6612">
        <w:rPr>
          <w:rFonts w:ascii="Times New Roman" w:hAnsi="Times New Roman" w:cs="Times New Roman"/>
          <w:sz w:val="26"/>
          <w:szCs w:val="26"/>
        </w:rPr>
        <w:t>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AF7BAE" w:rsidRDefault="00AF7BAE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0700" w:rsidRDefault="00E12275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D73AD5" w:rsidRPr="00D73AD5">
        <w:rPr>
          <w:rFonts w:ascii="Times New Roman" w:hAnsi="Times New Roman" w:cs="Times New Roman"/>
          <w:sz w:val="26"/>
          <w:szCs w:val="26"/>
        </w:rPr>
        <w:t>1-го уведомления работника</w:t>
      </w:r>
      <w:r w:rsidR="00D73AD5">
        <w:rPr>
          <w:rFonts w:ascii="Times New Roman" w:hAnsi="Times New Roman" w:cs="Times New Roman"/>
          <w:sz w:val="26"/>
          <w:szCs w:val="26"/>
        </w:rPr>
        <w:t xml:space="preserve"> </w:t>
      </w:r>
      <w:r w:rsidR="00AF7BAE" w:rsidRPr="00AF7BAE">
        <w:rPr>
          <w:rFonts w:ascii="Times New Roman" w:hAnsi="Times New Roman" w:cs="Times New Roman"/>
          <w:sz w:val="26"/>
          <w:szCs w:val="26"/>
        </w:rPr>
        <w:t xml:space="preserve"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 ОСФР по Белгородской области. </w:t>
      </w:r>
    </w:p>
    <w:p w:rsidR="00490700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D73AD5">
        <w:rPr>
          <w:rFonts w:ascii="Times New Roman" w:hAnsi="Times New Roman" w:cs="Times New Roman"/>
          <w:sz w:val="26"/>
          <w:szCs w:val="26"/>
        </w:rPr>
        <w:t>, что при исполнении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интересов. Возможность возникновения</w:t>
      </w:r>
      <w:r w:rsidR="00490700">
        <w:rPr>
          <w:rFonts w:ascii="Times New Roman" w:hAnsi="Times New Roman" w:cs="Times New Roman"/>
          <w:sz w:val="26"/>
          <w:szCs w:val="26"/>
        </w:rPr>
        <w:t xml:space="preserve"> конфликта интересов существует.</w:t>
      </w:r>
      <w:r w:rsidRPr="00AF7B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AD5" w:rsidRDefault="00D73AD5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Комиссия рекомендовала</w:t>
      </w:r>
      <w:r w:rsidRPr="00D73AD5">
        <w:rPr>
          <w:rFonts w:ascii="Times New Roman" w:hAnsi="Times New Roman" w:cs="Times New Roman"/>
          <w:sz w:val="26"/>
          <w:szCs w:val="26"/>
        </w:rPr>
        <w:t xml:space="preserve"> начальнику управления взять под личный </w:t>
      </w: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D73AD5">
        <w:rPr>
          <w:rFonts w:ascii="Times New Roman" w:hAnsi="Times New Roman" w:cs="Times New Roman"/>
          <w:sz w:val="26"/>
          <w:szCs w:val="26"/>
        </w:rPr>
        <w:t xml:space="preserve">вынесение решения в отношении </w:t>
      </w:r>
      <w:r>
        <w:rPr>
          <w:rFonts w:ascii="Times New Roman" w:hAnsi="Times New Roman" w:cs="Times New Roman"/>
          <w:sz w:val="26"/>
          <w:szCs w:val="26"/>
        </w:rPr>
        <w:t xml:space="preserve">работника и </w:t>
      </w:r>
      <w:r w:rsidRPr="00D73AD5">
        <w:rPr>
          <w:rFonts w:ascii="Times New Roman" w:hAnsi="Times New Roman" w:cs="Times New Roman"/>
          <w:sz w:val="26"/>
          <w:szCs w:val="26"/>
        </w:rPr>
        <w:t xml:space="preserve">данные функции </w:t>
      </w:r>
      <w:r w:rsidR="0051586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Pr="00D73AD5">
        <w:rPr>
          <w:rFonts w:ascii="Times New Roman" w:hAnsi="Times New Roman" w:cs="Times New Roman"/>
          <w:sz w:val="26"/>
          <w:szCs w:val="26"/>
        </w:rPr>
        <w:t>возложить на начальника отдела.</w:t>
      </w:r>
    </w:p>
    <w:p w:rsidR="00AF7BAE" w:rsidRDefault="00AF7BAE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>Комиссия указывает на не</w:t>
      </w:r>
      <w:r w:rsidR="00D73AD5">
        <w:rPr>
          <w:rFonts w:ascii="Times New Roman" w:hAnsi="Times New Roman" w:cs="Times New Roman"/>
          <w:sz w:val="26"/>
          <w:szCs w:val="26"/>
        </w:rPr>
        <w:t>обходимость принятия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всех возможных мер по недопущению и исключению любой возможности возникновения конфликта интересов в дальнейшем.  </w:t>
      </w:r>
    </w:p>
    <w:p w:rsidR="00A02746" w:rsidRDefault="00A02746" w:rsidP="00D73AD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02746" w:rsidSect="00C66A69">
      <w:footerReference w:type="default" r:id="rId7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63" w:rsidRDefault="00631463">
      <w:pPr>
        <w:spacing w:after="0" w:line="240" w:lineRule="auto"/>
      </w:pPr>
      <w:r>
        <w:separator/>
      </w:r>
    </w:p>
  </w:endnote>
  <w:endnote w:type="continuationSeparator" w:id="0">
    <w:p w:rsidR="00631463" w:rsidRDefault="0063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1031D0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63" w:rsidRDefault="00631463">
      <w:pPr>
        <w:spacing w:after="0" w:line="240" w:lineRule="auto"/>
      </w:pPr>
      <w:r>
        <w:separator/>
      </w:r>
    </w:p>
  </w:footnote>
  <w:footnote w:type="continuationSeparator" w:id="0">
    <w:p w:rsidR="00631463" w:rsidRDefault="0063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6BAC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31D0"/>
    <w:rsid w:val="00105EB9"/>
    <w:rsid w:val="00107BBA"/>
    <w:rsid w:val="00113C41"/>
    <w:rsid w:val="00114195"/>
    <w:rsid w:val="00133B3C"/>
    <w:rsid w:val="001340B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661D8"/>
    <w:rsid w:val="004700FB"/>
    <w:rsid w:val="004872E5"/>
    <w:rsid w:val="00490700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1586E"/>
    <w:rsid w:val="00524AD7"/>
    <w:rsid w:val="00530EF7"/>
    <w:rsid w:val="00542143"/>
    <w:rsid w:val="00546911"/>
    <w:rsid w:val="0055327B"/>
    <w:rsid w:val="005532F4"/>
    <w:rsid w:val="00553750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463"/>
    <w:rsid w:val="00631B8D"/>
    <w:rsid w:val="00647B69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20CED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C6612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07A9"/>
    <w:rsid w:val="0091260F"/>
    <w:rsid w:val="00913D9B"/>
    <w:rsid w:val="009143C0"/>
    <w:rsid w:val="00916FF7"/>
    <w:rsid w:val="0092276E"/>
    <w:rsid w:val="009243A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02746"/>
    <w:rsid w:val="00A24251"/>
    <w:rsid w:val="00A24C02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AF7BAE"/>
    <w:rsid w:val="00B10361"/>
    <w:rsid w:val="00B14717"/>
    <w:rsid w:val="00B1785E"/>
    <w:rsid w:val="00B21D17"/>
    <w:rsid w:val="00B27298"/>
    <w:rsid w:val="00B42D34"/>
    <w:rsid w:val="00B45200"/>
    <w:rsid w:val="00B536D1"/>
    <w:rsid w:val="00B56254"/>
    <w:rsid w:val="00B63437"/>
    <w:rsid w:val="00B666EB"/>
    <w:rsid w:val="00B767E8"/>
    <w:rsid w:val="00B82DA3"/>
    <w:rsid w:val="00BA3DAE"/>
    <w:rsid w:val="00BB514C"/>
    <w:rsid w:val="00BC3D18"/>
    <w:rsid w:val="00BD6FBB"/>
    <w:rsid w:val="00BD7253"/>
    <w:rsid w:val="00BE274A"/>
    <w:rsid w:val="00BF323D"/>
    <w:rsid w:val="00BF6220"/>
    <w:rsid w:val="00BF6762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A080E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73AD5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2275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49E0-F5E8-4C3E-A294-3DFD32B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2A7A-D577-4B1D-8E73-78D8395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Чекрыгина Оксана Александровна</cp:lastModifiedBy>
  <cp:revision>2</cp:revision>
  <cp:lastPrinted>2023-09-26T11:48:00Z</cp:lastPrinted>
  <dcterms:created xsi:type="dcterms:W3CDTF">2024-06-07T12:10:00Z</dcterms:created>
  <dcterms:modified xsi:type="dcterms:W3CDTF">2024-06-07T12:10:00Z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