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26" w:rsidRPr="000F1E22" w:rsidRDefault="00BC3D18">
      <w:pPr>
        <w:spacing w:after="0" w:line="240" w:lineRule="auto"/>
        <w:ind w:firstLine="425"/>
        <w:jc w:val="center"/>
        <w:rPr>
          <w:sz w:val="26"/>
          <w:szCs w:val="26"/>
        </w:rPr>
      </w:pPr>
      <w:r w:rsidRPr="000F1E22">
        <w:rPr>
          <w:rFonts w:ascii="Times New Roman" w:hAnsi="Times New Roman" w:cs="Times New Roman"/>
          <w:b/>
          <w:sz w:val="26"/>
          <w:szCs w:val="26"/>
        </w:rPr>
        <w:t xml:space="preserve">Заседание Комиссии Отделения </w:t>
      </w:r>
      <w:r w:rsidR="0035491B" w:rsidRPr="000F1E22">
        <w:rPr>
          <w:rFonts w:ascii="Times New Roman" w:hAnsi="Times New Roman" w:cs="Times New Roman"/>
          <w:b/>
          <w:sz w:val="26"/>
          <w:szCs w:val="26"/>
        </w:rPr>
        <w:t>Фонда пенсионного и социального страхования Российской Федерации</w:t>
      </w:r>
      <w:r w:rsidR="009A5C53" w:rsidRPr="000F1E22">
        <w:rPr>
          <w:rFonts w:ascii="Times New Roman" w:hAnsi="Times New Roman" w:cs="Times New Roman"/>
          <w:b/>
          <w:sz w:val="26"/>
          <w:szCs w:val="26"/>
        </w:rPr>
        <w:t xml:space="preserve"> по Белгородской области </w:t>
      </w:r>
    </w:p>
    <w:p w:rsidR="00876626" w:rsidRPr="000F1E22" w:rsidRDefault="009A5C5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1E22">
        <w:rPr>
          <w:rFonts w:ascii="Times New Roman" w:hAnsi="Times New Roman" w:cs="Times New Roman"/>
          <w:b/>
          <w:sz w:val="26"/>
          <w:szCs w:val="26"/>
        </w:rPr>
        <w:t xml:space="preserve">по соблюдению требований к служебному поведению и урегулированию конфликта интересов от </w:t>
      </w:r>
      <w:r w:rsidR="001F3E96" w:rsidRPr="000F1E22">
        <w:rPr>
          <w:rFonts w:ascii="Times New Roman" w:hAnsi="Times New Roman" w:cs="Times New Roman"/>
          <w:b/>
          <w:sz w:val="26"/>
          <w:szCs w:val="26"/>
        </w:rPr>
        <w:t>2</w:t>
      </w:r>
      <w:r w:rsidR="00CD2F3F">
        <w:rPr>
          <w:rFonts w:ascii="Times New Roman" w:hAnsi="Times New Roman" w:cs="Times New Roman"/>
          <w:b/>
          <w:sz w:val="26"/>
          <w:szCs w:val="26"/>
        </w:rPr>
        <w:t>0</w:t>
      </w:r>
      <w:r w:rsidR="00010D20" w:rsidRPr="000F1E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2F3F">
        <w:rPr>
          <w:rFonts w:ascii="Times New Roman" w:hAnsi="Times New Roman" w:cs="Times New Roman"/>
          <w:b/>
          <w:sz w:val="26"/>
          <w:szCs w:val="26"/>
        </w:rPr>
        <w:t>сентября</w:t>
      </w:r>
      <w:r w:rsidR="00BC3D18" w:rsidRPr="000F1E22">
        <w:rPr>
          <w:rFonts w:ascii="Times New Roman" w:hAnsi="Times New Roman" w:cs="Times New Roman"/>
          <w:b/>
          <w:sz w:val="26"/>
          <w:szCs w:val="26"/>
        </w:rPr>
        <w:t xml:space="preserve"> 2023</w:t>
      </w:r>
      <w:r w:rsidRPr="000F1E22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CD2F3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5491B" w:rsidRPr="000F1E22" w:rsidRDefault="0035491B">
      <w:pPr>
        <w:spacing w:after="0" w:line="240" w:lineRule="auto"/>
        <w:ind w:firstLine="425"/>
        <w:jc w:val="center"/>
        <w:rPr>
          <w:sz w:val="26"/>
          <w:szCs w:val="26"/>
        </w:rPr>
      </w:pPr>
    </w:p>
    <w:p w:rsidR="00E70080" w:rsidRPr="000F1E22" w:rsidRDefault="009A5C53" w:rsidP="00E700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876626" w:rsidRPr="000F1E22" w:rsidRDefault="00CD2F3F" w:rsidP="00E700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D2F3F">
        <w:rPr>
          <w:rFonts w:ascii="Times New Roman" w:hAnsi="Times New Roman" w:cs="Times New Roman"/>
          <w:sz w:val="26"/>
          <w:szCs w:val="26"/>
        </w:rPr>
        <w:t xml:space="preserve">20 сентября </w:t>
      </w:r>
      <w:r w:rsidR="00105EB9" w:rsidRPr="000F1E22">
        <w:rPr>
          <w:rFonts w:ascii="Times New Roman" w:hAnsi="Times New Roman" w:cs="Times New Roman"/>
          <w:sz w:val="26"/>
          <w:szCs w:val="26"/>
        </w:rPr>
        <w:t>2023</w:t>
      </w:r>
      <w:r w:rsidR="00BF6220" w:rsidRPr="000F1E22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57AD3" w:rsidRPr="000F1E22">
        <w:rPr>
          <w:rFonts w:ascii="Times New Roman" w:hAnsi="Times New Roman" w:cs="Times New Roman"/>
          <w:sz w:val="26"/>
          <w:szCs w:val="26"/>
        </w:rPr>
        <w:t xml:space="preserve"> по адресу: г. Белгород, ул. Преображенская, 87 </w:t>
      </w:r>
      <w:r w:rsidR="00BF6220" w:rsidRPr="000F1E22">
        <w:rPr>
          <w:rFonts w:ascii="Times New Roman" w:hAnsi="Times New Roman" w:cs="Times New Roman"/>
          <w:sz w:val="26"/>
          <w:szCs w:val="26"/>
        </w:rPr>
        <w:t>состояло</w:t>
      </w:r>
      <w:r w:rsidR="009A5C53" w:rsidRPr="000F1E22">
        <w:rPr>
          <w:rFonts w:ascii="Times New Roman" w:hAnsi="Times New Roman" w:cs="Times New Roman"/>
          <w:sz w:val="26"/>
          <w:szCs w:val="26"/>
        </w:rPr>
        <w:t xml:space="preserve">сь </w:t>
      </w:r>
      <w:r w:rsidR="00BF6220" w:rsidRPr="000F1E22">
        <w:rPr>
          <w:rFonts w:ascii="Times New Roman" w:hAnsi="Times New Roman" w:cs="Times New Roman"/>
          <w:sz w:val="26"/>
          <w:szCs w:val="26"/>
        </w:rPr>
        <w:t>заседание Комиссии</w:t>
      </w:r>
      <w:r w:rsidR="0035491B" w:rsidRPr="000F1E22">
        <w:rPr>
          <w:rFonts w:ascii="Times New Roman" w:hAnsi="Times New Roman" w:cs="Times New Roman"/>
          <w:sz w:val="26"/>
          <w:szCs w:val="26"/>
        </w:rPr>
        <w:t xml:space="preserve"> О</w:t>
      </w:r>
      <w:r w:rsidR="00BF6220" w:rsidRPr="000F1E22">
        <w:rPr>
          <w:rFonts w:ascii="Times New Roman" w:hAnsi="Times New Roman" w:cs="Times New Roman"/>
          <w:sz w:val="26"/>
          <w:szCs w:val="26"/>
        </w:rPr>
        <w:t>СФР</w:t>
      </w:r>
      <w:r w:rsidR="009A5C53" w:rsidRPr="000F1E22">
        <w:rPr>
          <w:rFonts w:ascii="Times New Roman" w:hAnsi="Times New Roman" w:cs="Times New Roman"/>
          <w:sz w:val="26"/>
          <w:szCs w:val="26"/>
        </w:rPr>
        <w:t xml:space="preserve"> по Белгородской области по соблюдению требований к служебному поведению и урегулированию конфликта интересов.</w:t>
      </w:r>
    </w:p>
    <w:p w:rsidR="00876626" w:rsidRPr="000F1E22" w:rsidRDefault="009A5C5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По</w:t>
      </w:r>
      <w:r w:rsidR="00BF6220" w:rsidRPr="000F1E22">
        <w:rPr>
          <w:rFonts w:ascii="Times New Roman" w:hAnsi="Times New Roman" w:cs="Times New Roman"/>
          <w:sz w:val="26"/>
          <w:szCs w:val="26"/>
        </w:rPr>
        <w:t>вестка дня заседания Комиссии О</w:t>
      </w:r>
      <w:r w:rsidR="00257AD3" w:rsidRPr="000F1E22">
        <w:rPr>
          <w:rFonts w:ascii="Times New Roman" w:hAnsi="Times New Roman" w:cs="Times New Roman"/>
          <w:sz w:val="26"/>
          <w:szCs w:val="26"/>
        </w:rPr>
        <w:t>С</w:t>
      </w:r>
      <w:r w:rsidRPr="000F1E22">
        <w:rPr>
          <w:rFonts w:ascii="Times New Roman" w:hAnsi="Times New Roman" w:cs="Times New Roman"/>
          <w:sz w:val="26"/>
          <w:szCs w:val="26"/>
        </w:rPr>
        <w:t>ФР</w:t>
      </w:r>
      <w:r w:rsidR="00257AD3" w:rsidRPr="000F1E22">
        <w:rPr>
          <w:rFonts w:ascii="Times New Roman" w:hAnsi="Times New Roman" w:cs="Times New Roman"/>
          <w:sz w:val="26"/>
          <w:szCs w:val="26"/>
        </w:rPr>
        <w:t xml:space="preserve"> по Белгородской области</w:t>
      </w:r>
      <w:r w:rsidRPr="000F1E22">
        <w:rPr>
          <w:rFonts w:ascii="Times New Roman" w:hAnsi="Times New Roman" w:cs="Times New Roman"/>
          <w:sz w:val="26"/>
          <w:szCs w:val="26"/>
        </w:rPr>
        <w:t xml:space="preserve"> включала</w:t>
      </w:r>
      <w:r w:rsidR="00257AD3" w:rsidRPr="000F1E22">
        <w:rPr>
          <w:rFonts w:ascii="Times New Roman" w:hAnsi="Times New Roman" w:cs="Times New Roman"/>
          <w:sz w:val="26"/>
          <w:szCs w:val="26"/>
        </w:rPr>
        <w:t xml:space="preserve"> вопросы</w:t>
      </w:r>
      <w:r w:rsidRPr="000F1E22">
        <w:rPr>
          <w:rFonts w:ascii="Times New Roman" w:hAnsi="Times New Roman" w:cs="Times New Roman"/>
          <w:sz w:val="26"/>
          <w:szCs w:val="26"/>
        </w:rPr>
        <w:t>:</w:t>
      </w:r>
    </w:p>
    <w:p w:rsidR="00876626" w:rsidRPr="000F1E22" w:rsidRDefault="009A5C53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 xml:space="preserve">1. О принятии решения о </w:t>
      </w:r>
      <w:r w:rsidR="00BF6220" w:rsidRPr="000F1E22">
        <w:rPr>
          <w:rFonts w:ascii="Times New Roman" w:hAnsi="Times New Roman" w:cs="Times New Roman"/>
          <w:sz w:val="26"/>
          <w:szCs w:val="26"/>
        </w:rPr>
        <w:t xml:space="preserve">способе </w:t>
      </w:r>
      <w:r w:rsidRPr="000F1E22">
        <w:rPr>
          <w:rFonts w:ascii="Times New Roman" w:hAnsi="Times New Roman" w:cs="Times New Roman"/>
          <w:sz w:val="26"/>
          <w:szCs w:val="26"/>
        </w:rPr>
        <w:t>голосовании Комиссией.</w:t>
      </w:r>
    </w:p>
    <w:p w:rsidR="00C432AC" w:rsidRDefault="00C432AC" w:rsidP="00F41A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Вопрос рассматривался в соответствии с </w:t>
      </w:r>
      <w:r w:rsidRPr="00C432AC">
        <w:rPr>
          <w:rFonts w:ascii="Times New Roman" w:hAnsi="Times New Roman" w:cs="Times New Roman"/>
          <w:sz w:val="26"/>
          <w:szCs w:val="26"/>
        </w:rPr>
        <w:t xml:space="preserve">пунктом 33 Положения о комиссиях территориальных органов </w:t>
      </w:r>
      <w:proofErr w:type="spellStart"/>
      <w:r w:rsidRPr="00C432AC">
        <w:rPr>
          <w:rFonts w:ascii="Times New Roman" w:hAnsi="Times New Roman" w:cs="Times New Roman"/>
          <w:sz w:val="26"/>
          <w:szCs w:val="26"/>
        </w:rPr>
        <w:t>СФР</w:t>
      </w:r>
      <w:proofErr w:type="spellEnd"/>
      <w:r w:rsidRPr="00C432AC">
        <w:rPr>
          <w:rFonts w:ascii="Times New Roman" w:hAnsi="Times New Roman" w:cs="Times New Roman"/>
          <w:sz w:val="26"/>
          <w:szCs w:val="26"/>
        </w:rPr>
        <w:t xml:space="preserve"> (приказ </w:t>
      </w:r>
      <w:proofErr w:type="spellStart"/>
      <w:r w:rsidRPr="00C432AC">
        <w:rPr>
          <w:rFonts w:ascii="Times New Roman" w:hAnsi="Times New Roman" w:cs="Times New Roman"/>
          <w:sz w:val="26"/>
          <w:szCs w:val="26"/>
        </w:rPr>
        <w:t>СФР</w:t>
      </w:r>
      <w:proofErr w:type="spellEnd"/>
      <w:r w:rsidRPr="00C432AC">
        <w:rPr>
          <w:rFonts w:ascii="Times New Roman" w:hAnsi="Times New Roman" w:cs="Times New Roman"/>
          <w:sz w:val="26"/>
          <w:szCs w:val="26"/>
        </w:rPr>
        <w:t xml:space="preserve"> от 28.07.2023 № 1457). </w:t>
      </w:r>
    </w:p>
    <w:p w:rsidR="00493F42" w:rsidRPr="000F1E22" w:rsidRDefault="009A5C53" w:rsidP="00F41A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 xml:space="preserve">2. </w:t>
      </w:r>
      <w:r w:rsidR="00B666EB" w:rsidRPr="000F1E22">
        <w:rPr>
          <w:rFonts w:ascii="Times New Roman" w:hAnsi="Times New Roman" w:cs="Times New Roman"/>
          <w:sz w:val="26"/>
          <w:szCs w:val="26"/>
        </w:rPr>
        <w:t xml:space="preserve">О мерах по недопущению работниками ОСФР по Белгородской области любой возможности возникновения конфликта интересов. </w:t>
      </w:r>
    </w:p>
    <w:p w:rsidR="001F3E96" w:rsidRPr="000F1E22" w:rsidRDefault="00C432AC" w:rsidP="001F3E9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Рассмотрение 4</w:t>
      </w:r>
      <w:r w:rsidR="001F3E96" w:rsidRPr="000F1E22">
        <w:rPr>
          <w:rFonts w:ascii="Times New Roman" w:hAnsi="Times New Roman" w:cs="Times New Roman"/>
          <w:sz w:val="26"/>
          <w:szCs w:val="26"/>
        </w:rPr>
        <w:t>-х уведомлений работников о возможности возникновения конфликта интересов в связи с намерением выполнять иную оплачиваемую работ</w:t>
      </w:r>
      <w:r>
        <w:rPr>
          <w:rFonts w:ascii="Times New Roman" w:hAnsi="Times New Roman" w:cs="Times New Roman"/>
          <w:sz w:val="26"/>
          <w:szCs w:val="26"/>
        </w:rPr>
        <w:t xml:space="preserve">у.                      </w:t>
      </w:r>
    </w:p>
    <w:p w:rsidR="004872E5" w:rsidRPr="004872E5" w:rsidRDefault="004872E5" w:rsidP="004872E5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72E5">
        <w:rPr>
          <w:rFonts w:ascii="Times New Roman" w:hAnsi="Times New Roman" w:cs="Times New Roman"/>
          <w:sz w:val="26"/>
          <w:szCs w:val="26"/>
        </w:rPr>
        <w:t>Вопрос</w:t>
      </w:r>
      <w:r>
        <w:rPr>
          <w:rFonts w:ascii="Times New Roman" w:hAnsi="Times New Roman" w:cs="Times New Roman"/>
          <w:sz w:val="26"/>
          <w:szCs w:val="26"/>
        </w:rPr>
        <w:t>ы рассматривались</w:t>
      </w:r>
      <w:r w:rsidRPr="004872E5">
        <w:rPr>
          <w:rFonts w:ascii="Times New Roman" w:hAnsi="Times New Roman" w:cs="Times New Roman"/>
          <w:sz w:val="26"/>
          <w:szCs w:val="26"/>
        </w:rPr>
        <w:t xml:space="preserve"> в соответствии с подпунктом «в» пункта 13 Положения                      о комиссиях территориальных органов </w:t>
      </w:r>
      <w:proofErr w:type="spellStart"/>
      <w:r w:rsidRPr="004872E5">
        <w:rPr>
          <w:rFonts w:ascii="Times New Roman" w:hAnsi="Times New Roman" w:cs="Times New Roman"/>
          <w:sz w:val="26"/>
          <w:szCs w:val="26"/>
        </w:rPr>
        <w:t>СФР</w:t>
      </w:r>
      <w:proofErr w:type="spellEnd"/>
      <w:r w:rsidRPr="004872E5">
        <w:rPr>
          <w:rFonts w:ascii="Times New Roman" w:hAnsi="Times New Roman" w:cs="Times New Roman"/>
          <w:sz w:val="26"/>
          <w:szCs w:val="26"/>
        </w:rPr>
        <w:t xml:space="preserve"> (приказ </w:t>
      </w:r>
      <w:proofErr w:type="spellStart"/>
      <w:r w:rsidRPr="004872E5">
        <w:rPr>
          <w:rFonts w:ascii="Times New Roman" w:hAnsi="Times New Roman" w:cs="Times New Roman"/>
          <w:sz w:val="26"/>
          <w:szCs w:val="26"/>
        </w:rPr>
        <w:t>СФР</w:t>
      </w:r>
      <w:proofErr w:type="spellEnd"/>
      <w:r w:rsidRPr="004872E5">
        <w:rPr>
          <w:rFonts w:ascii="Times New Roman" w:hAnsi="Times New Roman" w:cs="Times New Roman"/>
          <w:sz w:val="26"/>
          <w:szCs w:val="26"/>
        </w:rPr>
        <w:t xml:space="preserve"> от 28.07.2023 № 1457). </w:t>
      </w:r>
    </w:p>
    <w:p w:rsidR="001A0666" w:rsidRPr="000F1E22" w:rsidRDefault="00696CB2" w:rsidP="001A0666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 xml:space="preserve">3. О рассмотрении </w:t>
      </w:r>
      <w:r w:rsidR="001A0666" w:rsidRPr="000F1E22">
        <w:rPr>
          <w:rFonts w:ascii="Times New Roman" w:eastAsia="Calibri" w:hAnsi="Times New Roman" w:cs="Times New Roman"/>
          <w:sz w:val="26"/>
          <w:szCs w:val="26"/>
        </w:rPr>
        <w:t>результатов проведенного анализа сведений о доходах, расходах, об имуществе и обязательствах имущественного характера работников ОСФР по Белгородской области за отчетные 2020, 2021, 2022 годы.</w:t>
      </w:r>
    </w:p>
    <w:p w:rsidR="005F4A37" w:rsidRPr="000F1E22" w:rsidRDefault="005F4A37" w:rsidP="001A0666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Рассмотрение докладов, представленного отделом по профилактике коррупционных правонарушений управления кадров, о результатах проведенного анализа сведений о доходах, расходах, об имуществе и обязательствах имущес</w:t>
      </w:r>
      <w:r w:rsidR="001C6765">
        <w:rPr>
          <w:rFonts w:ascii="Times New Roman" w:eastAsia="Times New Roman" w:hAnsi="Times New Roman" w:cs="Times New Roman"/>
          <w:sz w:val="26"/>
          <w:szCs w:val="26"/>
          <w:lang w:eastAsia="ar-SA"/>
        </w:rPr>
        <w:t>твенного характера в отношении 11</w:t>
      </w:r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работников </w:t>
      </w:r>
      <w:proofErr w:type="spellStart"/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>ОСФР</w:t>
      </w:r>
      <w:proofErr w:type="spellEnd"/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F1E22">
        <w:rPr>
          <w:rFonts w:ascii="Times New Roman" w:eastAsia="Calibri" w:hAnsi="Times New Roman" w:cs="Times New Roman"/>
          <w:sz w:val="26"/>
          <w:szCs w:val="26"/>
        </w:rPr>
        <w:t>по Белгородской области</w:t>
      </w:r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CC4C4F" w:rsidRDefault="0092276E" w:rsidP="00CC4C4F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>Вопрос рассматривался</w:t>
      </w:r>
      <w:r w:rsidR="001A0666"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соответствии </w:t>
      </w:r>
      <w:r w:rsidR="00CC4C4F" w:rsidRPr="00CC4C4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подпунктом «а» пункта 13 Положения                      о Комиссиях территориальных органов </w:t>
      </w:r>
      <w:proofErr w:type="spellStart"/>
      <w:r w:rsidR="00CC4C4F" w:rsidRPr="00CC4C4F">
        <w:rPr>
          <w:rFonts w:ascii="Times New Roman" w:eastAsia="Times New Roman" w:hAnsi="Times New Roman" w:cs="Times New Roman"/>
          <w:sz w:val="26"/>
          <w:szCs w:val="26"/>
          <w:lang w:eastAsia="ar-SA"/>
        </w:rPr>
        <w:t>СФР</w:t>
      </w:r>
      <w:proofErr w:type="spellEnd"/>
      <w:r w:rsidR="00CC4C4F" w:rsidRPr="00CC4C4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(приказ </w:t>
      </w:r>
      <w:proofErr w:type="spellStart"/>
      <w:r w:rsidR="00CC4C4F" w:rsidRPr="00CC4C4F">
        <w:rPr>
          <w:rFonts w:ascii="Times New Roman" w:eastAsia="Times New Roman" w:hAnsi="Times New Roman" w:cs="Times New Roman"/>
          <w:sz w:val="26"/>
          <w:szCs w:val="26"/>
          <w:lang w:eastAsia="ar-SA"/>
        </w:rPr>
        <w:t>СФР</w:t>
      </w:r>
      <w:proofErr w:type="spellEnd"/>
      <w:r w:rsidR="00CC4C4F" w:rsidRPr="00CC4C4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28.07.2023 № 1457). </w:t>
      </w:r>
    </w:p>
    <w:p w:rsidR="00CC4C4F" w:rsidRDefault="00CC4C4F" w:rsidP="00CC4C4F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76626" w:rsidRPr="000F1E22" w:rsidRDefault="009A5C53" w:rsidP="00CC4C4F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По итогам заседания Комиссии единогласно был</w:t>
      </w:r>
      <w:r w:rsidR="005F4A37" w:rsidRPr="000F1E22">
        <w:rPr>
          <w:rFonts w:ascii="Times New Roman" w:hAnsi="Times New Roman" w:cs="Times New Roman"/>
          <w:sz w:val="26"/>
          <w:szCs w:val="26"/>
        </w:rPr>
        <w:t>и</w:t>
      </w:r>
      <w:r w:rsidRPr="000F1E22">
        <w:rPr>
          <w:rFonts w:ascii="Times New Roman" w:hAnsi="Times New Roman" w:cs="Times New Roman"/>
          <w:sz w:val="26"/>
          <w:szCs w:val="26"/>
        </w:rPr>
        <w:t xml:space="preserve"> принят</w:t>
      </w:r>
      <w:r w:rsidR="005F4A37" w:rsidRPr="000F1E22">
        <w:rPr>
          <w:rFonts w:ascii="Times New Roman" w:hAnsi="Times New Roman" w:cs="Times New Roman"/>
          <w:sz w:val="26"/>
          <w:szCs w:val="26"/>
        </w:rPr>
        <w:t>ы</w:t>
      </w:r>
      <w:r w:rsidRPr="000F1E22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5F4A37" w:rsidRPr="000F1E22">
        <w:rPr>
          <w:rFonts w:ascii="Times New Roman" w:hAnsi="Times New Roman" w:cs="Times New Roman"/>
          <w:sz w:val="26"/>
          <w:szCs w:val="26"/>
        </w:rPr>
        <w:t>и</w:t>
      </w:r>
      <w:r w:rsidRPr="000F1E22">
        <w:rPr>
          <w:rFonts w:ascii="Times New Roman" w:hAnsi="Times New Roman" w:cs="Times New Roman"/>
          <w:sz w:val="26"/>
          <w:szCs w:val="26"/>
        </w:rPr>
        <w:t>е решени</w:t>
      </w:r>
      <w:r w:rsidR="005F4A37" w:rsidRPr="000F1E22">
        <w:rPr>
          <w:rFonts w:ascii="Times New Roman" w:hAnsi="Times New Roman" w:cs="Times New Roman"/>
          <w:sz w:val="26"/>
          <w:szCs w:val="26"/>
        </w:rPr>
        <w:t>я</w:t>
      </w:r>
      <w:r w:rsidRPr="000F1E22">
        <w:rPr>
          <w:rFonts w:ascii="Times New Roman" w:hAnsi="Times New Roman" w:cs="Times New Roman"/>
          <w:sz w:val="26"/>
          <w:szCs w:val="26"/>
        </w:rPr>
        <w:t>:</w:t>
      </w:r>
    </w:p>
    <w:p w:rsidR="000C4C1D" w:rsidRPr="000F1E22" w:rsidRDefault="000C4C1D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76626" w:rsidRPr="000F1E22" w:rsidRDefault="009A5C53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1. По первому вопросу повестки дня определен порядок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876626" w:rsidRPr="000F1E22" w:rsidRDefault="009A5C53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0F1E22">
        <w:rPr>
          <w:rFonts w:ascii="Times New Roman" w:eastAsia="Times New Roman" w:hAnsi="Times New Roman" w:cs="Times New Roman"/>
          <w:sz w:val="26"/>
          <w:szCs w:val="26"/>
        </w:rPr>
        <w:t>Члены Комиссии в соответствии с п. 1 ст. 24 Федерального закона</w:t>
      </w:r>
      <w:r w:rsidR="000C4C1D" w:rsidRPr="000F1E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F1E22">
        <w:rPr>
          <w:rFonts w:ascii="Times New Roman" w:eastAsia="Times New Roman" w:hAnsi="Times New Roman" w:cs="Times New Roman"/>
          <w:sz w:val="26"/>
          <w:szCs w:val="26"/>
        </w:rPr>
        <w:t xml:space="preserve">от 27.07.2006 </w:t>
      </w:r>
      <w:r w:rsidR="000C4C1D" w:rsidRPr="000F1E22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0F1E22">
        <w:rPr>
          <w:rFonts w:ascii="Times New Roman" w:eastAsia="Times New Roman" w:hAnsi="Times New Roman" w:cs="Times New Roman"/>
          <w:sz w:val="26"/>
          <w:szCs w:val="26"/>
        </w:rPr>
        <w:t>№ 152-ФЗ «О персональных данных» были предупреждены</w:t>
      </w:r>
      <w:r w:rsidR="000C4C1D" w:rsidRPr="000F1E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F1E22">
        <w:rPr>
          <w:rFonts w:ascii="Times New Roman" w:eastAsia="Times New Roman" w:hAnsi="Times New Roman" w:cs="Times New Roman"/>
          <w:sz w:val="26"/>
          <w:szCs w:val="26"/>
        </w:rPr>
        <w:t>об ответственности за разглашение  конфиденциальных сведений, ставших</w:t>
      </w:r>
      <w:r w:rsidR="000C4C1D" w:rsidRPr="000F1E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F1E22">
        <w:rPr>
          <w:rFonts w:ascii="Times New Roman" w:eastAsia="Times New Roman" w:hAnsi="Times New Roman" w:cs="Times New Roman"/>
          <w:sz w:val="26"/>
          <w:szCs w:val="26"/>
        </w:rPr>
        <w:t>им известными в ходе заседания.</w:t>
      </w:r>
    </w:p>
    <w:p w:rsidR="000C4C1D" w:rsidRPr="000F1E22" w:rsidRDefault="000C4C1D" w:rsidP="00E70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F4A37" w:rsidRPr="000F1E22" w:rsidRDefault="009A5C53" w:rsidP="006E1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 xml:space="preserve">2. </w:t>
      </w:r>
      <w:r w:rsidR="006E1A10">
        <w:rPr>
          <w:rFonts w:ascii="Times New Roman" w:hAnsi="Times New Roman" w:cs="Times New Roman"/>
          <w:sz w:val="26"/>
          <w:szCs w:val="26"/>
        </w:rPr>
        <w:t>О рассмотрении уведомлений 4</w:t>
      </w:r>
      <w:r w:rsidR="005F4A37" w:rsidRPr="000F1E22">
        <w:rPr>
          <w:rFonts w:ascii="Times New Roman" w:hAnsi="Times New Roman" w:cs="Times New Roman"/>
          <w:sz w:val="26"/>
          <w:szCs w:val="26"/>
        </w:rPr>
        <w:t>-х работников о возможности возникновения конфликта интересов в связи с намерением выполнять иную оплачиваемую работу, поступивших в Комиссию</w:t>
      </w:r>
      <w:r w:rsidR="005F4A37" w:rsidRPr="000F1E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F4A37" w:rsidRPr="000F1E22">
        <w:rPr>
          <w:rFonts w:ascii="Times New Roman" w:hAnsi="Times New Roman" w:cs="Times New Roman"/>
          <w:sz w:val="26"/>
          <w:szCs w:val="26"/>
        </w:rPr>
        <w:t>ОСФР по Белгородской области,</w:t>
      </w:r>
      <w:r w:rsidR="00D175AE">
        <w:rPr>
          <w:rFonts w:ascii="Times New Roman" w:hAnsi="Times New Roman" w:cs="Times New Roman"/>
          <w:sz w:val="26"/>
          <w:szCs w:val="26"/>
        </w:rPr>
        <w:t xml:space="preserve"> Комиссия пришла к выводу, что 4</w:t>
      </w:r>
      <w:r w:rsidR="005F4A37" w:rsidRPr="000F1E22">
        <w:rPr>
          <w:rFonts w:ascii="Times New Roman" w:hAnsi="Times New Roman" w:cs="Times New Roman"/>
          <w:sz w:val="26"/>
          <w:szCs w:val="26"/>
        </w:rPr>
        <w:t xml:space="preserve"> работника соблюдали требования к служебному поведению и (или) требования об урегулировании конфликта интересов</w:t>
      </w:r>
      <w:r w:rsidR="005F4A37" w:rsidRPr="000F1E22">
        <w:rPr>
          <w:rFonts w:ascii="Times New Roman" w:hAnsi="Times New Roman" w:cs="Times New Roman"/>
          <w:bCs/>
          <w:sz w:val="26"/>
          <w:szCs w:val="26"/>
        </w:rPr>
        <w:t>. При исполнении должностных обязанностей конфликт интересов в настоящее время отсутствует</w:t>
      </w:r>
      <w:r w:rsidR="005F4A37" w:rsidRPr="000F1E22">
        <w:rPr>
          <w:rFonts w:ascii="Times New Roman" w:hAnsi="Times New Roman" w:cs="Times New Roman"/>
          <w:sz w:val="26"/>
          <w:szCs w:val="26"/>
        </w:rPr>
        <w:t>.</w:t>
      </w:r>
    </w:p>
    <w:p w:rsidR="005F4A37" w:rsidRPr="000F1E22" w:rsidRDefault="005F4A37" w:rsidP="005F4A3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Комиссия указывает работнику:</w:t>
      </w:r>
    </w:p>
    <w:p w:rsidR="005F4A37" w:rsidRPr="000F1E22" w:rsidRDefault="005F4A37" w:rsidP="005F4A3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- на то, что работа должна осуществляться в свободное от основной работы, что позволит исключить нанесение ущерба выполнению основной работы. За неисполнение данного требования работник несет персональную ответственность, установленную за утрату доверия к работнику со стороны работодателя;</w:t>
      </w:r>
    </w:p>
    <w:p w:rsidR="005F4A37" w:rsidRPr="000F1E22" w:rsidRDefault="005F4A37" w:rsidP="005F4A3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- на необходимость принятия работниками всех возможных мер по недопущению и исключению любой возможности возникновения конфликта интересов и в дальнейшем.</w:t>
      </w:r>
    </w:p>
    <w:p w:rsidR="005F4A37" w:rsidRPr="000F1E22" w:rsidRDefault="005F4A37" w:rsidP="005F4A3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 xml:space="preserve">Комиссия обращает внимание работника на </w:t>
      </w:r>
      <w:r w:rsidRPr="000F1E22">
        <w:rPr>
          <w:rFonts w:ascii="Times New Roman" w:hAnsi="Times New Roman" w:cs="Times New Roman"/>
          <w:bCs/>
          <w:sz w:val="26"/>
          <w:szCs w:val="26"/>
        </w:rPr>
        <w:t>особенности характера работы в</w:t>
      </w:r>
      <w:r w:rsidRPr="000F1E22">
        <w:rPr>
          <w:rFonts w:ascii="Times New Roman" w:hAnsi="Times New Roman" w:cs="Times New Roman"/>
          <w:sz w:val="26"/>
          <w:szCs w:val="26"/>
        </w:rPr>
        <w:t xml:space="preserve"> ОСФР в</w:t>
      </w:r>
      <w:r w:rsidRPr="000F1E22">
        <w:rPr>
          <w:rFonts w:ascii="Times New Roman" w:hAnsi="Times New Roman" w:cs="Times New Roman"/>
          <w:bCs/>
          <w:sz w:val="26"/>
          <w:szCs w:val="26"/>
        </w:rPr>
        <w:t xml:space="preserve"> режиме ненормированного рабочего дня</w:t>
      </w:r>
      <w:r w:rsidRPr="000F1E22">
        <w:rPr>
          <w:rFonts w:ascii="Times New Roman" w:hAnsi="Times New Roman" w:cs="Times New Roman"/>
          <w:sz w:val="26"/>
          <w:szCs w:val="26"/>
        </w:rPr>
        <w:t xml:space="preserve"> и неукоснительное соблюдение Правил внутреннего трудового распорядка </w:t>
      </w:r>
      <w:r w:rsidRPr="000F1E22">
        <w:rPr>
          <w:rFonts w:ascii="Times New Roman" w:hAnsi="Times New Roman" w:cs="Times New Roman"/>
          <w:bCs/>
          <w:sz w:val="26"/>
          <w:szCs w:val="26"/>
        </w:rPr>
        <w:t>в</w:t>
      </w:r>
      <w:r w:rsidRPr="000F1E22">
        <w:rPr>
          <w:rFonts w:ascii="Times New Roman" w:hAnsi="Times New Roman" w:cs="Times New Roman"/>
          <w:sz w:val="26"/>
          <w:szCs w:val="26"/>
        </w:rPr>
        <w:t xml:space="preserve"> ОСФР.</w:t>
      </w:r>
    </w:p>
    <w:p w:rsidR="005F4A37" w:rsidRPr="000F1E22" w:rsidRDefault="005F4A37" w:rsidP="005F4A3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 xml:space="preserve">Комиссия рекомендует непосредственным </w:t>
      </w:r>
      <w:r w:rsidR="00D175AE">
        <w:rPr>
          <w:rFonts w:ascii="Times New Roman" w:hAnsi="Times New Roman" w:cs="Times New Roman"/>
          <w:sz w:val="26"/>
          <w:szCs w:val="26"/>
        </w:rPr>
        <w:t>руководителям</w:t>
      </w:r>
      <w:r w:rsidRPr="000F1E22">
        <w:rPr>
          <w:rFonts w:ascii="Times New Roman" w:hAnsi="Times New Roman" w:cs="Times New Roman"/>
          <w:sz w:val="26"/>
          <w:szCs w:val="26"/>
        </w:rPr>
        <w:t xml:space="preserve"> работников </w:t>
      </w:r>
      <w:proofErr w:type="spellStart"/>
      <w:r w:rsidRPr="000F1E22">
        <w:rPr>
          <w:rFonts w:ascii="Times New Roman" w:hAnsi="Times New Roman" w:cs="Times New Roman"/>
          <w:sz w:val="26"/>
          <w:szCs w:val="26"/>
        </w:rPr>
        <w:t>ОСФР</w:t>
      </w:r>
      <w:proofErr w:type="spellEnd"/>
      <w:r w:rsidRPr="000F1E22">
        <w:rPr>
          <w:rFonts w:ascii="Times New Roman" w:hAnsi="Times New Roman" w:cs="Times New Roman"/>
          <w:sz w:val="26"/>
          <w:szCs w:val="26"/>
        </w:rPr>
        <w:t xml:space="preserve"> по Белгородской области взять под личный контроль данные ситуации в целях исключения возможных коррупционных правонарушений при осуществлении иной оплачиваемой деятельности и в целях исключения выполнения иной оплачиваемой работы непосредственно в рабочее время на основной работе. </w:t>
      </w:r>
    </w:p>
    <w:p w:rsidR="005F4A37" w:rsidRPr="000F1E22" w:rsidRDefault="005F4A37" w:rsidP="00CB6F9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4C1D" w:rsidRPr="000F1E22" w:rsidRDefault="00696CB2" w:rsidP="000C4C1D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 xml:space="preserve">3. </w:t>
      </w:r>
      <w:r w:rsidR="00A24C02" w:rsidRPr="000F1E22">
        <w:rPr>
          <w:rFonts w:ascii="Times New Roman" w:eastAsia="Calibri" w:hAnsi="Times New Roman" w:cs="Times New Roman"/>
          <w:sz w:val="26"/>
          <w:szCs w:val="26"/>
        </w:rPr>
        <w:t xml:space="preserve">В отношении </w:t>
      </w:r>
      <w:r w:rsidR="005670AC">
        <w:rPr>
          <w:rFonts w:ascii="Times New Roman" w:eastAsia="Calibri" w:hAnsi="Times New Roman" w:cs="Times New Roman"/>
          <w:sz w:val="26"/>
          <w:szCs w:val="26"/>
        </w:rPr>
        <w:t>4</w:t>
      </w:r>
      <w:r w:rsidR="00A24C02" w:rsidRPr="000F1E22">
        <w:rPr>
          <w:rFonts w:ascii="Times New Roman" w:eastAsia="Calibri" w:hAnsi="Times New Roman" w:cs="Times New Roman"/>
          <w:sz w:val="26"/>
          <w:szCs w:val="26"/>
        </w:rPr>
        <w:t xml:space="preserve"> работник</w:t>
      </w:r>
      <w:r w:rsidR="005670AC">
        <w:rPr>
          <w:rFonts w:ascii="Times New Roman" w:eastAsia="Calibri" w:hAnsi="Times New Roman" w:cs="Times New Roman"/>
          <w:sz w:val="26"/>
          <w:szCs w:val="26"/>
        </w:rPr>
        <w:t>ов</w:t>
      </w:r>
      <w:r w:rsidR="00A24C02" w:rsidRPr="000F1E22">
        <w:rPr>
          <w:rFonts w:ascii="Times New Roman" w:eastAsia="Calibri" w:hAnsi="Times New Roman" w:cs="Times New Roman"/>
          <w:sz w:val="26"/>
          <w:szCs w:val="26"/>
        </w:rPr>
        <w:t xml:space="preserve"> ОСФР по Белгородской области</w:t>
      </w:r>
      <w:r w:rsidR="00E70080" w:rsidRPr="000F1E22">
        <w:rPr>
          <w:rFonts w:ascii="Times New Roman" w:eastAsia="Calibri" w:hAnsi="Times New Roman" w:cs="Times New Roman"/>
          <w:sz w:val="26"/>
          <w:szCs w:val="26"/>
        </w:rPr>
        <w:t xml:space="preserve"> Комиссия пришла к вывод</w:t>
      </w:r>
      <w:r w:rsidR="005F4A37" w:rsidRPr="000F1E22">
        <w:rPr>
          <w:rFonts w:ascii="Times New Roman" w:eastAsia="Calibri" w:hAnsi="Times New Roman" w:cs="Times New Roman"/>
          <w:sz w:val="26"/>
          <w:szCs w:val="26"/>
        </w:rPr>
        <w:t>у о том</w:t>
      </w:r>
      <w:r w:rsidR="00E70080" w:rsidRPr="000F1E22">
        <w:rPr>
          <w:rFonts w:ascii="Times New Roman" w:eastAsia="Calibri" w:hAnsi="Times New Roman" w:cs="Times New Roman"/>
          <w:sz w:val="26"/>
          <w:szCs w:val="26"/>
        </w:rPr>
        <w:t>, что представленные работник</w:t>
      </w:r>
      <w:r w:rsidR="005F4A37" w:rsidRPr="000F1E22">
        <w:rPr>
          <w:rFonts w:ascii="Times New Roman" w:eastAsia="Calibri" w:hAnsi="Times New Roman" w:cs="Times New Roman"/>
          <w:sz w:val="26"/>
          <w:szCs w:val="26"/>
        </w:rPr>
        <w:t>ом</w:t>
      </w:r>
      <w:r w:rsidR="00E70080" w:rsidRPr="000F1E22">
        <w:rPr>
          <w:rFonts w:ascii="Times New Roman" w:eastAsia="Calibri" w:hAnsi="Times New Roman" w:cs="Times New Roman"/>
          <w:sz w:val="26"/>
          <w:szCs w:val="26"/>
        </w:rPr>
        <w:t xml:space="preserve"> сведения о доходах, расходах, об имуществе и обязательствах имущественного характера являются неполными и недостоверными</w:t>
      </w:r>
      <w:r w:rsidR="00DE2827" w:rsidRPr="000F1E22">
        <w:rPr>
          <w:rFonts w:ascii="Times New Roman" w:eastAsia="Calibri" w:hAnsi="Times New Roman" w:cs="Times New Roman"/>
          <w:sz w:val="26"/>
          <w:szCs w:val="26"/>
        </w:rPr>
        <w:t>, нарушения считать малозначительным</w:t>
      </w:r>
      <w:r w:rsidR="00EA7FB5">
        <w:rPr>
          <w:rFonts w:ascii="Times New Roman" w:eastAsia="Calibri" w:hAnsi="Times New Roman" w:cs="Times New Roman"/>
          <w:sz w:val="26"/>
          <w:szCs w:val="26"/>
        </w:rPr>
        <w:t>и</w:t>
      </w:r>
      <w:r w:rsidR="00DE2827" w:rsidRPr="000F1E22">
        <w:rPr>
          <w:rFonts w:ascii="Times New Roman" w:eastAsia="Calibri" w:hAnsi="Times New Roman" w:cs="Times New Roman"/>
          <w:sz w:val="26"/>
          <w:szCs w:val="26"/>
        </w:rPr>
        <w:t xml:space="preserve"> и несущественным</w:t>
      </w:r>
      <w:r w:rsidR="00EA7FB5">
        <w:rPr>
          <w:rFonts w:ascii="Times New Roman" w:eastAsia="Calibri" w:hAnsi="Times New Roman" w:cs="Times New Roman"/>
          <w:sz w:val="26"/>
          <w:szCs w:val="26"/>
        </w:rPr>
        <w:t>и</w:t>
      </w:r>
      <w:bookmarkStart w:id="0" w:name="_GoBack"/>
      <w:bookmarkEnd w:id="0"/>
      <w:r w:rsidR="00DE2827" w:rsidRPr="000F1E22">
        <w:rPr>
          <w:rFonts w:ascii="Times New Roman" w:eastAsia="Calibri" w:hAnsi="Times New Roman" w:cs="Times New Roman"/>
          <w:sz w:val="26"/>
          <w:szCs w:val="26"/>
        </w:rPr>
        <w:t>.</w:t>
      </w:r>
      <w:r w:rsidR="00B10361" w:rsidRPr="000F1E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569FE" w:rsidRPr="000F1E22">
        <w:rPr>
          <w:rFonts w:ascii="Times New Roman" w:eastAsia="Calibri" w:hAnsi="Times New Roman" w:cs="Times New Roman"/>
          <w:sz w:val="26"/>
          <w:szCs w:val="26"/>
        </w:rPr>
        <w:t>Учитывая</w:t>
      </w:r>
      <w:r w:rsidR="00A24C02" w:rsidRPr="000F1E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569FE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</w:t>
      </w:r>
      <w:r w:rsidR="005F4A37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569FE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обстоятельств</w:t>
      </w:r>
      <w:r w:rsidR="005F4A37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569FE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именно, добровольно</w:t>
      </w:r>
      <w:r w:rsidR="005F4A37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569FE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самостоятельно</w:t>
      </w:r>
      <w:r w:rsidR="005F4A37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569FE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сообщени</w:t>
      </w:r>
      <w:r w:rsidR="005F4A37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569FE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</w:t>
      </w:r>
      <w:r w:rsidR="00B10361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правление кадров о нарушении до </w:t>
      </w:r>
      <w:r w:rsidR="007569FE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начала проведения анализа сведений о доходах, </w:t>
      </w:r>
      <w:r w:rsidR="007569FE" w:rsidRPr="000F1E22">
        <w:rPr>
          <w:rFonts w:ascii="Times New Roman" w:hAnsi="Times New Roman" w:cs="Times New Roman"/>
          <w:sz w:val="26"/>
          <w:szCs w:val="26"/>
        </w:rPr>
        <w:t>добросовестно</w:t>
      </w:r>
      <w:r w:rsidR="005F4A37" w:rsidRPr="000F1E22">
        <w:rPr>
          <w:rFonts w:ascii="Times New Roman" w:hAnsi="Times New Roman" w:cs="Times New Roman"/>
          <w:sz w:val="26"/>
          <w:szCs w:val="26"/>
        </w:rPr>
        <w:t>е</w:t>
      </w:r>
      <w:r w:rsidR="007569FE" w:rsidRPr="000F1E22">
        <w:rPr>
          <w:rFonts w:ascii="Times New Roman" w:hAnsi="Times New Roman" w:cs="Times New Roman"/>
          <w:sz w:val="26"/>
          <w:szCs w:val="26"/>
        </w:rPr>
        <w:t xml:space="preserve"> исполнени</w:t>
      </w:r>
      <w:r w:rsidR="005F4A37" w:rsidRPr="000F1E22">
        <w:rPr>
          <w:rFonts w:ascii="Times New Roman" w:hAnsi="Times New Roman" w:cs="Times New Roman"/>
          <w:sz w:val="26"/>
          <w:szCs w:val="26"/>
        </w:rPr>
        <w:t>е</w:t>
      </w:r>
      <w:r w:rsidR="007569FE" w:rsidRPr="000F1E22">
        <w:rPr>
          <w:rFonts w:ascii="Times New Roman" w:hAnsi="Times New Roman" w:cs="Times New Roman"/>
          <w:sz w:val="26"/>
          <w:szCs w:val="26"/>
        </w:rPr>
        <w:t xml:space="preserve"> работником должностных обязанностей, положительн</w:t>
      </w:r>
      <w:r w:rsidR="005F4A37" w:rsidRPr="000F1E22">
        <w:rPr>
          <w:rFonts w:ascii="Times New Roman" w:hAnsi="Times New Roman" w:cs="Times New Roman"/>
          <w:sz w:val="26"/>
          <w:szCs w:val="26"/>
        </w:rPr>
        <w:t xml:space="preserve">ую характеристику руководителя, </w:t>
      </w:r>
      <w:r w:rsidR="00F42886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Комиссия рекомендовала </w:t>
      </w:r>
      <w:r w:rsidR="00F42886" w:rsidRPr="000F1E22">
        <w:rPr>
          <w:rFonts w:ascii="Times New Roman" w:eastAsia="Calibri" w:hAnsi="Times New Roman" w:cs="Times New Roman"/>
          <w:sz w:val="26"/>
          <w:szCs w:val="26"/>
        </w:rPr>
        <w:t xml:space="preserve">управляющему отделением применить </w:t>
      </w:r>
      <w:r w:rsidR="000C4C1D" w:rsidRPr="000F1E22">
        <w:rPr>
          <w:rFonts w:ascii="Times New Roman" w:eastAsia="Calibri" w:hAnsi="Times New Roman" w:cs="Times New Roman"/>
          <w:sz w:val="26"/>
          <w:szCs w:val="26"/>
        </w:rPr>
        <w:t xml:space="preserve">к </w:t>
      </w:r>
      <w:r w:rsidR="001F3E96" w:rsidRPr="000F1E22">
        <w:rPr>
          <w:rFonts w:ascii="Times New Roman" w:eastAsia="Calibri" w:hAnsi="Times New Roman" w:cs="Times New Roman"/>
          <w:sz w:val="26"/>
          <w:szCs w:val="26"/>
        </w:rPr>
        <w:t>работнику</w:t>
      </w:r>
      <w:r w:rsidR="000C4C1D" w:rsidRPr="000F1E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42886" w:rsidRPr="000F1E22">
        <w:rPr>
          <w:rFonts w:ascii="Times New Roman" w:eastAsia="Calibri" w:hAnsi="Times New Roman" w:cs="Times New Roman"/>
          <w:sz w:val="26"/>
          <w:szCs w:val="26"/>
        </w:rPr>
        <w:t>меру дисциплинарного взыскания в соответствии с Трудовым кодексом Российской Федерации в виде замечания.</w:t>
      </w:r>
      <w:r w:rsidR="000C4C1D" w:rsidRPr="000F1E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C4C1D" w:rsidRPr="000F1E22">
        <w:rPr>
          <w:rFonts w:ascii="Times New Roman" w:hAnsi="Times New Roman" w:cs="Times New Roman"/>
          <w:sz w:val="26"/>
          <w:szCs w:val="26"/>
        </w:rPr>
        <w:t xml:space="preserve">Предупредить </w:t>
      </w:r>
      <w:r w:rsidR="000C4C1D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работников</w:t>
      </w:r>
      <w:r w:rsidR="000C4C1D" w:rsidRPr="000F1E22">
        <w:rPr>
          <w:rFonts w:ascii="Times New Roman" w:hAnsi="Times New Roman" w:cs="Times New Roman"/>
          <w:sz w:val="26"/>
          <w:szCs w:val="26"/>
        </w:rPr>
        <w:t xml:space="preserve"> о недопустимости нарушения законодательства о противодействии коррупции в дальнейшем и указать на строгое, неукоснительное соблюдение ограничений, запретов и обязанностей, установленных антикоррупционным законодательством. Руководству</w:t>
      </w:r>
      <w:r w:rsidR="000C4C1D" w:rsidRPr="000F1E22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0C4C1D" w:rsidRPr="000F1E22">
        <w:rPr>
          <w:rFonts w:ascii="Times New Roman" w:hAnsi="Times New Roman" w:cs="Times New Roman"/>
          <w:sz w:val="26"/>
          <w:szCs w:val="26"/>
        </w:rPr>
        <w:t xml:space="preserve">учесть допущенное работниками коррупционное правонарушение в части </w:t>
      </w:r>
      <w:r w:rsidR="000C4C1D" w:rsidRPr="000F1E22">
        <w:rPr>
          <w:rFonts w:ascii="Times New Roman" w:hAnsi="Times New Roman" w:cs="Times New Roman"/>
          <w:sz w:val="26"/>
          <w:szCs w:val="26"/>
        </w:rPr>
        <w:lastRenderedPageBreak/>
        <w:t>представления неполных и недостоверных сведений о доходах при принятии решений о премировании.</w:t>
      </w:r>
    </w:p>
    <w:p w:rsidR="00E117AD" w:rsidRPr="000F1E22" w:rsidRDefault="00A24C02" w:rsidP="000C4C1D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22">
        <w:rPr>
          <w:rFonts w:ascii="Times New Roman" w:eastAsia="Calibri" w:hAnsi="Times New Roman" w:cs="Times New Roman"/>
          <w:sz w:val="26"/>
          <w:szCs w:val="26"/>
        </w:rPr>
        <w:t>В отношении</w:t>
      </w:r>
      <w:r w:rsidR="00C02C20" w:rsidRPr="000F1E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670AC">
        <w:rPr>
          <w:rFonts w:ascii="Times New Roman" w:eastAsia="Calibri" w:hAnsi="Times New Roman" w:cs="Times New Roman"/>
          <w:sz w:val="26"/>
          <w:szCs w:val="26"/>
        </w:rPr>
        <w:t>7</w:t>
      </w:r>
      <w:r w:rsidR="00C02C20" w:rsidRPr="000F1E22">
        <w:rPr>
          <w:rFonts w:ascii="Times New Roman" w:eastAsia="Calibri" w:hAnsi="Times New Roman" w:cs="Times New Roman"/>
          <w:sz w:val="26"/>
          <w:szCs w:val="26"/>
        </w:rPr>
        <w:t xml:space="preserve"> работников </w:t>
      </w:r>
      <w:proofErr w:type="spellStart"/>
      <w:r w:rsidR="00C02C20" w:rsidRPr="000F1E22">
        <w:rPr>
          <w:rFonts w:ascii="Times New Roman" w:eastAsia="Calibri" w:hAnsi="Times New Roman" w:cs="Times New Roman"/>
          <w:sz w:val="26"/>
          <w:szCs w:val="26"/>
        </w:rPr>
        <w:t>ОСФР</w:t>
      </w:r>
      <w:proofErr w:type="spellEnd"/>
      <w:r w:rsidR="00C02C20" w:rsidRPr="000F1E22">
        <w:rPr>
          <w:rFonts w:ascii="Times New Roman" w:eastAsia="Calibri" w:hAnsi="Times New Roman" w:cs="Times New Roman"/>
          <w:sz w:val="26"/>
          <w:szCs w:val="26"/>
        </w:rPr>
        <w:t xml:space="preserve"> по Белгородской области Комиссия пришла к выводам</w:t>
      </w:r>
      <w:r w:rsidR="005F4A37" w:rsidRPr="000F1E22">
        <w:rPr>
          <w:rFonts w:ascii="Times New Roman" w:eastAsia="Calibri" w:hAnsi="Times New Roman" w:cs="Times New Roman"/>
          <w:sz w:val="26"/>
          <w:szCs w:val="26"/>
        </w:rPr>
        <w:t xml:space="preserve"> о том</w:t>
      </w:r>
      <w:r w:rsidR="00C02C20" w:rsidRPr="000F1E22">
        <w:rPr>
          <w:rFonts w:ascii="Times New Roman" w:eastAsia="Calibri" w:hAnsi="Times New Roman" w:cs="Times New Roman"/>
          <w:sz w:val="26"/>
          <w:szCs w:val="26"/>
        </w:rPr>
        <w:t>, что представленные работниками сведения о доходах, расходах, об имуществе и обязательствах имущественного характера являются неполными и недостоверными</w:t>
      </w:r>
      <w:r w:rsidR="00E70080" w:rsidRPr="000F1E2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C02C20" w:rsidRPr="000F1E22">
        <w:rPr>
          <w:rFonts w:ascii="Times New Roman" w:eastAsia="Calibri" w:hAnsi="Times New Roman" w:cs="Times New Roman"/>
          <w:sz w:val="26"/>
          <w:szCs w:val="26"/>
        </w:rPr>
        <w:t>нарушения считать несущественными</w:t>
      </w:r>
      <w:r w:rsidR="00805E74" w:rsidRPr="000F1E22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="00805E74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смягчающие обстоятельства, что данные коррупционные правонарушения в части представления неполных и недостоверных сведений о доходах совершено работниками впервые, работники не привлекались к дисциплинарной ответственности за нарушения требований антикоррупционного законодательства, добровольное сообщение о нарушении до начала проведения анализа сведений о доходах, с учетом добросовестного исполнения работником должностных обязанностей, учитывая положительную характеристику руководителя, Комисси</w:t>
      </w:r>
      <w:r w:rsidR="00F42886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05E74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рекомендова</w:t>
      </w:r>
      <w:r w:rsidR="00F42886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="00805E74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5E74" w:rsidRPr="000F1E22">
        <w:rPr>
          <w:rFonts w:ascii="Times New Roman" w:eastAsia="Calibri" w:hAnsi="Times New Roman" w:cs="Times New Roman"/>
          <w:sz w:val="26"/>
          <w:szCs w:val="26"/>
        </w:rPr>
        <w:t xml:space="preserve">управляющему отделением </w:t>
      </w:r>
      <w:r w:rsidR="00805E74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привлекать</w:t>
      </w:r>
      <w:r w:rsidR="005F4A37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0A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C4C1D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5E74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работников</w:t>
      </w:r>
      <w:proofErr w:type="gramEnd"/>
      <w:r w:rsidR="00805E74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дисциплинарной ответственности и ограничиться предупреждением о недопустимости нарушения законодательства о противодействии коррупции в дальнейшем.</w:t>
      </w:r>
    </w:p>
    <w:p w:rsidR="001F3E96" w:rsidRPr="000F1E22" w:rsidRDefault="001F3E96" w:rsidP="000C4C1D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3E96" w:rsidRPr="000F1E22" w:rsidRDefault="001F3E96" w:rsidP="000C4C1D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3E96" w:rsidRPr="000F1E22" w:rsidRDefault="001F3E96" w:rsidP="000C4C1D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3E96" w:rsidRPr="000F1E22" w:rsidRDefault="001F3E96" w:rsidP="001F3E9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1F3E96" w:rsidRPr="000F1E22" w:rsidSect="00C66A69">
      <w:footerReference w:type="default" r:id="rId8"/>
      <w:pgSz w:w="11906" w:h="16838"/>
      <w:pgMar w:top="993" w:right="707" w:bottom="284" w:left="1276" w:header="0" w:footer="296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1AF" w:rsidRDefault="00DB71AF">
      <w:pPr>
        <w:spacing w:after="0" w:line="240" w:lineRule="auto"/>
      </w:pPr>
      <w:r>
        <w:separator/>
      </w:r>
    </w:p>
  </w:endnote>
  <w:endnote w:type="continuationSeparator" w:id="0">
    <w:p w:rsidR="00DB71AF" w:rsidRDefault="00DB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09522"/>
      <w:docPartObj>
        <w:docPartGallery w:val="Page Numbers (Bottom of Page)"/>
        <w:docPartUnique/>
      </w:docPartObj>
    </w:sdtPr>
    <w:sdtEndPr/>
    <w:sdtContent>
      <w:p w:rsidR="00601134" w:rsidRDefault="00601134">
        <w:pPr>
          <w:pStyle w:val="ab"/>
          <w:jc w:val="right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</w:instrText>
        </w:r>
        <w:r>
          <w:rPr>
            <w:rFonts w:ascii="Times New Roman" w:hAnsi="Times New Roman"/>
          </w:rPr>
          <w:fldChar w:fldCharType="separate"/>
        </w:r>
        <w:r w:rsidR="00EA7FB5">
          <w:rPr>
            <w:rFonts w:ascii="Times New Roman" w:hAnsi="Times New Roman"/>
            <w:noProof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 w:rsidR="00601134" w:rsidRDefault="0060113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1AF" w:rsidRDefault="00DB71AF">
      <w:pPr>
        <w:spacing w:after="0" w:line="240" w:lineRule="auto"/>
      </w:pPr>
      <w:r>
        <w:separator/>
      </w:r>
    </w:p>
  </w:footnote>
  <w:footnote w:type="continuationSeparator" w:id="0">
    <w:p w:rsidR="00DB71AF" w:rsidRDefault="00DB71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26"/>
    <w:rsid w:val="00006C77"/>
    <w:rsid w:val="00010D20"/>
    <w:rsid w:val="00017A71"/>
    <w:rsid w:val="00017E82"/>
    <w:rsid w:val="00044875"/>
    <w:rsid w:val="0006038F"/>
    <w:rsid w:val="00064A20"/>
    <w:rsid w:val="0006671F"/>
    <w:rsid w:val="00072808"/>
    <w:rsid w:val="00095255"/>
    <w:rsid w:val="000953DA"/>
    <w:rsid w:val="000A79EA"/>
    <w:rsid w:val="000A79EB"/>
    <w:rsid w:val="000B3883"/>
    <w:rsid w:val="000C42B3"/>
    <w:rsid w:val="000C4C1D"/>
    <w:rsid w:val="000D132F"/>
    <w:rsid w:val="000D3077"/>
    <w:rsid w:val="000D731A"/>
    <w:rsid w:val="000F1E22"/>
    <w:rsid w:val="000F640B"/>
    <w:rsid w:val="00105EB9"/>
    <w:rsid w:val="00107BBA"/>
    <w:rsid w:val="00114195"/>
    <w:rsid w:val="00153F59"/>
    <w:rsid w:val="00175D5D"/>
    <w:rsid w:val="00194F7C"/>
    <w:rsid w:val="001A0666"/>
    <w:rsid w:val="001A5E7B"/>
    <w:rsid w:val="001C6765"/>
    <w:rsid w:val="001D1DF4"/>
    <w:rsid w:val="001E40E1"/>
    <w:rsid w:val="001F3E96"/>
    <w:rsid w:val="0020017B"/>
    <w:rsid w:val="00213E2F"/>
    <w:rsid w:val="00215E10"/>
    <w:rsid w:val="00257AD3"/>
    <w:rsid w:val="002622EF"/>
    <w:rsid w:val="00266012"/>
    <w:rsid w:val="002759FF"/>
    <w:rsid w:val="00295818"/>
    <w:rsid w:val="002A6514"/>
    <w:rsid w:val="002C6746"/>
    <w:rsid w:val="002E6319"/>
    <w:rsid w:val="002E795D"/>
    <w:rsid w:val="002F319A"/>
    <w:rsid w:val="002F5A1D"/>
    <w:rsid w:val="003167E9"/>
    <w:rsid w:val="00320719"/>
    <w:rsid w:val="0032307E"/>
    <w:rsid w:val="003522AF"/>
    <w:rsid w:val="0035491B"/>
    <w:rsid w:val="00384678"/>
    <w:rsid w:val="003B41ED"/>
    <w:rsid w:val="003B5C20"/>
    <w:rsid w:val="003C0D1A"/>
    <w:rsid w:val="003D20AA"/>
    <w:rsid w:val="003E12DD"/>
    <w:rsid w:val="003F474D"/>
    <w:rsid w:val="00402F85"/>
    <w:rsid w:val="00405898"/>
    <w:rsid w:val="00424C87"/>
    <w:rsid w:val="00427BAA"/>
    <w:rsid w:val="004459C9"/>
    <w:rsid w:val="004641B6"/>
    <w:rsid w:val="004700FB"/>
    <w:rsid w:val="004872E5"/>
    <w:rsid w:val="00493F42"/>
    <w:rsid w:val="00495E7A"/>
    <w:rsid w:val="004965E2"/>
    <w:rsid w:val="004C26A1"/>
    <w:rsid w:val="004E56CA"/>
    <w:rsid w:val="004F47E8"/>
    <w:rsid w:val="004F548D"/>
    <w:rsid w:val="00524AD7"/>
    <w:rsid w:val="00530EF7"/>
    <w:rsid w:val="00546911"/>
    <w:rsid w:val="0055327B"/>
    <w:rsid w:val="005532F4"/>
    <w:rsid w:val="005670AC"/>
    <w:rsid w:val="005676B7"/>
    <w:rsid w:val="00585989"/>
    <w:rsid w:val="005C276E"/>
    <w:rsid w:val="005E2205"/>
    <w:rsid w:val="005E2656"/>
    <w:rsid w:val="005F4A37"/>
    <w:rsid w:val="00601134"/>
    <w:rsid w:val="00602838"/>
    <w:rsid w:val="00631B8D"/>
    <w:rsid w:val="006658DE"/>
    <w:rsid w:val="006902AF"/>
    <w:rsid w:val="00694BB8"/>
    <w:rsid w:val="00696CB2"/>
    <w:rsid w:val="006B586F"/>
    <w:rsid w:val="006D3C76"/>
    <w:rsid w:val="006E1A10"/>
    <w:rsid w:val="006F1B16"/>
    <w:rsid w:val="007013C0"/>
    <w:rsid w:val="007058A8"/>
    <w:rsid w:val="00711BDA"/>
    <w:rsid w:val="007379A6"/>
    <w:rsid w:val="00743CFF"/>
    <w:rsid w:val="007569FE"/>
    <w:rsid w:val="00757777"/>
    <w:rsid w:val="00757E43"/>
    <w:rsid w:val="00761DE0"/>
    <w:rsid w:val="00772F57"/>
    <w:rsid w:val="00783FE2"/>
    <w:rsid w:val="00786965"/>
    <w:rsid w:val="007910DC"/>
    <w:rsid w:val="007B42FA"/>
    <w:rsid w:val="007D1BC7"/>
    <w:rsid w:val="007E2219"/>
    <w:rsid w:val="007E54B3"/>
    <w:rsid w:val="008049D7"/>
    <w:rsid w:val="00805E74"/>
    <w:rsid w:val="00805EF2"/>
    <w:rsid w:val="008120EF"/>
    <w:rsid w:val="00841B86"/>
    <w:rsid w:val="008467FA"/>
    <w:rsid w:val="00860C26"/>
    <w:rsid w:val="008617F7"/>
    <w:rsid w:val="00861FCB"/>
    <w:rsid w:val="00876626"/>
    <w:rsid w:val="008813EE"/>
    <w:rsid w:val="00881CB8"/>
    <w:rsid w:val="00894B7D"/>
    <w:rsid w:val="008A09BE"/>
    <w:rsid w:val="008B5AF6"/>
    <w:rsid w:val="008E5DCB"/>
    <w:rsid w:val="00905B40"/>
    <w:rsid w:val="0091260F"/>
    <w:rsid w:val="00913D9B"/>
    <w:rsid w:val="009143C0"/>
    <w:rsid w:val="00916FF7"/>
    <w:rsid w:val="0092276E"/>
    <w:rsid w:val="009243AD"/>
    <w:rsid w:val="00926E9D"/>
    <w:rsid w:val="009463B9"/>
    <w:rsid w:val="009657B1"/>
    <w:rsid w:val="00973E82"/>
    <w:rsid w:val="00995D0D"/>
    <w:rsid w:val="009A5C53"/>
    <w:rsid w:val="009D388A"/>
    <w:rsid w:val="009D5805"/>
    <w:rsid w:val="009E28E5"/>
    <w:rsid w:val="009E2DFF"/>
    <w:rsid w:val="00A24251"/>
    <w:rsid w:val="00A24C02"/>
    <w:rsid w:val="00A44E79"/>
    <w:rsid w:val="00A477A3"/>
    <w:rsid w:val="00A47FC2"/>
    <w:rsid w:val="00AA0F95"/>
    <w:rsid w:val="00AD3598"/>
    <w:rsid w:val="00AE1173"/>
    <w:rsid w:val="00AE246B"/>
    <w:rsid w:val="00B10361"/>
    <w:rsid w:val="00B1785E"/>
    <w:rsid w:val="00B21D17"/>
    <w:rsid w:val="00B27298"/>
    <w:rsid w:val="00B42D34"/>
    <w:rsid w:val="00B536D1"/>
    <w:rsid w:val="00B56254"/>
    <w:rsid w:val="00B63437"/>
    <w:rsid w:val="00B666EB"/>
    <w:rsid w:val="00B82DA3"/>
    <w:rsid w:val="00BA3DAE"/>
    <w:rsid w:val="00BB514C"/>
    <w:rsid w:val="00BC3D18"/>
    <w:rsid w:val="00BD7253"/>
    <w:rsid w:val="00BF323D"/>
    <w:rsid w:val="00BF6220"/>
    <w:rsid w:val="00BF6762"/>
    <w:rsid w:val="00C007B9"/>
    <w:rsid w:val="00C02C20"/>
    <w:rsid w:val="00C13B13"/>
    <w:rsid w:val="00C33C24"/>
    <w:rsid w:val="00C432AC"/>
    <w:rsid w:val="00C600A6"/>
    <w:rsid w:val="00C66A69"/>
    <w:rsid w:val="00C873C5"/>
    <w:rsid w:val="00CB48E7"/>
    <w:rsid w:val="00CB6F93"/>
    <w:rsid w:val="00CC21D0"/>
    <w:rsid w:val="00CC4C4F"/>
    <w:rsid w:val="00CD2F3F"/>
    <w:rsid w:val="00CE517A"/>
    <w:rsid w:val="00D1305B"/>
    <w:rsid w:val="00D15424"/>
    <w:rsid w:val="00D175AE"/>
    <w:rsid w:val="00D2370E"/>
    <w:rsid w:val="00DB71AF"/>
    <w:rsid w:val="00DD687A"/>
    <w:rsid w:val="00DE2827"/>
    <w:rsid w:val="00DF6646"/>
    <w:rsid w:val="00E03C52"/>
    <w:rsid w:val="00E06E70"/>
    <w:rsid w:val="00E117AD"/>
    <w:rsid w:val="00E219A1"/>
    <w:rsid w:val="00E27F63"/>
    <w:rsid w:val="00E41E97"/>
    <w:rsid w:val="00E662E6"/>
    <w:rsid w:val="00E70080"/>
    <w:rsid w:val="00E715A8"/>
    <w:rsid w:val="00EA6E05"/>
    <w:rsid w:val="00EA7FB5"/>
    <w:rsid w:val="00EB22AB"/>
    <w:rsid w:val="00EB45B5"/>
    <w:rsid w:val="00F11382"/>
    <w:rsid w:val="00F41A64"/>
    <w:rsid w:val="00F42886"/>
    <w:rsid w:val="00F47982"/>
    <w:rsid w:val="00F5599D"/>
    <w:rsid w:val="00F65F7E"/>
    <w:rsid w:val="00F807DC"/>
    <w:rsid w:val="00F8525B"/>
    <w:rsid w:val="00FC4959"/>
    <w:rsid w:val="00FC4C8F"/>
    <w:rsid w:val="00FC58AD"/>
    <w:rsid w:val="00FD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3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45F32"/>
  </w:style>
  <w:style w:type="character" w:customStyle="1" w:styleId="a4">
    <w:name w:val="Текст выноски Знак"/>
    <w:basedOn w:val="a0"/>
    <w:uiPriority w:val="99"/>
    <w:semiHidden/>
    <w:qFormat/>
    <w:rsid w:val="00B764A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footer"/>
    <w:basedOn w:val="a"/>
    <w:uiPriority w:val="99"/>
    <w:unhideWhenUsed/>
    <w:rsid w:val="00445F3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445F32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B764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3E27EA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3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45F32"/>
  </w:style>
  <w:style w:type="character" w:customStyle="1" w:styleId="a4">
    <w:name w:val="Текст выноски Знак"/>
    <w:basedOn w:val="a0"/>
    <w:uiPriority w:val="99"/>
    <w:semiHidden/>
    <w:qFormat/>
    <w:rsid w:val="00B764A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footer"/>
    <w:basedOn w:val="a"/>
    <w:uiPriority w:val="99"/>
    <w:unhideWhenUsed/>
    <w:rsid w:val="00445F3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445F32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B764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3E27EA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2AFFF-982F-43AC-B483-DBDBE8C74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2134</TotalTime>
  <Pages>2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Бинюкова Юлия Олеговна</dc:creator>
  <dc:description/>
  <cp:lastModifiedBy>Татьяна С. Гришненко</cp:lastModifiedBy>
  <cp:revision>1563</cp:revision>
  <cp:lastPrinted>2023-09-26T11:48:00Z</cp:lastPrinted>
  <dcterms:created xsi:type="dcterms:W3CDTF">2021-10-05T07:12:00Z</dcterms:created>
  <dcterms:modified xsi:type="dcterms:W3CDTF">2023-09-26T12:22:00Z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