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08" w:rsidRPr="00D7519B" w:rsidRDefault="001C5708" w:rsidP="00035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88E" w:rsidRPr="00D7519B" w:rsidRDefault="00111E73">
      <w:pPr>
        <w:spacing w:after="0" w:line="240" w:lineRule="auto"/>
        <w:ind w:firstLine="425"/>
        <w:jc w:val="center"/>
      </w:pPr>
      <w:r w:rsidRPr="00D7519B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B8788E" w:rsidRPr="00D7519B" w:rsidRDefault="00111E73">
      <w:pPr>
        <w:spacing w:after="0" w:line="240" w:lineRule="auto"/>
        <w:ind w:firstLine="425"/>
        <w:jc w:val="center"/>
      </w:pPr>
      <w:r w:rsidRPr="00D7519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0E1DFA">
        <w:rPr>
          <w:rFonts w:ascii="Times New Roman" w:hAnsi="Times New Roman" w:cs="Times New Roman"/>
          <w:b/>
          <w:sz w:val="28"/>
          <w:szCs w:val="28"/>
        </w:rPr>
        <w:t>11</w:t>
      </w:r>
      <w:r w:rsidR="006706CC"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DFA">
        <w:rPr>
          <w:rFonts w:ascii="Times New Roman" w:hAnsi="Times New Roman" w:cs="Times New Roman"/>
          <w:b/>
          <w:sz w:val="28"/>
          <w:szCs w:val="28"/>
        </w:rPr>
        <w:t>ма</w:t>
      </w:r>
      <w:r w:rsidR="003C0ADD" w:rsidRPr="00D7519B">
        <w:rPr>
          <w:rFonts w:ascii="Times New Roman" w:hAnsi="Times New Roman" w:cs="Times New Roman"/>
          <w:b/>
          <w:sz w:val="28"/>
          <w:szCs w:val="28"/>
        </w:rPr>
        <w:t>я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4A7F" w:rsidRPr="00D7519B">
        <w:rPr>
          <w:rFonts w:ascii="Times New Roman" w:hAnsi="Times New Roman" w:cs="Times New Roman"/>
          <w:b/>
          <w:sz w:val="28"/>
          <w:szCs w:val="28"/>
        </w:rPr>
        <w:t>2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5708" w:rsidRPr="00D7519B" w:rsidRDefault="00035B3D" w:rsidP="0003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5708" w:rsidRPr="00D7519B" w:rsidRDefault="000E1DFA" w:rsidP="00035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</w:t>
      </w:r>
      <w:r w:rsidR="003C0ADD" w:rsidRPr="00D7519B">
        <w:rPr>
          <w:rFonts w:ascii="Times New Roman" w:hAnsi="Times New Roman" w:cs="Times New Roman"/>
          <w:sz w:val="28"/>
          <w:szCs w:val="28"/>
        </w:rPr>
        <w:t>я</w:t>
      </w:r>
      <w:r w:rsidR="00111E73" w:rsidRPr="00D7519B">
        <w:rPr>
          <w:rFonts w:ascii="Times New Roman" w:hAnsi="Times New Roman" w:cs="Times New Roman"/>
          <w:sz w:val="28"/>
          <w:szCs w:val="28"/>
        </w:rPr>
        <w:t xml:space="preserve"> 202</w:t>
      </w:r>
      <w:r w:rsidR="00BF4A7F" w:rsidRPr="00D7519B">
        <w:rPr>
          <w:rFonts w:ascii="Times New Roman" w:hAnsi="Times New Roman" w:cs="Times New Roman"/>
          <w:sz w:val="28"/>
          <w:szCs w:val="28"/>
        </w:rPr>
        <w:t>2</w:t>
      </w:r>
      <w:r w:rsidR="00111E73" w:rsidRPr="00D7519B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1C5708" w:rsidRPr="00D7519B" w:rsidRDefault="00111E73" w:rsidP="00035B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B8788E" w:rsidRPr="00D7519B" w:rsidRDefault="00111E73">
      <w:pPr>
        <w:tabs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B8788E" w:rsidRPr="00D7519B" w:rsidRDefault="00111E73">
      <w:pPr>
        <w:tabs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B8788E" w:rsidRPr="00D7519B" w:rsidRDefault="00111E73">
      <w:pPr>
        <w:tabs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F31DDB">
        <w:rPr>
          <w:rFonts w:ascii="Times New Roman" w:hAnsi="Times New Roman" w:cs="Times New Roman"/>
          <w:sz w:val="28"/>
          <w:szCs w:val="28"/>
        </w:rPr>
        <w:t>5</w:t>
      </w:r>
      <w:r w:rsidR="004735FE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 w:rsidR="0033101F" w:rsidRPr="00D7519B"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работников о возможности возникновения конфликта интересов.</w:t>
      </w:r>
    </w:p>
    <w:p w:rsidR="00B8788E" w:rsidRPr="00D7519B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Pr="00D7519B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 w:rsidR="00F31DDB">
        <w:rPr>
          <w:rFonts w:ascii="Times New Roman" w:hAnsi="Times New Roman" w:cs="Times New Roman"/>
          <w:sz w:val="28"/>
          <w:szCs w:val="28"/>
        </w:rPr>
        <w:t xml:space="preserve">3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 w:rsidR="00F31DDB"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31DDB">
        <w:rPr>
          <w:rFonts w:ascii="Times New Roman" w:hAnsi="Times New Roman" w:cs="Times New Roman"/>
          <w:sz w:val="28"/>
          <w:szCs w:val="28"/>
        </w:rPr>
        <w:t>ов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788E" w:rsidRPr="00D7519B" w:rsidRDefault="00111E73" w:rsidP="00A878F4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17063E" w:rsidRDefault="0017063E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63E" w:rsidRPr="00094DE0" w:rsidRDefault="0017063E" w:rsidP="00094D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Pr="00D7519B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B8788E" w:rsidRPr="00D7519B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8788E" w:rsidRPr="00D7519B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B8788E" w:rsidRPr="00D7519B" w:rsidRDefault="00B878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4C" w:rsidRPr="00D7519B" w:rsidRDefault="002D2E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Pr="00D7519B" w:rsidRDefault="00111E73">
      <w:pPr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B8788E" w:rsidRPr="00D7519B" w:rsidRDefault="00B8788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8788E" w:rsidRPr="00D7519B" w:rsidRDefault="00111E73">
      <w:pPr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от работник</w:t>
      </w:r>
      <w:r w:rsidR="0023685A">
        <w:rPr>
          <w:rFonts w:ascii="Times New Roman" w:eastAsia="Calibri" w:hAnsi="Times New Roman" w:cs="Times New Roman"/>
          <w:sz w:val="28"/>
          <w:szCs w:val="28"/>
        </w:rPr>
        <w:t>ов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ОПФР по Белгородской области, в связи получением пенсионных и иных социальных выплат</w:t>
      </w:r>
      <w:r w:rsidR="006A4432" w:rsidRPr="00D75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88E" w:rsidRPr="00D7519B" w:rsidRDefault="00B8788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Pr="00D7519B" w:rsidRDefault="00E01527">
      <w:pPr>
        <w:spacing w:after="0" w:line="240" w:lineRule="auto"/>
        <w:ind w:firstLine="567"/>
        <w:jc w:val="both"/>
      </w:pPr>
      <w:r w:rsidRPr="006F7F18"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061179" w:rsidRPr="006F7F18">
        <w:rPr>
          <w:rFonts w:ascii="Times New Roman" w:eastAsia="Calibri" w:hAnsi="Times New Roman" w:cs="Times New Roman"/>
          <w:sz w:val="28"/>
          <w:szCs w:val="28"/>
        </w:rPr>
        <w:t>5</w:t>
      </w:r>
      <w:r w:rsidR="00111E73" w:rsidRPr="006F7F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E73" w:rsidRPr="00292813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AD7A95" w:rsidRPr="00292813">
        <w:rPr>
          <w:rFonts w:ascii="Times New Roman" w:eastAsia="Calibri" w:hAnsi="Times New Roman" w:cs="Times New Roman"/>
          <w:sz w:val="28"/>
          <w:szCs w:val="28"/>
        </w:rPr>
        <w:t>ов</w:t>
      </w:r>
      <w:r w:rsidR="00111E73" w:rsidRPr="00292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E73" w:rsidRPr="00D7519B">
        <w:rPr>
          <w:rFonts w:ascii="Times New Roman" w:hAnsi="Times New Roman" w:cs="Times New Roman"/>
          <w:sz w:val="28"/>
          <w:szCs w:val="28"/>
        </w:rPr>
        <w:t>соблюдали требования к служебному поведению и (или) требования об урег</w:t>
      </w:r>
      <w:r w:rsidR="006F4E23" w:rsidRPr="00D7519B">
        <w:rPr>
          <w:rFonts w:ascii="Times New Roman" w:hAnsi="Times New Roman" w:cs="Times New Roman"/>
          <w:sz w:val="28"/>
          <w:szCs w:val="28"/>
        </w:rPr>
        <w:t xml:space="preserve">улировании конфликта </w:t>
      </w:r>
      <w:r w:rsidR="006F4E23" w:rsidRPr="00D7519B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</w:t>
      </w:r>
      <w:r w:rsidR="00111E73" w:rsidRPr="00D7519B">
        <w:rPr>
          <w:rFonts w:ascii="Times New Roman" w:hAnsi="Times New Roman" w:cs="Times New Roman"/>
          <w:sz w:val="28"/>
          <w:szCs w:val="28"/>
        </w:rPr>
        <w:t xml:space="preserve">направив соответствующие уведомления о </w:t>
      </w:r>
      <w:r w:rsidR="00111E73" w:rsidRPr="00D751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 w:rsidR="00111E73" w:rsidRPr="00D751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 w:rsidR="00111E73" w:rsidRPr="00D751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111E73" w:rsidRPr="00D7519B"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B8788E" w:rsidRPr="00D7519B" w:rsidRDefault="00111E73" w:rsidP="007A4706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</w:t>
      </w:r>
      <w:r w:rsidR="00CC1D00"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управлений взять под личный контроль</w:t>
      </w:r>
      <w:r w:rsidR="007A4706" w:rsidRPr="00D7519B"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 w:rsidR="007A4706"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</w:t>
      </w:r>
      <w:r w:rsidR="007A4706" w:rsidRPr="00D7519B">
        <w:rPr>
          <w:rFonts w:ascii="Times New Roman" w:eastAsia="Calibri" w:hAnsi="Times New Roman" w:cs="Times New Roman"/>
          <w:sz w:val="28"/>
          <w:szCs w:val="28"/>
        </w:rPr>
        <w:t>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данных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D7519B"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B8788E" w:rsidRPr="00D7519B" w:rsidRDefault="00B8788E">
      <w:pPr>
        <w:suppressAutoHyphens w:val="0"/>
        <w:spacing w:after="0" w:line="240" w:lineRule="auto"/>
        <w:jc w:val="both"/>
      </w:pPr>
    </w:p>
    <w:p w:rsidR="00D874E1" w:rsidRPr="00D7519B" w:rsidRDefault="00D874E1">
      <w:pPr>
        <w:suppressAutoHyphens w:val="0"/>
        <w:spacing w:after="0" w:line="240" w:lineRule="auto"/>
        <w:jc w:val="both"/>
      </w:pPr>
      <w:bookmarkStart w:id="0" w:name="_GoBack"/>
      <w:bookmarkEnd w:id="0"/>
    </w:p>
    <w:p w:rsidR="00B8788E" w:rsidRPr="00D7519B" w:rsidRDefault="0023685A">
      <w:pPr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О рассмотрении</w:t>
      </w:r>
      <w:r w:rsidR="006F7F18">
        <w:rPr>
          <w:rFonts w:ascii="Times New Roman" w:hAnsi="Times New Roman" w:cs="Times New Roman"/>
          <w:sz w:val="28"/>
          <w:szCs w:val="28"/>
        </w:rPr>
        <w:t xml:space="preserve"> </w:t>
      </w:r>
      <w:r w:rsidR="00111E73" w:rsidRPr="00D7519B">
        <w:rPr>
          <w:rFonts w:ascii="Times New Roman" w:hAnsi="Times New Roman" w:cs="Times New Roman"/>
          <w:sz w:val="28"/>
          <w:szCs w:val="28"/>
        </w:rPr>
        <w:t>уведомлени</w:t>
      </w:r>
      <w:r w:rsidR="006F7F18">
        <w:rPr>
          <w:rFonts w:ascii="Times New Roman" w:hAnsi="Times New Roman" w:cs="Times New Roman"/>
          <w:sz w:val="28"/>
          <w:szCs w:val="28"/>
        </w:rPr>
        <w:t>й</w:t>
      </w:r>
      <w:r w:rsidR="00111E73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="00796DDE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="00111E73" w:rsidRPr="00D7519B">
        <w:rPr>
          <w:rFonts w:ascii="Times New Roman" w:hAnsi="Times New Roman" w:cs="Times New Roman"/>
          <w:sz w:val="28"/>
          <w:szCs w:val="28"/>
        </w:rPr>
        <w:t>работник</w:t>
      </w:r>
      <w:r w:rsidR="006F7F18">
        <w:rPr>
          <w:rFonts w:ascii="Times New Roman" w:hAnsi="Times New Roman" w:cs="Times New Roman"/>
          <w:sz w:val="28"/>
          <w:szCs w:val="28"/>
        </w:rPr>
        <w:t>ов</w:t>
      </w:r>
      <w:r w:rsidR="00111E73"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="00111E73"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E73" w:rsidRPr="00D7519B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="00060618" w:rsidRPr="00D7519B">
        <w:rPr>
          <w:rFonts w:ascii="Times New Roman" w:hAnsi="Times New Roman" w:cs="Times New Roman"/>
          <w:sz w:val="28"/>
          <w:szCs w:val="28"/>
        </w:rPr>
        <w:t>:</w:t>
      </w:r>
    </w:p>
    <w:p w:rsidR="00B8788E" w:rsidRPr="00D7519B" w:rsidRDefault="00B8788E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B8788E" w:rsidRPr="00943B71" w:rsidRDefault="00111E73" w:rsidP="007E74B0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="001E464A">
        <w:rPr>
          <w:rFonts w:ascii="Times New Roman" w:hAnsi="Times New Roman" w:cs="Times New Roman"/>
          <w:sz w:val="28"/>
          <w:szCs w:val="28"/>
        </w:rPr>
        <w:t>, что при исполнении</w:t>
      </w:r>
      <w:r w:rsidR="00943B71">
        <w:rPr>
          <w:rFonts w:ascii="Times New Roman" w:hAnsi="Times New Roman" w:cs="Times New Roman"/>
          <w:sz w:val="28"/>
          <w:szCs w:val="28"/>
        </w:rPr>
        <w:t xml:space="preserve"> 3</w:t>
      </w:r>
      <w:r w:rsidR="00536B92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работник</w:t>
      </w:r>
      <w:r w:rsidR="006F7F18">
        <w:rPr>
          <w:rFonts w:ascii="Times New Roman" w:hAnsi="Times New Roman" w:cs="Times New Roman"/>
          <w:sz w:val="28"/>
          <w:szCs w:val="28"/>
        </w:rPr>
        <w:t>ами</w:t>
      </w:r>
      <w:r w:rsidRPr="00D7519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</w:t>
      </w:r>
      <w:r w:rsidRPr="00943B71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960B1D" w:rsidRPr="00943B71">
        <w:rPr>
          <w:rFonts w:ascii="Times New Roman" w:hAnsi="Times New Roman" w:cs="Times New Roman"/>
          <w:sz w:val="28"/>
          <w:szCs w:val="28"/>
        </w:rPr>
        <w:t>интересов существует, так как в</w:t>
      </w:r>
      <w:r w:rsidRPr="00943B71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E74B0" w:rsidRPr="00943B71">
        <w:rPr>
          <w:rFonts w:ascii="Times New Roman" w:hAnsi="Times New Roman" w:cs="Times New Roman"/>
          <w:sz w:val="28"/>
          <w:szCs w:val="28"/>
        </w:rPr>
        <w:t>ые обязанности работник</w:t>
      </w:r>
      <w:r w:rsidR="006F7F18" w:rsidRPr="00943B71">
        <w:rPr>
          <w:rFonts w:ascii="Times New Roman" w:hAnsi="Times New Roman" w:cs="Times New Roman"/>
          <w:sz w:val="28"/>
          <w:szCs w:val="28"/>
        </w:rPr>
        <w:t>ов</w:t>
      </w:r>
      <w:r w:rsidR="007E74B0" w:rsidRPr="00943B71">
        <w:rPr>
          <w:rFonts w:ascii="Times New Roman" w:hAnsi="Times New Roman" w:cs="Times New Roman"/>
          <w:sz w:val="28"/>
          <w:szCs w:val="28"/>
        </w:rPr>
        <w:t xml:space="preserve"> </w:t>
      </w:r>
      <w:r w:rsidR="00943B71" w:rsidRPr="00943B71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943B71" w:rsidRPr="00943B71">
        <w:rPr>
          <w:rFonts w:ascii="Times New Roman" w:eastAsia="Calibri" w:hAnsi="Times New Roman" w:cs="Times New Roman"/>
          <w:sz w:val="28"/>
          <w:szCs w:val="28"/>
        </w:rPr>
        <w:t>назначение пенсионных и иных социальных выплат</w:t>
      </w:r>
      <w:r w:rsidR="00943B71" w:rsidRPr="00943B71">
        <w:rPr>
          <w:rFonts w:ascii="Times New Roman" w:hAnsi="Times New Roman" w:cs="Times New Roman"/>
          <w:sz w:val="28"/>
          <w:szCs w:val="28"/>
        </w:rPr>
        <w:t xml:space="preserve">. </w:t>
      </w:r>
      <w:r w:rsidRPr="00943B71">
        <w:rPr>
          <w:rFonts w:ascii="Times New Roman" w:hAnsi="Times New Roman" w:cs="Times New Roman"/>
          <w:sz w:val="28"/>
          <w:szCs w:val="28"/>
        </w:rPr>
        <w:t xml:space="preserve">Данные функции возложить на </w:t>
      </w:r>
      <w:r w:rsidR="005A126B" w:rsidRPr="00943B71">
        <w:rPr>
          <w:rFonts w:ascii="Times New Roman" w:hAnsi="Times New Roman" w:cs="Times New Roman"/>
          <w:sz w:val="28"/>
          <w:szCs w:val="28"/>
        </w:rPr>
        <w:t>начальник</w:t>
      </w:r>
      <w:r w:rsidR="00943B71" w:rsidRPr="00943B71">
        <w:rPr>
          <w:rFonts w:ascii="Times New Roman" w:hAnsi="Times New Roman" w:cs="Times New Roman"/>
          <w:sz w:val="28"/>
          <w:szCs w:val="28"/>
        </w:rPr>
        <w:t>ов</w:t>
      </w:r>
      <w:r w:rsidR="005A126B" w:rsidRPr="00943B71">
        <w:rPr>
          <w:rFonts w:ascii="Times New Roman" w:hAnsi="Times New Roman" w:cs="Times New Roman"/>
          <w:sz w:val="28"/>
          <w:szCs w:val="28"/>
        </w:rPr>
        <w:t xml:space="preserve"> </w:t>
      </w:r>
      <w:r w:rsidR="005A126B" w:rsidRPr="00943B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943B71" w:rsidRPr="00943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E74B0" w:rsidRPr="0094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B0" w:rsidRPr="00943B71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Pr="00943B71">
        <w:rPr>
          <w:rFonts w:ascii="Times New Roman" w:hAnsi="Times New Roman" w:cs="Times New Roman"/>
          <w:sz w:val="28"/>
          <w:szCs w:val="28"/>
        </w:rPr>
        <w:t>.</w:t>
      </w:r>
    </w:p>
    <w:p w:rsidR="007E74B0" w:rsidRPr="00943B71" w:rsidRDefault="00111E73" w:rsidP="00F45B4A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B71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="007A4706" w:rsidRPr="00943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F7F18" w:rsidRPr="00943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A4706" w:rsidRPr="0094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6F7F18" w:rsidRPr="00943B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A4706" w:rsidRPr="0094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706" w:rsidRPr="00943B71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</w:t>
      </w:r>
      <w:r w:rsidR="00CA0068" w:rsidRPr="00943B71">
        <w:rPr>
          <w:rFonts w:ascii="Times New Roman" w:hAnsi="Times New Roman" w:cs="Times New Roman"/>
          <w:sz w:val="28"/>
          <w:szCs w:val="28"/>
        </w:rPr>
        <w:t>взять под личный контроль вынесение</w:t>
      </w:r>
      <w:r w:rsidRPr="00943B7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F7F18" w:rsidRPr="00943B71">
        <w:rPr>
          <w:rFonts w:ascii="Times New Roman" w:hAnsi="Times New Roman" w:cs="Times New Roman"/>
          <w:sz w:val="28"/>
          <w:szCs w:val="28"/>
        </w:rPr>
        <w:t>й</w:t>
      </w:r>
      <w:r w:rsidR="00F45B4A" w:rsidRPr="00943B71">
        <w:rPr>
          <w:rFonts w:ascii="Times New Roman" w:hAnsi="Times New Roman" w:cs="Times New Roman"/>
          <w:sz w:val="28"/>
          <w:szCs w:val="28"/>
        </w:rPr>
        <w:t xml:space="preserve"> о</w:t>
      </w:r>
      <w:r w:rsidR="00943B71" w:rsidRPr="00943B71">
        <w:rPr>
          <w:rFonts w:ascii="Times New Roman" w:hAnsi="Times New Roman" w:cs="Times New Roman"/>
          <w:sz w:val="28"/>
          <w:szCs w:val="28"/>
        </w:rPr>
        <w:t xml:space="preserve"> </w:t>
      </w:r>
      <w:r w:rsidR="00943B71" w:rsidRPr="00943B71">
        <w:rPr>
          <w:rFonts w:ascii="Times New Roman" w:eastAsia="Calibri" w:hAnsi="Times New Roman" w:cs="Times New Roman"/>
          <w:sz w:val="28"/>
          <w:szCs w:val="28"/>
        </w:rPr>
        <w:t>назначении пенсионных и иных социальных выплат</w:t>
      </w:r>
      <w:r w:rsidR="00943B71" w:rsidRPr="00943B71">
        <w:rPr>
          <w:rFonts w:ascii="Times New Roman" w:hAnsi="Times New Roman" w:cs="Times New Roman"/>
          <w:sz w:val="28"/>
          <w:szCs w:val="28"/>
        </w:rPr>
        <w:t xml:space="preserve"> работникам и их родственникам</w:t>
      </w:r>
      <w:r w:rsidR="007E74B0" w:rsidRPr="00943B71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B8788E" w:rsidRPr="00D7519B" w:rsidRDefault="00111E73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B71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6F7F18" w:rsidRPr="00943B71">
        <w:rPr>
          <w:rFonts w:ascii="Times New Roman" w:hAnsi="Times New Roman" w:cs="Times New Roman"/>
          <w:sz w:val="28"/>
          <w:szCs w:val="28"/>
        </w:rPr>
        <w:t>ами</w:t>
      </w:r>
      <w:r w:rsidRPr="00943B71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всех возможных мер по недопущению и исключению любой возможности возникновения конфликта интересов в дальнейшем.</w:t>
      </w:r>
    </w:p>
    <w:p w:rsidR="005D0E12" w:rsidRPr="00D7519B" w:rsidRDefault="005D0E12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E4C" w:rsidRPr="00D7519B" w:rsidRDefault="002D2E4C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68C" w:rsidRPr="00D7519B" w:rsidRDefault="00C4668C" w:rsidP="00C4668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83C" w:rsidRPr="00D7519B" w:rsidRDefault="0063183C" w:rsidP="00F20F6C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3183C" w:rsidRPr="00D7519B" w:rsidSect="00035B3D">
      <w:footerReference w:type="default" r:id="rId8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FE" w:rsidRDefault="00FB0EFE">
      <w:pPr>
        <w:spacing w:after="0" w:line="240" w:lineRule="auto"/>
      </w:pPr>
      <w:r>
        <w:separator/>
      </w:r>
    </w:p>
  </w:endnote>
  <w:endnote w:type="continuationSeparator" w:id="0">
    <w:p w:rsidR="00FB0EFE" w:rsidRDefault="00FB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24923"/>
      <w:docPartObj>
        <w:docPartGallery w:val="Page Numbers (Bottom of Page)"/>
        <w:docPartUnique/>
      </w:docPartObj>
    </w:sdtPr>
    <w:sdtEndPr/>
    <w:sdtContent>
      <w:p w:rsidR="00B01D52" w:rsidRDefault="00B01D52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8A4F6E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B01D52" w:rsidRDefault="00B01D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FE" w:rsidRDefault="00FB0EFE">
      <w:pPr>
        <w:spacing w:after="0" w:line="240" w:lineRule="auto"/>
      </w:pPr>
      <w:r>
        <w:separator/>
      </w:r>
    </w:p>
  </w:footnote>
  <w:footnote w:type="continuationSeparator" w:id="0">
    <w:p w:rsidR="00FB0EFE" w:rsidRDefault="00FB0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E"/>
    <w:rsid w:val="00003C61"/>
    <w:rsid w:val="000075B6"/>
    <w:rsid w:val="0001767F"/>
    <w:rsid w:val="00017DDB"/>
    <w:rsid w:val="00026CB4"/>
    <w:rsid w:val="00035B3D"/>
    <w:rsid w:val="000370F4"/>
    <w:rsid w:val="00037826"/>
    <w:rsid w:val="000379D5"/>
    <w:rsid w:val="00053D15"/>
    <w:rsid w:val="00053D86"/>
    <w:rsid w:val="00060618"/>
    <w:rsid w:val="00061179"/>
    <w:rsid w:val="00075C3B"/>
    <w:rsid w:val="00083E85"/>
    <w:rsid w:val="00094DE0"/>
    <w:rsid w:val="000B0E2B"/>
    <w:rsid w:val="000C243D"/>
    <w:rsid w:val="000E1DFA"/>
    <w:rsid w:val="00106D3F"/>
    <w:rsid w:val="0011127F"/>
    <w:rsid w:val="00111570"/>
    <w:rsid w:val="00111E73"/>
    <w:rsid w:val="00116EF1"/>
    <w:rsid w:val="00122DFA"/>
    <w:rsid w:val="0013121D"/>
    <w:rsid w:val="001360D2"/>
    <w:rsid w:val="00136F99"/>
    <w:rsid w:val="00140108"/>
    <w:rsid w:val="00143BDA"/>
    <w:rsid w:val="001445EB"/>
    <w:rsid w:val="00146B76"/>
    <w:rsid w:val="00161802"/>
    <w:rsid w:val="0017063E"/>
    <w:rsid w:val="001737ED"/>
    <w:rsid w:val="001869FB"/>
    <w:rsid w:val="00193336"/>
    <w:rsid w:val="001A0722"/>
    <w:rsid w:val="001B2BC5"/>
    <w:rsid w:val="001C5135"/>
    <w:rsid w:val="001C5708"/>
    <w:rsid w:val="001C71DE"/>
    <w:rsid w:val="001E464A"/>
    <w:rsid w:val="001F1863"/>
    <w:rsid w:val="00206C25"/>
    <w:rsid w:val="0023685A"/>
    <w:rsid w:val="00252F6F"/>
    <w:rsid w:val="00272C36"/>
    <w:rsid w:val="00292813"/>
    <w:rsid w:val="002953EA"/>
    <w:rsid w:val="002A0939"/>
    <w:rsid w:val="002B4BB8"/>
    <w:rsid w:val="002B7849"/>
    <w:rsid w:val="002C618A"/>
    <w:rsid w:val="002D2E4C"/>
    <w:rsid w:val="002F5122"/>
    <w:rsid w:val="003213D7"/>
    <w:rsid w:val="00321874"/>
    <w:rsid w:val="0033101F"/>
    <w:rsid w:val="00332186"/>
    <w:rsid w:val="00334199"/>
    <w:rsid w:val="00354F5C"/>
    <w:rsid w:val="0037314C"/>
    <w:rsid w:val="00380531"/>
    <w:rsid w:val="00383DB8"/>
    <w:rsid w:val="003905CA"/>
    <w:rsid w:val="003936D6"/>
    <w:rsid w:val="003B2442"/>
    <w:rsid w:val="003C0ADD"/>
    <w:rsid w:val="003C76A2"/>
    <w:rsid w:val="003D15F2"/>
    <w:rsid w:val="003E1539"/>
    <w:rsid w:val="003E3B1D"/>
    <w:rsid w:val="003F463A"/>
    <w:rsid w:val="0040146E"/>
    <w:rsid w:val="004212B7"/>
    <w:rsid w:val="00471362"/>
    <w:rsid w:val="004735FE"/>
    <w:rsid w:val="004A2992"/>
    <w:rsid w:val="004B117B"/>
    <w:rsid w:val="004C27FE"/>
    <w:rsid w:val="004D44E2"/>
    <w:rsid w:val="004E23D3"/>
    <w:rsid w:val="004E3CE7"/>
    <w:rsid w:val="005211D6"/>
    <w:rsid w:val="0052222B"/>
    <w:rsid w:val="00533AC4"/>
    <w:rsid w:val="00533EF1"/>
    <w:rsid w:val="00536A7B"/>
    <w:rsid w:val="00536B92"/>
    <w:rsid w:val="00553A5C"/>
    <w:rsid w:val="00561657"/>
    <w:rsid w:val="00570A4B"/>
    <w:rsid w:val="005A11C6"/>
    <w:rsid w:val="005A126B"/>
    <w:rsid w:val="005B659A"/>
    <w:rsid w:val="005D0E12"/>
    <w:rsid w:val="005D4FEF"/>
    <w:rsid w:val="005E0238"/>
    <w:rsid w:val="005E5A0F"/>
    <w:rsid w:val="005F2B67"/>
    <w:rsid w:val="00616326"/>
    <w:rsid w:val="00627DCB"/>
    <w:rsid w:val="0063183C"/>
    <w:rsid w:val="006706CC"/>
    <w:rsid w:val="00686EB3"/>
    <w:rsid w:val="006A4432"/>
    <w:rsid w:val="006A47D8"/>
    <w:rsid w:val="006B4570"/>
    <w:rsid w:val="006C19A6"/>
    <w:rsid w:val="006C6757"/>
    <w:rsid w:val="006F4E23"/>
    <w:rsid w:val="006F61F8"/>
    <w:rsid w:val="006F7F18"/>
    <w:rsid w:val="00704391"/>
    <w:rsid w:val="007046B3"/>
    <w:rsid w:val="0070539E"/>
    <w:rsid w:val="00705852"/>
    <w:rsid w:val="00705853"/>
    <w:rsid w:val="00723FD8"/>
    <w:rsid w:val="007440BA"/>
    <w:rsid w:val="007634D3"/>
    <w:rsid w:val="0077350E"/>
    <w:rsid w:val="007775C8"/>
    <w:rsid w:val="00794FFE"/>
    <w:rsid w:val="00796DDE"/>
    <w:rsid w:val="007A4706"/>
    <w:rsid w:val="007B00F4"/>
    <w:rsid w:val="007B5745"/>
    <w:rsid w:val="007D52BF"/>
    <w:rsid w:val="007D7A69"/>
    <w:rsid w:val="007E74B0"/>
    <w:rsid w:val="00822A1D"/>
    <w:rsid w:val="008439DC"/>
    <w:rsid w:val="0086203A"/>
    <w:rsid w:val="00870B44"/>
    <w:rsid w:val="0087394B"/>
    <w:rsid w:val="008808B4"/>
    <w:rsid w:val="008A06F9"/>
    <w:rsid w:val="008A4AA2"/>
    <w:rsid w:val="008A4F6E"/>
    <w:rsid w:val="008D7C9E"/>
    <w:rsid w:val="00905646"/>
    <w:rsid w:val="00927670"/>
    <w:rsid w:val="00934274"/>
    <w:rsid w:val="0093656B"/>
    <w:rsid w:val="00941DD7"/>
    <w:rsid w:val="00943B71"/>
    <w:rsid w:val="00960B1D"/>
    <w:rsid w:val="00992182"/>
    <w:rsid w:val="0099252E"/>
    <w:rsid w:val="009977E4"/>
    <w:rsid w:val="00997B66"/>
    <w:rsid w:val="009A2782"/>
    <w:rsid w:val="009A73BE"/>
    <w:rsid w:val="009E37BD"/>
    <w:rsid w:val="009E5131"/>
    <w:rsid w:val="009F548E"/>
    <w:rsid w:val="00A02345"/>
    <w:rsid w:val="00A13371"/>
    <w:rsid w:val="00A307EB"/>
    <w:rsid w:val="00A35251"/>
    <w:rsid w:val="00A615CB"/>
    <w:rsid w:val="00A80F36"/>
    <w:rsid w:val="00A878F4"/>
    <w:rsid w:val="00A9560D"/>
    <w:rsid w:val="00AA2FD0"/>
    <w:rsid w:val="00AB19E9"/>
    <w:rsid w:val="00AD0ABB"/>
    <w:rsid w:val="00AD7A95"/>
    <w:rsid w:val="00AF68CA"/>
    <w:rsid w:val="00B01D52"/>
    <w:rsid w:val="00B03515"/>
    <w:rsid w:val="00B11803"/>
    <w:rsid w:val="00B30440"/>
    <w:rsid w:val="00B72A6A"/>
    <w:rsid w:val="00B80CA8"/>
    <w:rsid w:val="00B8341D"/>
    <w:rsid w:val="00B8788E"/>
    <w:rsid w:val="00B94EBE"/>
    <w:rsid w:val="00BA16B0"/>
    <w:rsid w:val="00BA7449"/>
    <w:rsid w:val="00BB4660"/>
    <w:rsid w:val="00BB537D"/>
    <w:rsid w:val="00BB7679"/>
    <w:rsid w:val="00BC369D"/>
    <w:rsid w:val="00BF4A7F"/>
    <w:rsid w:val="00BF5A67"/>
    <w:rsid w:val="00BF7350"/>
    <w:rsid w:val="00C07680"/>
    <w:rsid w:val="00C13C32"/>
    <w:rsid w:val="00C20987"/>
    <w:rsid w:val="00C25A35"/>
    <w:rsid w:val="00C33EE6"/>
    <w:rsid w:val="00C3465A"/>
    <w:rsid w:val="00C4668C"/>
    <w:rsid w:val="00C56715"/>
    <w:rsid w:val="00C61731"/>
    <w:rsid w:val="00C6240C"/>
    <w:rsid w:val="00C70064"/>
    <w:rsid w:val="00C82C62"/>
    <w:rsid w:val="00C872B1"/>
    <w:rsid w:val="00C87A0C"/>
    <w:rsid w:val="00C92DFA"/>
    <w:rsid w:val="00CA0068"/>
    <w:rsid w:val="00CA4C63"/>
    <w:rsid w:val="00CB6977"/>
    <w:rsid w:val="00CC0AC8"/>
    <w:rsid w:val="00CC106A"/>
    <w:rsid w:val="00CC1D00"/>
    <w:rsid w:val="00CC7937"/>
    <w:rsid w:val="00CD2437"/>
    <w:rsid w:val="00CD4FAE"/>
    <w:rsid w:val="00CF2B1B"/>
    <w:rsid w:val="00CF31FC"/>
    <w:rsid w:val="00D01759"/>
    <w:rsid w:val="00D346E6"/>
    <w:rsid w:val="00D35E54"/>
    <w:rsid w:val="00D40ABB"/>
    <w:rsid w:val="00D46B6C"/>
    <w:rsid w:val="00D7519B"/>
    <w:rsid w:val="00D874E1"/>
    <w:rsid w:val="00DB496C"/>
    <w:rsid w:val="00DB6A96"/>
    <w:rsid w:val="00DC189F"/>
    <w:rsid w:val="00DD1A38"/>
    <w:rsid w:val="00DD3C05"/>
    <w:rsid w:val="00DD4BD7"/>
    <w:rsid w:val="00DF1651"/>
    <w:rsid w:val="00E00287"/>
    <w:rsid w:val="00E01527"/>
    <w:rsid w:val="00E04159"/>
    <w:rsid w:val="00E04F0B"/>
    <w:rsid w:val="00E162FB"/>
    <w:rsid w:val="00E3111D"/>
    <w:rsid w:val="00E34153"/>
    <w:rsid w:val="00E34D30"/>
    <w:rsid w:val="00E64A1C"/>
    <w:rsid w:val="00E80191"/>
    <w:rsid w:val="00EB4079"/>
    <w:rsid w:val="00EE70FB"/>
    <w:rsid w:val="00EF64E4"/>
    <w:rsid w:val="00F047A2"/>
    <w:rsid w:val="00F12566"/>
    <w:rsid w:val="00F20F6C"/>
    <w:rsid w:val="00F224EE"/>
    <w:rsid w:val="00F31DDB"/>
    <w:rsid w:val="00F45B4A"/>
    <w:rsid w:val="00F53716"/>
    <w:rsid w:val="00F74EED"/>
    <w:rsid w:val="00F75390"/>
    <w:rsid w:val="00F97F2F"/>
    <w:rsid w:val="00FA64DC"/>
    <w:rsid w:val="00FB0EFE"/>
    <w:rsid w:val="00FB1FDB"/>
    <w:rsid w:val="00FB5CA7"/>
    <w:rsid w:val="00FB5E0A"/>
    <w:rsid w:val="00FC266E"/>
    <w:rsid w:val="00FC746D"/>
    <w:rsid w:val="00FC7575"/>
    <w:rsid w:val="00FE74D3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0E91-C30F-4168-BBCA-747B872C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1034</cp:revision>
  <dcterms:created xsi:type="dcterms:W3CDTF">2021-10-05T07:12:00Z</dcterms:created>
  <dcterms:modified xsi:type="dcterms:W3CDTF">2022-05-13T10:16:00Z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