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E" w:rsidRDefault="002C2E7C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августа 2020</w:t>
      </w:r>
      <w:r w:rsidR="001346A1" w:rsidRPr="00EB6B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адресу: город Белгород, Народный бульвар, дом 53</w:t>
      </w:r>
      <w:r w:rsidR="001346A1" w:rsidRPr="00EB6BAD">
        <w:rPr>
          <w:rFonts w:ascii="Times New Roman" w:hAnsi="Times New Roman" w:cs="Times New Roman"/>
          <w:sz w:val="28"/>
          <w:szCs w:val="28"/>
        </w:rPr>
        <w:t xml:space="preserve"> </w:t>
      </w:r>
      <w:r w:rsidR="005E612C">
        <w:rPr>
          <w:rFonts w:ascii="Times New Roman" w:hAnsi="Times New Roman" w:cs="Times New Roman"/>
          <w:sz w:val="28"/>
          <w:szCs w:val="28"/>
        </w:rPr>
        <w:t>проведено</w:t>
      </w:r>
      <w:r w:rsidR="00EB6BAD">
        <w:rPr>
          <w:rFonts w:ascii="Times New Roman" w:hAnsi="Times New Roman" w:cs="Times New Roman"/>
          <w:sz w:val="28"/>
          <w:szCs w:val="28"/>
        </w:rPr>
        <w:t xml:space="preserve"> заседание Комиссии Государственного учреждения – Белгородского регионального отделения Фонда социального страхования Российской Федерации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работников и урегулированию конфликта интересов</w:t>
      </w:r>
      <w:r w:rsidR="009866A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B6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6A5" w:rsidRDefault="00FF3F5B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D9">
        <w:rPr>
          <w:rFonts w:ascii="Times New Roman" w:hAnsi="Times New Roman" w:cs="Times New Roman"/>
          <w:sz w:val="28"/>
          <w:szCs w:val="28"/>
        </w:rPr>
        <w:t>Основания для заседания Комиссии</w:t>
      </w:r>
      <w:r w:rsidR="009866A5" w:rsidRPr="00AE43D9">
        <w:rPr>
          <w:rFonts w:ascii="Times New Roman" w:hAnsi="Times New Roman" w:cs="Times New Roman"/>
          <w:sz w:val="28"/>
          <w:szCs w:val="28"/>
        </w:rPr>
        <w:t>:</w:t>
      </w:r>
    </w:p>
    <w:p w:rsidR="00173D0C" w:rsidRDefault="0005374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ED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B6900">
        <w:rPr>
          <w:rFonts w:ascii="Times New Roman" w:hAnsi="Times New Roman" w:cs="Times New Roman"/>
          <w:sz w:val="28"/>
          <w:szCs w:val="28"/>
        </w:rPr>
        <w:t>информации</w:t>
      </w:r>
      <w:r w:rsidRPr="00053741">
        <w:rPr>
          <w:rFonts w:ascii="Times New Roman" w:hAnsi="Times New Roman" w:cs="Times New Roman"/>
          <w:sz w:val="28"/>
          <w:szCs w:val="28"/>
        </w:rPr>
        <w:t xml:space="preserve"> члена Комиссии о результатах </w:t>
      </w:r>
      <w:r w:rsidR="004B6900">
        <w:rPr>
          <w:rFonts w:ascii="Times New Roman" w:hAnsi="Times New Roman" w:cs="Times New Roman"/>
          <w:sz w:val="28"/>
          <w:szCs w:val="28"/>
        </w:rPr>
        <w:t>анализа</w:t>
      </w:r>
      <w:r w:rsidRPr="0005374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934C2B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="004B6900">
        <w:rPr>
          <w:rFonts w:ascii="Times New Roman" w:hAnsi="Times New Roman" w:cs="Times New Roman"/>
          <w:sz w:val="28"/>
          <w:szCs w:val="28"/>
        </w:rPr>
        <w:t>за 2019</w:t>
      </w:r>
      <w:r w:rsidRPr="00053741">
        <w:rPr>
          <w:rFonts w:ascii="Times New Roman" w:hAnsi="Times New Roman" w:cs="Times New Roman"/>
          <w:sz w:val="28"/>
          <w:szCs w:val="28"/>
        </w:rPr>
        <w:t xml:space="preserve"> год в отношении </w:t>
      </w:r>
      <w:r w:rsidR="004B6900">
        <w:rPr>
          <w:rFonts w:ascii="Times New Roman" w:hAnsi="Times New Roman" w:cs="Times New Roman"/>
          <w:sz w:val="28"/>
          <w:szCs w:val="28"/>
        </w:rPr>
        <w:t>пятнадцати</w:t>
      </w:r>
      <w:r w:rsidR="00173D0C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53741" w:rsidRDefault="0005374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41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173D0C">
        <w:rPr>
          <w:rFonts w:ascii="Times New Roman" w:hAnsi="Times New Roman" w:cs="Times New Roman"/>
          <w:sz w:val="28"/>
          <w:szCs w:val="28"/>
        </w:rPr>
        <w:t>указанного вопроса</w:t>
      </w:r>
      <w:r w:rsidRPr="00053741">
        <w:rPr>
          <w:rFonts w:ascii="Times New Roman" w:hAnsi="Times New Roman" w:cs="Times New Roman"/>
          <w:sz w:val="28"/>
          <w:szCs w:val="28"/>
        </w:rPr>
        <w:t xml:space="preserve"> Комиссия пришла к выводу, что работники представили недостоверные </w:t>
      </w:r>
      <w:r w:rsidR="005869EF">
        <w:rPr>
          <w:rFonts w:ascii="Times New Roman" w:hAnsi="Times New Roman" w:cs="Times New Roman"/>
          <w:sz w:val="28"/>
          <w:szCs w:val="28"/>
        </w:rPr>
        <w:t xml:space="preserve">и неполные </w:t>
      </w:r>
      <w:r w:rsidRPr="00053741">
        <w:rPr>
          <w:rFonts w:ascii="Times New Roman" w:hAnsi="Times New Roman" w:cs="Times New Roman"/>
          <w:sz w:val="28"/>
          <w:szCs w:val="28"/>
        </w:rPr>
        <w:t>сведения о доходах, чем нарушили требования к служебному поведению.</w:t>
      </w:r>
    </w:p>
    <w:p w:rsidR="00956422" w:rsidRDefault="00956422" w:rsidP="0095642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22">
        <w:rPr>
          <w:rFonts w:ascii="Times New Roman" w:hAnsi="Times New Roman" w:cs="Times New Roman"/>
          <w:sz w:val="28"/>
          <w:szCs w:val="28"/>
        </w:rPr>
        <w:t>В отношении 12 работников Комиссия приняла решение рекомендовать управляющему отделением учесть допущенные нарушения при премировании по итогам работы за 3 квартал 2020 года. 3 работника находятся в отпуске по уходу за ребенком.</w:t>
      </w:r>
    </w:p>
    <w:p w:rsidR="00F91867" w:rsidRDefault="00EB6A7A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уведомлений 4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5842AB" w:rsidRPr="005842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72B2" w:rsidRPr="00555C1F" w:rsidRDefault="00F91867" w:rsidP="007172B2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C1F">
        <w:rPr>
          <w:rFonts w:ascii="Times New Roman" w:hAnsi="Times New Roman" w:cs="Times New Roman"/>
          <w:sz w:val="28"/>
          <w:szCs w:val="28"/>
        </w:rPr>
        <w:t>В результате рассмотрения</w:t>
      </w:r>
      <w:r w:rsidR="00E844AD" w:rsidRPr="00555C1F">
        <w:rPr>
          <w:rFonts w:ascii="Times New Roman" w:hAnsi="Times New Roman" w:cs="Times New Roman"/>
          <w:sz w:val="28"/>
          <w:szCs w:val="28"/>
        </w:rPr>
        <w:t xml:space="preserve">  </w:t>
      </w:r>
      <w:r w:rsidR="009C416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172B2" w:rsidRPr="00555C1F">
        <w:rPr>
          <w:rFonts w:ascii="Times New Roman" w:hAnsi="Times New Roman" w:cs="Times New Roman"/>
          <w:sz w:val="28"/>
          <w:szCs w:val="28"/>
        </w:rPr>
        <w:t>уведомлений</w:t>
      </w:r>
      <w:r w:rsidR="005564EB" w:rsidRPr="00555C1F">
        <w:rPr>
          <w:rFonts w:ascii="Times New Roman" w:hAnsi="Times New Roman" w:cs="Times New Roman"/>
          <w:sz w:val="28"/>
          <w:szCs w:val="28"/>
        </w:rPr>
        <w:t xml:space="preserve"> </w:t>
      </w:r>
      <w:r w:rsidR="007172B2" w:rsidRPr="00555C1F">
        <w:rPr>
          <w:rFonts w:ascii="Times New Roman" w:hAnsi="Times New Roman" w:cs="Times New Roman"/>
          <w:sz w:val="28"/>
          <w:szCs w:val="28"/>
        </w:rPr>
        <w:t xml:space="preserve">Комиссия пришла к выводу, что </w:t>
      </w:r>
      <w:r w:rsidR="007172B2" w:rsidRPr="00555C1F">
        <w:rPr>
          <w:rFonts w:ascii="Times New Roman" w:hAnsi="Times New Roman" w:cs="Times New Roman"/>
          <w:bCs/>
          <w:sz w:val="28"/>
          <w:szCs w:val="28"/>
        </w:rPr>
        <w:t>в отношении одного работника при выполнении им иной оплачиваемой работы в свободное от основной работы время личная заинтересованность при исполнении должностных обязанностей в Отделении не приведет к конфликту интересов.</w:t>
      </w:r>
      <w:r w:rsidR="00F8717C" w:rsidRPr="00555C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770A" w:rsidRPr="00605579" w:rsidRDefault="007172B2" w:rsidP="0070119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579">
        <w:rPr>
          <w:rFonts w:ascii="Times New Roman" w:hAnsi="Times New Roman" w:cs="Times New Roman"/>
          <w:sz w:val="28"/>
          <w:szCs w:val="28"/>
        </w:rPr>
        <w:t>В</w:t>
      </w:r>
      <w:r w:rsidR="00866B9C" w:rsidRPr="00605579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605579">
        <w:rPr>
          <w:rFonts w:ascii="Times New Roman" w:hAnsi="Times New Roman" w:cs="Times New Roman"/>
          <w:sz w:val="28"/>
          <w:szCs w:val="28"/>
        </w:rPr>
        <w:t>второго</w:t>
      </w:r>
      <w:r w:rsidR="00866B9C" w:rsidRPr="00605579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597090" w:rsidRPr="00605579">
        <w:rPr>
          <w:rFonts w:ascii="Times New Roman" w:hAnsi="Times New Roman" w:cs="Times New Roman"/>
          <w:sz w:val="28"/>
          <w:szCs w:val="28"/>
        </w:rPr>
        <w:t>Комиссия пришла к выводу, что</w:t>
      </w:r>
      <w:r w:rsidR="00763446" w:rsidRPr="00605579">
        <w:rPr>
          <w:rFonts w:ascii="Times New Roman" w:hAnsi="Times New Roman" w:cs="Times New Roman"/>
          <w:sz w:val="28"/>
          <w:szCs w:val="28"/>
        </w:rPr>
        <w:t xml:space="preserve"> </w:t>
      </w:r>
      <w:r w:rsidR="00B4770A" w:rsidRPr="00605579">
        <w:rPr>
          <w:rFonts w:ascii="Times New Roman" w:hAnsi="Times New Roman" w:cs="Times New Roman"/>
          <w:bCs/>
          <w:sz w:val="28"/>
          <w:szCs w:val="28"/>
        </w:rPr>
        <w:t xml:space="preserve">личная заинтересованность при исполнении </w:t>
      </w:r>
      <w:r w:rsidR="00866B9C" w:rsidRPr="00605579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B4770A" w:rsidRPr="00605579">
        <w:rPr>
          <w:rFonts w:ascii="Times New Roman" w:hAnsi="Times New Roman" w:cs="Times New Roman"/>
          <w:bCs/>
          <w:sz w:val="28"/>
          <w:szCs w:val="28"/>
        </w:rPr>
        <w:t>должностных обязанностей в Отделении</w:t>
      </w:r>
      <w:r w:rsidR="00AE0AA1">
        <w:rPr>
          <w:rFonts w:ascii="Times New Roman" w:hAnsi="Times New Roman" w:cs="Times New Roman"/>
          <w:bCs/>
          <w:sz w:val="28"/>
          <w:szCs w:val="28"/>
        </w:rPr>
        <w:t>, связанная с приемом и обработкой Расчета по форме 4-</w:t>
      </w:r>
      <w:proofErr w:type="spellStart"/>
      <w:r w:rsidR="00AE0AA1">
        <w:rPr>
          <w:rFonts w:ascii="Times New Roman" w:hAnsi="Times New Roman" w:cs="Times New Roman"/>
          <w:bCs/>
          <w:sz w:val="28"/>
          <w:szCs w:val="28"/>
        </w:rPr>
        <w:t>ФСС</w:t>
      </w:r>
      <w:proofErr w:type="spellEnd"/>
      <w:r w:rsidR="00AE0AA1">
        <w:rPr>
          <w:rFonts w:ascii="Times New Roman" w:hAnsi="Times New Roman" w:cs="Times New Roman"/>
          <w:bCs/>
          <w:sz w:val="28"/>
          <w:szCs w:val="28"/>
        </w:rPr>
        <w:t xml:space="preserve"> от страхователя – свойственника,</w:t>
      </w:r>
      <w:r w:rsidR="00B4770A" w:rsidRPr="00605579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 в случае </w:t>
      </w:r>
      <w:r w:rsidR="009C4161">
        <w:rPr>
          <w:rFonts w:ascii="Times New Roman" w:hAnsi="Times New Roman" w:cs="Times New Roman"/>
          <w:bCs/>
          <w:sz w:val="28"/>
          <w:szCs w:val="28"/>
        </w:rPr>
        <w:t xml:space="preserve">непринятия </w:t>
      </w:r>
      <w:r w:rsidR="00AE0AA1">
        <w:rPr>
          <w:rFonts w:ascii="Times New Roman" w:hAnsi="Times New Roman" w:cs="Times New Roman"/>
          <w:bCs/>
          <w:sz w:val="28"/>
          <w:szCs w:val="28"/>
        </w:rPr>
        <w:t xml:space="preserve">работником </w:t>
      </w:r>
      <w:r w:rsidR="009C4161">
        <w:rPr>
          <w:rFonts w:ascii="Times New Roman" w:hAnsi="Times New Roman" w:cs="Times New Roman"/>
          <w:bCs/>
          <w:sz w:val="28"/>
          <w:szCs w:val="28"/>
        </w:rPr>
        <w:t xml:space="preserve">мер по </w:t>
      </w:r>
      <w:r w:rsidR="006B3ABF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9C4161">
        <w:rPr>
          <w:rFonts w:ascii="Times New Roman" w:hAnsi="Times New Roman" w:cs="Times New Roman"/>
          <w:bCs/>
          <w:sz w:val="28"/>
          <w:szCs w:val="28"/>
        </w:rPr>
        <w:t>недопущению.</w:t>
      </w:r>
    </w:p>
    <w:p w:rsidR="006B3ABF" w:rsidRDefault="0037277D" w:rsidP="00B54AA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66B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7172B2" w:rsidRPr="00B3366B">
        <w:rPr>
          <w:rFonts w:ascii="Times New Roman" w:hAnsi="Times New Roman" w:cs="Times New Roman"/>
          <w:bCs/>
          <w:sz w:val="28"/>
          <w:szCs w:val="28"/>
        </w:rPr>
        <w:t>третьего</w:t>
      </w:r>
      <w:r w:rsidRPr="00B3366B">
        <w:rPr>
          <w:rFonts w:ascii="Times New Roman" w:hAnsi="Times New Roman" w:cs="Times New Roman"/>
          <w:bCs/>
          <w:sz w:val="28"/>
          <w:szCs w:val="28"/>
        </w:rPr>
        <w:t xml:space="preserve"> работника при исполнении им должностных обязанн</w:t>
      </w:r>
      <w:r w:rsidR="00441CC1" w:rsidRPr="00B3366B">
        <w:rPr>
          <w:rFonts w:ascii="Times New Roman" w:hAnsi="Times New Roman" w:cs="Times New Roman"/>
          <w:bCs/>
          <w:sz w:val="28"/>
          <w:szCs w:val="28"/>
        </w:rPr>
        <w:t xml:space="preserve">остей личная заинтересованность, связанная с совместной работой в </w:t>
      </w:r>
      <w:r w:rsidR="00441CC1" w:rsidRPr="00B336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Отделении с родственниками, </w:t>
      </w:r>
      <w:r w:rsidRPr="00B3366B">
        <w:rPr>
          <w:rFonts w:ascii="Times New Roman" w:hAnsi="Times New Roman" w:cs="Times New Roman"/>
          <w:bCs/>
          <w:sz w:val="28"/>
          <w:szCs w:val="28"/>
        </w:rPr>
        <w:t xml:space="preserve">может привести к конфликту интересов </w:t>
      </w:r>
      <w:r w:rsidR="006B3ABF" w:rsidRPr="006B3ABF">
        <w:rPr>
          <w:rFonts w:ascii="Times New Roman" w:hAnsi="Times New Roman" w:cs="Times New Roman"/>
          <w:bCs/>
          <w:sz w:val="28"/>
          <w:szCs w:val="28"/>
        </w:rPr>
        <w:t xml:space="preserve">в случае непринятия работником мер по </w:t>
      </w:r>
      <w:r w:rsidR="00F2673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6B3ABF" w:rsidRPr="006B3ABF">
        <w:rPr>
          <w:rFonts w:ascii="Times New Roman" w:hAnsi="Times New Roman" w:cs="Times New Roman"/>
          <w:bCs/>
          <w:sz w:val="28"/>
          <w:szCs w:val="28"/>
        </w:rPr>
        <w:t>недопущению.</w:t>
      </w:r>
    </w:p>
    <w:p w:rsidR="00027695" w:rsidRPr="00027695" w:rsidRDefault="00B3366B" w:rsidP="0002769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66B">
        <w:rPr>
          <w:rFonts w:ascii="Times New Roman" w:hAnsi="Times New Roman" w:cs="Times New Roman"/>
          <w:bCs/>
          <w:sz w:val="28"/>
          <w:szCs w:val="28"/>
        </w:rPr>
        <w:t>По рекомендации Комиссии управляющий отделением Фонда</w:t>
      </w:r>
      <w:r w:rsidR="005C0155">
        <w:rPr>
          <w:rFonts w:ascii="Times New Roman" w:hAnsi="Times New Roman" w:cs="Times New Roman"/>
          <w:bCs/>
          <w:sz w:val="28"/>
          <w:szCs w:val="28"/>
        </w:rPr>
        <w:t xml:space="preserve"> обязал </w:t>
      </w:r>
      <w:bookmarkStart w:id="0" w:name="_GoBack"/>
      <w:bookmarkEnd w:id="0"/>
      <w:r w:rsidR="005C0155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B3366B">
        <w:rPr>
          <w:rFonts w:ascii="Times New Roman" w:hAnsi="Times New Roman" w:cs="Times New Roman"/>
          <w:bCs/>
          <w:sz w:val="28"/>
          <w:szCs w:val="28"/>
        </w:rPr>
        <w:t xml:space="preserve"> принимать </w:t>
      </w:r>
      <w:r w:rsidR="00027695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B3366B">
        <w:rPr>
          <w:rFonts w:ascii="Times New Roman" w:hAnsi="Times New Roman" w:cs="Times New Roman"/>
          <w:bCs/>
          <w:sz w:val="28"/>
          <w:szCs w:val="28"/>
        </w:rPr>
        <w:t xml:space="preserve">необходимые меры в целях </w:t>
      </w:r>
      <w:r w:rsidR="00027695" w:rsidRPr="00027695">
        <w:rPr>
          <w:rFonts w:ascii="Times New Roman" w:hAnsi="Times New Roman" w:cs="Times New Roman"/>
          <w:bCs/>
          <w:sz w:val="28"/>
          <w:szCs w:val="28"/>
        </w:rPr>
        <w:t xml:space="preserve">исключения возможности возникновения </w:t>
      </w:r>
      <w:r w:rsidR="00027695">
        <w:rPr>
          <w:rFonts w:ascii="Times New Roman" w:hAnsi="Times New Roman" w:cs="Times New Roman"/>
          <w:bCs/>
          <w:sz w:val="28"/>
          <w:szCs w:val="28"/>
        </w:rPr>
        <w:t>конфликта интересов.</w:t>
      </w:r>
    </w:p>
    <w:p w:rsidR="005842AB" w:rsidRPr="00B3366B" w:rsidRDefault="00441CC1" w:rsidP="006509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66B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7172B2" w:rsidRPr="00B3366B">
        <w:rPr>
          <w:rFonts w:ascii="Times New Roman" w:hAnsi="Times New Roman" w:cs="Times New Roman"/>
          <w:bCs/>
          <w:sz w:val="28"/>
          <w:szCs w:val="28"/>
        </w:rPr>
        <w:t>четвертого</w:t>
      </w:r>
      <w:r w:rsidRPr="00B3366B">
        <w:rPr>
          <w:rFonts w:ascii="Times New Roman" w:hAnsi="Times New Roman" w:cs="Times New Roman"/>
          <w:bCs/>
          <w:sz w:val="28"/>
          <w:szCs w:val="28"/>
        </w:rPr>
        <w:t xml:space="preserve"> работника при исполнении им должностных обязанностей совместная работа в Отделении </w:t>
      </w:r>
      <w:r w:rsidR="00B3366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3366B">
        <w:rPr>
          <w:rFonts w:ascii="Times New Roman" w:hAnsi="Times New Roman" w:cs="Times New Roman"/>
          <w:bCs/>
          <w:sz w:val="28"/>
          <w:szCs w:val="28"/>
        </w:rPr>
        <w:t>родственником не приводит к конфликту интересов.</w:t>
      </w:r>
    </w:p>
    <w:p w:rsidR="00B36138" w:rsidRDefault="00675C85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6BB">
        <w:rPr>
          <w:rFonts w:ascii="Times New Roman" w:hAnsi="Times New Roman" w:cs="Times New Roman"/>
          <w:sz w:val="28"/>
          <w:szCs w:val="28"/>
        </w:rPr>
        <w:t xml:space="preserve">. </w:t>
      </w:r>
      <w:r w:rsidR="00834BD2" w:rsidRPr="00AE43D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24C09">
        <w:rPr>
          <w:rFonts w:ascii="Times New Roman" w:hAnsi="Times New Roman" w:cs="Times New Roman"/>
          <w:sz w:val="28"/>
          <w:szCs w:val="28"/>
        </w:rPr>
        <w:t>докладов</w:t>
      </w:r>
      <w:r w:rsidR="00207650" w:rsidRPr="00AE43D9">
        <w:rPr>
          <w:rFonts w:ascii="Times New Roman" w:hAnsi="Times New Roman" w:cs="Times New Roman"/>
          <w:sz w:val="28"/>
          <w:szCs w:val="28"/>
        </w:rPr>
        <w:t xml:space="preserve"> </w:t>
      </w:r>
      <w:r w:rsidR="009B106C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="00554E52" w:rsidRPr="00554E52">
        <w:rPr>
          <w:rFonts w:ascii="Times New Roman" w:hAnsi="Times New Roman" w:cs="Times New Roman"/>
          <w:sz w:val="28"/>
          <w:szCs w:val="28"/>
        </w:rPr>
        <w:t xml:space="preserve">о </w:t>
      </w:r>
      <w:r w:rsidR="006C2DA7">
        <w:rPr>
          <w:rFonts w:ascii="Times New Roman" w:hAnsi="Times New Roman" w:cs="Times New Roman"/>
          <w:sz w:val="28"/>
          <w:szCs w:val="28"/>
        </w:rPr>
        <w:t>результатах</w:t>
      </w:r>
      <w:r w:rsidR="00B36138">
        <w:rPr>
          <w:rFonts w:ascii="Times New Roman" w:hAnsi="Times New Roman" w:cs="Times New Roman"/>
          <w:sz w:val="28"/>
          <w:szCs w:val="28"/>
        </w:rPr>
        <w:t xml:space="preserve"> </w:t>
      </w:r>
      <w:r w:rsidR="006C2DA7">
        <w:rPr>
          <w:rFonts w:ascii="Times New Roman" w:hAnsi="Times New Roman" w:cs="Times New Roman"/>
          <w:sz w:val="28"/>
          <w:szCs w:val="28"/>
        </w:rPr>
        <w:t xml:space="preserve"> </w:t>
      </w:r>
      <w:r w:rsidR="00B36138" w:rsidRPr="00B3613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B36138" w:rsidRPr="00B36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6138" w:rsidRPr="00B36138">
        <w:rPr>
          <w:rFonts w:ascii="Times New Roman" w:hAnsi="Times New Roman" w:cs="Times New Roman"/>
          <w:sz w:val="28"/>
          <w:szCs w:val="28"/>
        </w:rPr>
        <w:t xml:space="preserve"> расходами в отношении </w:t>
      </w:r>
      <w:r w:rsidR="00F10D7E">
        <w:rPr>
          <w:rFonts w:ascii="Times New Roman" w:hAnsi="Times New Roman" w:cs="Times New Roman"/>
          <w:sz w:val="28"/>
          <w:szCs w:val="28"/>
        </w:rPr>
        <w:t>трех работников</w:t>
      </w:r>
      <w:r w:rsidR="00B36138" w:rsidRPr="00B36138">
        <w:rPr>
          <w:rFonts w:ascii="Times New Roman" w:hAnsi="Times New Roman" w:cs="Times New Roman"/>
          <w:sz w:val="28"/>
          <w:szCs w:val="28"/>
        </w:rPr>
        <w:t>.</w:t>
      </w:r>
    </w:p>
    <w:p w:rsidR="00B36138" w:rsidRDefault="00B36138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38">
        <w:rPr>
          <w:rFonts w:ascii="Times New Roman" w:hAnsi="Times New Roman" w:cs="Times New Roman"/>
          <w:sz w:val="28"/>
          <w:szCs w:val="28"/>
        </w:rPr>
        <w:t>В результате рассмотрения данного вопроса Комиссия пришла к выводу, что све</w:t>
      </w:r>
      <w:r w:rsidR="00F10D7E">
        <w:rPr>
          <w:rFonts w:ascii="Times New Roman" w:hAnsi="Times New Roman" w:cs="Times New Roman"/>
          <w:sz w:val="28"/>
          <w:szCs w:val="28"/>
        </w:rPr>
        <w:t>дения, представленные работниками</w:t>
      </w:r>
      <w:r w:rsidRPr="00B36138">
        <w:rPr>
          <w:rFonts w:ascii="Times New Roman" w:hAnsi="Times New Roman" w:cs="Times New Roman"/>
          <w:sz w:val="28"/>
          <w:szCs w:val="28"/>
        </w:rPr>
        <w:t xml:space="preserve"> о своих расходах по приобретению имущества и об источниках получения средств, за счет которых совершена сделка, являются достоверными и полными, и подтверждают приобретение имущества на законные доходы.</w:t>
      </w:r>
    </w:p>
    <w:sectPr w:rsidR="00B3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D2"/>
    <w:multiLevelType w:val="hybridMultilevel"/>
    <w:tmpl w:val="D2104A8E"/>
    <w:lvl w:ilvl="0" w:tplc="348E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6"/>
    <w:rsid w:val="00027695"/>
    <w:rsid w:val="00053741"/>
    <w:rsid w:val="000667B0"/>
    <w:rsid w:val="000E715D"/>
    <w:rsid w:val="00121722"/>
    <w:rsid w:val="001346A1"/>
    <w:rsid w:val="00140753"/>
    <w:rsid w:val="00154781"/>
    <w:rsid w:val="00173D0C"/>
    <w:rsid w:val="001A4CEC"/>
    <w:rsid w:val="001C599F"/>
    <w:rsid w:val="001E5739"/>
    <w:rsid w:val="00207650"/>
    <w:rsid w:val="002475A3"/>
    <w:rsid w:val="002A3327"/>
    <w:rsid w:val="002C2E7C"/>
    <w:rsid w:val="002D45D7"/>
    <w:rsid w:val="002F13E3"/>
    <w:rsid w:val="00322D2A"/>
    <w:rsid w:val="0037277D"/>
    <w:rsid w:val="003876E3"/>
    <w:rsid w:val="00397E3B"/>
    <w:rsid w:val="003B2964"/>
    <w:rsid w:val="004209B5"/>
    <w:rsid w:val="00441CC1"/>
    <w:rsid w:val="004B6900"/>
    <w:rsid w:val="004D16BB"/>
    <w:rsid w:val="00554E52"/>
    <w:rsid w:val="00555C1F"/>
    <w:rsid w:val="005564EB"/>
    <w:rsid w:val="005842AB"/>
    <w:rsid w:val="005869EF"/>
    <w:rsid w:val="00597090"/>
    <w:rsid w:val="005C0155"/>
    <w:rsid w:val="005E612C"/>
    <w:rsid w:val="00605579"/>
    <w:rsid w:val="00630F22"/>
    <w:rsid w:val="00641789"/>
    <w:rsid w:val="0065093D"/>
    <w:rsid w:val="00662DB8"/>
    <w:rsid w:val="00675C85"/>
    <w:rsid w:val="00681717"/>
    <w:rsid w:val="00687515"/>
    <w:rsid w:val="006B3ABF"/>
    <w:rsid w:val="006C2DA7"/>
    <w:rsid w:val="00701194"/>
    <w:rsid w:val="007172B2"/>
    <w:rsid w:val="007462F5"/>
    <w:rsid w:val="00763446"/>
    <w:rsid w:val="0077665C"/>
    <w:rsid w:val="0080080B"/>
    <w:rsid w:val="00834BD2"/>
    <w:rsid w:val="00835C2B"/>
    <w:rsid w:val="00852C3D"/>
    <w:rsid w:val="00866B9C"/>
    <w:rsid w:val="00887E19"/>
    <w:rsid w:val="008B2DF2"/>
    <w:rsid w:val="008C5D57"/>
    <w:rsid w:val="008D395B"/>
    <w:rsid w:val="0091181E"/>
    <w:rsid w:val="0091374F"/>
    <w:rsid w:val="00934C2B"/>
    <w:rsid w:val="00956422"/>
    <w:rsid w:val="009866A5"/>
    <w:rsid w:val="00990E68"/>
    <w:rsid w:val="009946E3"/>
    <w:rsid w:val="009B106C"/>
    <w:rsid w:val="009C4161"/>
    <w:rsid w:val="009E2654"/>
    <w:rsid w:val="00A3213A"/>
    <w:rsid w:val="00A61B58"/>
    <w:rsid w:val="00A622EE"/>
    <w:rsid w:val="00A72469"/>
    <w:rsid w:val="00A80BB7"/>
    <w:rsid w:val="00A81EDF"/>
    <w:rsid w:val="00AC153F"/>
    <w:rsid w:val="00AD62FA"/>
    <w:rsid w:val="00AE0AA1"/>
    <w:rsid w:val="00AE43D9"/>
    <w:rsid w:val="00AF0050"/>
    <w:rsid w:val="00B200AA"/>
    <w:rsid w:val="00B21D24"/>
    <w:rsid w:val="00B24C09"/>
    <w:rsid w:val="00B26211"/>
    <w:rsid w:val="00B3366B"/>
    <w:rsid w:val="00B36138"/>
    <w:rsid w:val="00B4770A"/>
    <w:rsid w:val="00B517FB"/>
    <w:rsid w:val="00B54AAF"/>
    <w:rsid w:val="00B73063"/>
    <w:rsid w:val="00B75452"/>
    <w:rsid w:val="00B82D36"/>
    <w:rsid w:val="00BB04D2"/>
    <w:rsid w:val="00BB2E06"/>
    <w:rsid w:val="00BC0ADA"/>
    <w:rsid w:val="00C11BFE"/>
    <w:rsid w:val="00C22EEA"/>
    <w:rsid w:val="00C23CA7"/>
    <w:rsid w:val="00C24AE9"/>
    <w:rsid w:val="00C37658"/>
    <w:rsid w:val="00C41E80"/>
    <w:rsid w:val="00D04AAC"/>
    <w:rsid w:val="00D574B0"/>
    <w:rsid w:val="00DD5C09"/>
    <w:rsid w:val="00DF0931"/>
    <w:rsid w:val="00E11DC6"/>
    <w:rsid w:val="00E844AD"/>
    <w:rsid w:val="00EB2A03"/>
    <w:rsid w:val="00EB6A7A"/>
    <w:rsid w:val="00EB6BAD"/>
    <w:rsid w:val="00ED476E"/>
    <w:rsid w:val="00F10D7E"/>
    <w:rsid w:val="00F1369C"/>
    <w:rsid w:val="00F2673D"/>
    <w:rsid w:val="00F53ABB"/>
    <w:rsid w:val="00F67628"/>
    <w:rsid w:val="00F8717C"/>
    <w:rsid w:val="00F91867"/>
    <w:rsid w:val="00F957A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Гришненко</dc:creator>
  <cp:lastModifiedBy>Татьяна С. Гришненко</cp:lastModifiedBy>
  <cp:revision>184</cp:revision>
  <cp:lastPrinted>2019-10-29T12:14:00Z</cp:lastPrinted>
  <dcterms:created xsi:type="dcterms:W3CDTF">2018-12-17T11:56:00Z</dcterms:created>
  <dcterms:modified xsi:type="dcterms:W3CDTF">2020-08-18T07:09:00Z</dcterms:modified>
</cp:coreProperties>
</file>