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EE" w:rsidRDefault="001346A1" w:rsidP="00554E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AD">
        <w:rPr>
          <w:rFonts w:ascii="Times New Roman" w:hAnsi="Times New Roman" w:cs="Times New Roman"/>
          <w:sz w:val="28"/>
          <w:szCs w:val="28"/>
        </w:rPr>
        <w:t>17 декабря 2018 года</w:t>
      </w:r>
      <w:r w:rsidR="005E612C">
        <w:rPr>
          <w:rFonts w:ascii="Times New Roman" w:hAnsi="Times New Roman" w:cs="Times New Roman"/>
          <w:sz w:val="28"/>
          <w:szCs w:val="28"/>
        </w:rPr>
        <w:t xml:space="preserve"> по адресу: город Белгород, Народный бульвар, дом 53</w:t>
      </w:r>
      <w:r w:rsidRPr="00EB6BAD">
        <w:rPr>
          <w:rFonts w:ascii="Times New Roman" w:hAnsi="Times New Roman" w:cs="Times New Roman"/>
          <w:sz w:val="28"/>
          <w:szCs w:val="28"/>
        </w:rPr>
        <w:t xml:space="preserve"> </w:t>
      </w:r>
      <w:r w:rsidR="005E612C">
        <w:rPr>
          <w:rFonts w:ascii="Times New Roman" w:hAnsi="Times New Roman" w:cs="Times New Roman"/>
          <w:sz w:val="28"/>
          <w:szCs w:val="28"/>
        </w:rPr>
        <w:t>проведено</w:t>
      </w:r>
      <w:r w:rsidR="00EB6BAD">
        <w:rPr>
          <w:rFonts w:ascii="Times New Roman" w:hAnsi="Times New Roman" w:cs="Times New Roman"/>
          <w:sz w:val="28"/>
          <w:szCs w:val="28"/>
        </w:rPr>
        <w:t xml:space="preserve"> заседание Комиссии Государственного учреждения – Белгородского регионального отделения Фонда социального страхования Российской Федерации</w:t>
      </w:r>
      <w:r w:rsidR="005E612C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работников и урегулированию конфликта интересов</w:t>
      </w:r>
      <w:r w:rsidR="009866A5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EB6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6A5" w:rsidRDefault="002D45D7" w:rsidP="00554E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были рассмотрены</w:t>
      </w:r>
      <w:r w:rsidR="009866A5">
        <w:rPr>
          <w:rFonts w:ascii="Times New Roman" w:hAnsi="Times New Roman" w:cs="Times New Roman"/>
          <w:sz w:val="28"/>
          <w:szCs w:val="28"/>
        </w:rPr>
        <w:t>:</w:t>
      </w:r>
    </w:p>
    <w:p w:rsidR="009866A5" w:rsidRDefault="004D16BB" w:rsidP="00554E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866A5">
        <w:rPr>
          <w:rFonts w:ascii="Times New Roman" w:hAnsi="Times New Roman" w:cs="Times New Roman"/>
          <w:sz w:val="28"/>
          <w:szCs w:val="28"/>
        </w:rPr>
        <w:t>Уведомления шести работников</w:t>
      </w:r>
      <w:r w:rsidR="00554E52" w:rsidRPr="00554E52">
        <w:rPr>
          <w:rFonts w:ascii="Times New Roman" w:hAnsi="Times New Roman" w:cs="Times New Roman"/>
          <w:sz w:val="28"/>
          <w:szCs w:val="28"/>
        </w:rPr>
        <w:t xml:space="preserve"> </w:t>
      </w:r>
      <w:r w:rsidR="0091374F">
        <w:rPr>
          <w:rFonts w:ascii="Times New Roman" w:hAnsi="Times New Roman" w:cs="Times New Roman"/>
          <w:sz w:val="28"/>
          <w:szCs w:val="28"/>
        </w:rPr>
        <w:t>о возникновении</w:t>
      </w:r>
      <w:r w:rsidR="00554E52" w:rsidRPr="00554E52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может привести к конфликту интересов в связи с совме</w:t>
      </w:r>
      <w:r w:rsidR="009866A5">
        <w:rPr>
          <w:rFonts w:ascii="Times New Roman" w:hAnsi="Times New Roman" w:cs="Times New Roman"/>
          <w:sz w:val="28"/>
          <w:szCs w:val="28"/>
        </w:rPr>
        <w:t>стной работой с родственниками.</w:t>
      </w:r>
    </w:p>
    <w:p w:rsidR="00B517FB" w:rsidRDefault="009866A5" w:rsidP="0020765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рассмотрения уведомлений </w:t>
      </w:r>
      <w:r w:rsidR="001A4CE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B106C">
        <w:rPr>
          <w:rFonts w:ascii="Times New Roman" w:hAnsi="Times New Roman" w:cs="Times New Roman"/>
          <w:sz w:val="28"/>
          <w:szCs w:val="28"/>
        </w:rPr>
        <w:t>шест</w:t>
      </w:r>
      <w:r w:rsidR="001A4C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работников Комиссия </w:t>
      </w:r>
      <w:r w:rsidR="00630F22">
        <w:rPr>
          <w:rFonts w:ascii="Times New Roman" w:hAnsi="Times New Roman" w:cs="Times New Roman"/>
          <w:sz w:val="28"/>
          <w:szCs w:val="28"/>
        </w:rPr>
        <w:t>пришла к выводам</w:t>
      </w:r>
      <w:r>
        <w:rPr>
          <w:rFonts w:ascii="Times New Roman" w:hAnsi="Times New Roman" w:cs="Times New Roman"/>
          <w:sz w:val="28"/>
          <w:szCs w:val="28"/>
        </w:rPr>
        <w:t>, что работники соблюдают тре</w:t>
      </w:r>
      <w:r w:rsidR="00B26211">
        <w:rPr>
          <w:rFonts w:ascii="Times New Roman" w:hAnsi="Times New Roman" w:cs="Times New Roman"/>
          <w:sz w:val="28"/>
          <w:szCs w:val="28"/>
        </w:rPr>
        <w:t>бования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17FB">
        <w:rPr>
          <w:rFonts w:ascii="Times New Roman" w:hAnsi="Times New Roman" w:cs="Times New Roman"/>
          <w:sz w:val="28"/>
          <w:szCs w:val="28"/>
        </w:rPr>
        <w:t xml:space="preserve">конфликт интересов в настоящее время отсутствует, </w:t>
      </w:r>
      <w:r>
        <w:rPr>
          <w:rFonts w:ascii="Times New Roman" w:hAnsi="Times New Roman" w:cs="Times New Roman"/>
          <w:sz w:val="28"/>
          <w:szCs w:val="28"/>
        </w:rPr>
        <w:t xml:space="preserve">но при исполнении должностных обязанностей </w:t>
      </w:r>
      <w:r w:rsidR="009B106C">
        <w:rPr>
          <w:rFonts w:ascii="Times New Roman" w:hAnsi="Times New Roman" w:cs="Times New Roman"/>
          <w:sz w:val="28"/>
          <w:szCs w:val="28"/>
        </w:rPr>
        <w:t xml:space="preserve">существует возможность возникновения конфликта интересов в случае </w:t>
      </w:r>
      <w:r>
        <w:rPr>
          <w:rFonts w:ascii="Times New Roman" w:hAnsi="Times New Roman" w:cs="Times New Roman"/>
          <w:sz w:val="28"/>
          <w:szCs w:val="28"/>
        </w:rPr>
        <w:t>несоблюдения работник</w:t>
      </w:r>
      <w:r w:rsidR="009B106C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поведению.</w:t>
      </w:r>
      <w:r w:rsidR="001A4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650" w:rsidRPr="00207650" w:rsidRDefault="00630F22" w:rsidP="0020765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207650">
        <w:rPr>
          <w:rFonts w:ascii="Times New Roman" w:hAnsi="Times New Roman" w:cs="Times New Roman"/>
          <w:sz w:val="28"/>
          <w:szCs w:val="28"/>
        </w:rPr>
        <w:t>рекомендовала</w:t>
      </w:r>
      <w:r w:rsidR="00207650" w:rsidRPr="00207650">
        <w:rPr>
          <w:rFonts w:ascii="Times New Roman" w:hAnsi="Times New Roman" w:cs="Times New Roman"/>
          <w:sz w:val="28"/>
          <w:szCs w:val="28"/>
        </w:rPr>
        <w:t xml:space="preserve">  </w:t>
      </w:r>
      <w:r w:rsidR="00207650">
        <w:rPr>
          <w:rFonts w:ascii="Times New Roman" w:hAnsi="Times New Roman" w:cs="Times New Roman"/>
          <w:sz w:val="28"/>
          <w:szCs w:val="28"/>
        </w:rPr>
        <w:t>работникам</w:t>
      </w:r>
      <w:r w:rsidR="00207650" w:rsidRPr="00207650">
        <w:rPr>
          <w:rFonts w:ascii="Times New Roman" w:hAnsi="Times New Roman" w:cs="Times New Roman"/>
          <w:sz w:val="28"/>
          <w:szCs w:val="28"/>
        </w:rPr>
        <w:t xml:space="preserve"> неукоснительно соблюдать ограничения, запреты и обязанности, установленные в отношении работников Фонда </w:t>
      </w:r>
      <w:r w:rsidR="009B106C">
        <w:rPr>
          <w:rFonts w:ascii="Times New Roman" w:hAnsi="Times New Roman" w:cs="Times New Roman"/>
          <w:sz w:val="28"/>
          <w:szCs w:val="28"/>
        </w:rPr>
        <w:t xml:space="preserve">социального страхования Российской Федерации </w:t>
      </w:r>
      <w:r w:rsidR="00207650" w:rsidRPr="00207650">
        <w:rPr>
          <w:rFonts w:ascii="Times New Roman" w:hAnsi="Times New Roman" w:cs="Times New Roman"/>
          <w:sz w:val="28"/>
          <w:szCs w:val="28"/>
        </w:rPr>
        <w:t>постановлением Пра</w:t>
      </w:r>
      <w:r w:rsidR="00207650">
        <w:rPr>
          <w:rFonts w:ascii="Times New Roman" w:hAnsi="Times New Roman" w:cs="Times New Roman"/>
          <w:sz w:val="28"/>
          <w:szCs w:val="28"/>
        </w:rPr>
        <w:t>вительства от 05.07.2013 № 568</w:t>
      </w:r>
      <w:r w:rsidR="00207650" w:rsidRPr="00207650">
        <w:rPr>
          <w:rFonts w:ascii="Times New Roman" w:hAnsi="Times New Roman" w:cs="Times New Roman"/>
          <w:sz w:val="28"/>
          <w:szCs w:val="28"/>
        </w:rPr>
        <w:t>.</w:t>
      </w:r>
    </w:p>
    <w:p w:rsidR="00207650" w:rsidRDefault="004D16BB" w:rsidP="0020765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07650">
        <w:rPr>
          <w:rFonts w:ascii="Times New Roman" w:hAnsi="Times New Roman" w:cs="Times New Roman"/>
          <w:sz w:val="28"/>
          <w:szCs w:val="28"/>
        </w:rPr>
        <w:t>Информаци</w:t>
      </w:r>
      <w:r w:rsidR="00EB2A03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207650">
        <w:rPr>
          <w:rFonts w:ascii="Times New Roman" w:hAnsi="Times New Roman" w:cs="Times New Roman"/>
          <w:sz w:val="28"/>
          <w:szCs w:val="28"/>
        </w:rPr>
        <w:t xml:space="preserve"> </w:t>
      </w:r>
      <w:r w:rsidR="009B106C">
        <w:rPr>
          <w:rFonts w:ascii="Times New Roman" w:hAnsi="Times New Roman" w:cs="Times New Roman"/>
          <w:sz w:val="28"/>
          <w:szCs w:val="28"/>
        </w:rPr>
        <w:t xml:space="preserve">члена Комиссии </w:t>
      </w:r>
      <w:r w:rsidR="00554E52" w:rsidRPr="00554E52">
        <w:rPr>
          <w:rFonts w:ascii="Times New Roman" w:hAnsi="Times New Roman" w:cs="Times New Roman"/>
          <w:sz w:val="28"/>
          <w:szCs w:val="28"/>
        </w:rPr>
        <w:t>о совместной ра</w:t>
      </w:r>
      <w:r w:rsidR="00207650">
        <w:rPr>
          <w:rFonts w:ascii="Times New Roman" w:hAnsi="Times New Roman" w:cs="Times New Roman"/>
          <w:sz w:val="28"/>
          <w:szCs w:val="28"/>
        </w:rPr>
        <w:t>боте родственников в Отделении</w:t>
      </w:r>
      <w:r w:rsidR="009B106C">
        <w:rPr>
          <w:rFonts w:ascii="Times New Roman" w:hAnsi="Times New Roman" w:cs="Times New Roman"/>
          <w:sz w:val="28"/>
          <w:szCs w:val="28"/>
        </w:rPr>
        <w:t xml:space="preserve"> в отношении 8 работников</w:t>
      </w:r>
      <w:r w:rsidR="00207650">
        <w:rPr>
          <w:rFonts w:ascii="Times New Roman" w:hAnsi="Times New Roman" w:cs="Times New Roman"/>
          <w:sz w:val="28"/>
          <w:szCs w:val="28"/>
        </w:rPr>
        <w:t>.</w:t>
      </w:r>
    </w:p>
    <w:p w:rsidR="00207650" w:rsidRDefault="00207650" w:rsidP="0020765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результате рассмотрения </w:t>
      </w:r>
      <w:r w:rsidR="004209B5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вопроса Комиссия подтвердила, что </w:t>
      </w:r>
      <w:r w:rsidRPr="00AC153F">
        <w:rPr>
          <w:rFonts w:ascii="Times New Roman" w:hAnsi="Times New Roman" w:cs="Times New Roman"/>
          <w:sz w:val="28"/>
          <w:szCs w:val="28"/>
        </w:rPr>
        <w:t xml:space="preserve">трудовая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родственников в Отделении </w:t>
      </w:r>
      <w:r w:rsidRPr="00AC153F">
        <w:rPr>
          <w:rFonts w:ascii="Times New Roman" w:hAnsi="Times New Roman" w:cs="Times New Roman"/>
          <w:sz w:val="28"/>
          <w:szCs w:val="28"/>
        </w:rPr>
        <w:t>не связана с непосредственной подчиненностью или подконтрольностью друг другу,</w:t>
      </w:r>
      <w:r>
        <w:rPr>
          <w:rFonts w:ascii="Times New Roman" w:hAnsi="Times New Roman" w:cs="Times New Roman"/>
          <w:sz w:val="28"/>
          <w:szCs w:val="28"/>
        </w:rPr>
        <w:t xml:space="preserve"> совместная работа не приводит к конфликту интересов.</w:t>
      </w:r>
    </w:p>
    <w:p w:rsidR="004D16BB" w:rsidRDefault="004D16BB" w:rsidP="009B106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</w:t>
      </w:r>
      <w:r w:rsidR="003B2964">
        <w:rPr>
          <w:rFonts w:ascii="Times New Roman" w:hAnsi="Times New Roman" w:cs="Times New Roman"/>
          <w:sz w:val="28"/>
          <w:szCs w:val="28"/>
        </w:rPr>
        <w:t>тоги</w:t>
      </w:r>
      <w:r w:rsidR="00F67628" w:rsidRPr="00554E52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9B106C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F67628" w:rsidRPr="00554E52">
        <w:rPr>
          <w:rFonts w:ascii="Times New Roman" w:hAnsi="Times New Roman" w:cs="Times New Roman"/>
          <w:sz w:val="28"/>
          <w:szCs w:val="28"/>
        </w:rPr>
        <w:t>по противодействию коррупции за 2018 год</w:t>
      </w:r>
      <w:r w:rsidR="00F67628">
        <w:rPr>
          <w:rFonts w:ascii="Times New Roman" w:hAnsi="Times New Roman" w:cs="Times New Roman"/>
          <w:sz w:val="28"/>
          <w:szCs w:val="28"/>
        </w:rPr>
        <w:t>.</w:t>
      </w:r>
      <w:r w:rsidR="009B1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53F" w:rsidRPr="00C37658" w:rsidRDefault="00AC153F" w:rsidP="009B106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признала работу Отделения по противодействию коррупции</w:t>
      </w:r>
      <w:r w:rsidR="00F67628">
        <w:rPr>
          <w:rFonts w:ascii="Times New Roman" w:hAnsi="Times New Roman" w:cs="Times New Roman"/>
          <w:sz w:val="28"/>
          <w:szCs w:val="28"/>
        </w:rPr>
        <w:t xml:space="preserve"> за 2018 год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77665C" w:rsidRPr="00EB6BAD" w:rsidRDefault="0077665C" w:rsidP="00554E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665C" w:rsidRPr="00EB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06"/>
    <w:rsid w:val="001346A1"/>
    <w:rsid w:val="001A4CEC"/>
    <w:rsid w:val="00207650"/>
    <w:rsid w:val="002D45D7"/>
    <w:rsid w:val="003876E3"/>
    <w:rsid w:val="003B2964"/>
    <w:rsid w:val="004209B5"/>
    <w:rsid w:val="004D16BB"/>
    <w:rsid w:val="00554E52"/>
    <w:rsid w:val="005E612C"/>
    <w:rsid w:val="00630F22"/>
    <w:rsid w:val="0077665C"/>
    <w:rsid w:val="0091374F"/>
    <w:rsid w:val="009866A5"/>
    <w:rsid w:val="009B106C"/>
    <w:rsid w:val="00A622EE"/>
    <w:rsid w:val="00AC153F"/>
    <w:rsid w:val="00B26211"/>
    <w:rsid w:val="00B517FB"/>
    <w:rsid w:val="00BB2E06"/>
    <w:rsid w:val="00C37658"/>
    <w:rsid w:val="00D04AAC"/>
    <w:rsid w:val="00EB2A03"/>
    <w:rsid w:val="00EB6BAD"/>
    <w:rsid w:val="00ED476E"/>
    <w:rsid w:val="00F53ABB"/>
    <w:rsid w:val="00F6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Гришненко</dc:creator>
  <cp:lastModifiedBy>Татьяна С. Гришненко</cp:lastModifiedBy>
  <cp:revision>4</cp:revision>
  <dcterms:created xsi:type="dcterms:W3CDTF">2018-12-17T11:56:00Z</dcterms:created>
  <dcterms:modified xsi:type="dcterms:W3CDTF">2018-12-17T11:59:00Z</dcterms:modified>
</cp:coreProperties>
</file>