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7F" w:rsidRPr="00F84E19"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64" w:firstLine="0"/>
        <w:contextualSpacing/>
        <w:jc w:val="left"/>
        <w:rPr>
          <w:sz w:val="28"/>
          <w:szCs w:val="28"/>
        </w:rPr>
      </w:pPr>
      <w:proofErr w:type="gramStart"/>
      <w:r w:rsidRPr="00F84E19">
        <w:rPr>
          <w:sz w:val="28"/>
          <w:szCs w:val="28"/>
        </w:rPr>
        <w:t>Утверждена</w:t>
      </w:r>
      <w:proofErr w:type="gramEnd"/>
      <w:r w:rsidR="00F84E19" w:rsidRPr="00F84E19">
        <w:rPr>
          <w:sz w:val="28"/>
          <w:szCs w:val="28"/>
        </w:rPr>
        <w:t xml:space="preserve"> </w:t>
      </w:r>
      <w:r w:rsidR="003D1487" w:rsidRPr="00F84E19">
        <w:rPr>
          <w:sz w:val="28"/>
          <w:szCs w:val="28"/>
        </w:rPr>
        <w:t>Пр</w:t>
      </w:r>
      <w:r w:rsidR="003A3705" w:rsidRPr="00F84E19">
        <w:rPr>
          <w:sz w:val="28"/>
          <w:szCs w:val="28"/>
        </w:rPr>
        <w:t>и</w:t>
      </w:r>
      <w:r w:rsidR="003D1487" w:rsidRPr="00F84E19">
        <w:rPr>
          <w:sz w:val="28"/>
          <w:szCs w:val="28"/>
        </w:rPr>
        <w:t>казом Отделения</w:t>
      </w:r>
    </w:p>
    <w:p w:rsidR="003D1487" w:rsidRPr="00F84E19" w:rsidRDefault="003D148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64" w:firstLine="0"/>
        <w:contextualSpacing/>
        <w:jc w:val="left"/>
        <w:rPr>
          <w:sz w:val="28"/>
          <w:szCs w:val="28"/>
        </w:rPr>
      </w:pPr>
      <w:r w:rsidRPr="00F84E19">
        <w:rPr>
          <w:sz w:val="28"/>
          <w:szCs w:val="28"/>
        </w:rPr>
        <w:t>ПФР по Республике Башкортостан</w:t>
      </w:r>
    </w:p>
    <w:p w:rsidR="005A0699" w:rsidRPr="00F84E19"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64" w:firstLine="0"/>
        <w:contextualSpacing/>
        <w:jc w:val="left"/>
        <w:rPr>
          <w:sz w:val="28"/>
          <w:szCs w:val="28"/>
        </w:rPr>
      </w:pPr>
      <w:r w:rsidRPr="00F84E19">
        <w:rPr>
          <w:sz w:val="28"/>
          <w:szCs w:val="28"/>
        </w:rPr>
        <w:t xml:space="preserve">от  </w:t>
      </w:r>
      <w:r w:rsidR="00F84E19" w:rsidRPr="00F84E19">
        <w:rPr>
          <w:sz w:val="28"/>
          <w:szCs w:val="28"/>
        </w:rPr>
        <w:t>27</w:t>
      </w:r>
      <w:r w:rsidR="0011696E" w:rsidRPr="00F84E19">
        <w:rPr>
          <w:sz w:val="28"/>
          <w:szCs w:val="28"/>
        </w:rPr>
        <w:t>.12.201</w:t>
      </w:r>
      <w:r w:rsidR="0010011F" w:rsidRPr="00F84E19">
        <w:rPr>
          <w:sz w:val="28"/>
          <w:szCs w:val="28"/>
        </w:rPr>
        <w:t>9</w:t>
      </w:r>
      <w:r w:rsidR="0011696E" w:rsidRPr="00F84E19">
        <w:rPr>
          <w:sz w:val="28"/>
          <w:szCs w:val="28"/>
        </w:rPr>
        <w:t>г.</w:t>
      </w:r>
    </w:p>
    <w:p w:rsidR="00E85329" w:rsidRPr="00F84E19" w:rsidRDefault="0011696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64" w:firstLine="0"/>
        <w:jc w:val="left"/>
        <w:rPr>
          <w:sz w:val="28"/>
          <w:szCs w:val="28"/>
        </w:rPr>
      </w:pPr>
      <w:r w:rsidRPr="00F84E19">
        <w:rPr>
          <w:sz w:val="28"/>
          <w:szCs w:val="28"/>
        </w:rPr>
        <w:t xml:space="preserve">№ </w:t>
      </w:r>
      <w:r w:rsidR="00F84E19" w:rsidRPr="00F84E19">
        <w:rPr>
          <w:sz w:val="28"/>
          <w:szCs w:val="28"/>
        </w:rPr>
        <w:t>77</w:t>
      </w:r>
    </w:p>
    <w:p w:rsidR="0011696E" w:rsidRPr="00AF1794" w:rsidRDefault="0011696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firstLine="567"/>
        <w:jc w:val="center"/>
        <w:rPr>
          <w:sz w:val="28"/>
          <w:szCs w:val="28"/>
          <w:highlight w:val="yellow"/>
        </w:rPr>
      </w:pPr>
    </w:p>
    <w:p w:rsidR="005C4862" w:rsidRPr="00AF1794" w:rsidRDefault="005C4862"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firstLine="567"/>
        <w:jc w:val="center"/>
        <w:rPr>
          <w:sz w:val="28"/>
          <w:szCs w:val="28"/>
          <w:highlight w:val="yellow"/>
        </w:rPr>
      </w:pPr>
    </w:p>
    <w:p w:rsidR="004007AE" w:rsidRPr="00043C5D"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firstLine="567"/>
        <w:jc w:val="center"/>
        <w:rPr>
          <w:sz w:val="28"/>
          <w:szCs w:val="28"/>
        </w:rPr>
      </w:pPr>
      <w:r w:rsidRPr="00043C5D">
        <w:rPr>
          <w:sz w:val="28"/>
          <w:szCs w:val="28"/>
        </w:rPr>
        <w:t xml:space="preserve">Учетная политика </w:t>
      </w:r>
      <w:r w:rsidR="00612EC9" w:rsidRPr="00043C5D">
        <w:rPr>
          <w:sz w:val="28"/>
          <w:szCs w:val="28"/>
        </w:rPr>
        <w:t xml:space="preserve">государственного учреждения - </w:t>
      </w:r>
      <w:r w:rsidR="00AF1794" w:rsidRPr="00043C5D">
        <w:rPr>
          <w:sz w:val="28"/>
          <w:szCs w:val="28"/>
        </w:rPr>
        <w:t>Управлени</w:t>
      </w:r>
      <w:r w:rsidR="00C5010C">
        <w:rPr>
          <w:sz w:val="28"/>
          <w:szCs w:val="28"/>
        </w:rPr>
        <w:t>я</w:t>
      </w:r>
      <w:r w:rsidR="004007AE" w:rsidRPr="00043C5D">
        <w:rPr>
          <w:sz w:val="28"/>
          <w:szCs w:val="28"/>
        </w:rPr>
        <w:t xml:space="preserve"> ПФР </w:t>
      </w:r>
      <w:r w:rsidR="00AF1794" w:rsidRPr="00043C5D">
        <w:rPr>
          <w:sz w:val="28"/>
          <w:szCs w:val="28"/>
        </w:rPr>
        <w:t xml:space="preserve">в Ленинском районе </w:t>
      </w:r>
      <w:proofErr w:type="gramStart"/>
      <w:r w:rsidR="00AF1794" w:rsidRPr="00043C5D">
        <w:rPr>
          <w:sz w:val="28"/>
          <w:szCs w:val="28"/>
        </w:rPr>
        <w:t>г</w:t>
      </w:r>
      <w:proofErr w:type="gramEnd"/>
      <w:r w:rsidR="00AF1794" w:rsidRPr="00043C5D">
        <w:rPr>
          <w:sz w:val="28"/>
          <w:szCs w:val="28"/>
        </w:rPr>
        <w:t xml:space="preserve">. Уфы </w:t>
      </w:r>
      <w:r w:rsidR="004007AE" w:rsidRPr="00043C5D">
        <w:rPr>
          <w:sz w:val="28"/>
          <w:szCs w:val="28"/>
        </w:rPr>
        <w:t xml:space="preserve"> Республик</w:t>
      </w:r>
      <w:r w:rsidR="00AF1794" w:rsidRPr="00043C5D">
        <w:rPr>
          <w:sz w:val="28"/>
          <w:szCs w:val="28"/>
        </w:rPr>
        <w:t>и</w:t>
      </w:r>
      <w:r w:rsidR="004007AE" w:rsidRPr="00043C5D">
        <w:rPr>
          <w:sz w:val="28"/>
          <w:szCs w:val="28"/>
        </w:rPr>
        <w:t xml:space="preserve"> Башкортостан </w:t>
      </w:r>
    </w:p>
    <w:p w:rsidR="001C347F" w:rsidRPr="00043C5D"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rPr>
      </w:pPr>
      <w:r w:rsidRPr="00043C5D">
        <w:rPr>
          <w:sz w:val="28"/>
          <w:szCs w:val="28"/>
        </w:rPr>
        <w:t>по исполнению бюджета</w:t>
      </w:r>
    </w:p>
    <w:p w:rsidR="001C347F" w:rsidRPr="00043C5D"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rPr>
      </w:pPr>
      <w:r w:rsidRPr="00043C5D">
        <w:rPr>
          <w:sz w:val="28"/>
          <w:szCs w:val="28"/>
        </w:rPr>
        <w:t>Пенсионного фонда Российской Федерации</w:t>
      </w:r>
    </w:p>
    <w:p w:rsidR="001C347F" w:rsidRPr="00AF1794"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highlight w:val="yellow"/>
        </w:rPr>
      </w:pPr>
    </w:p>
    <w:p w:rsidR="001C347F" w:rsidRPr="002730FF"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ED379C">
        <w:rPr>
          <w:sz w:val="28"/>
          <w:szCs w:val="28"/>
        </w:rPr>
        <w:t xml:space="preserve">Учетная политика </w:t>
      </w:r>
      <w:r w:rsidR="00612EC9" w:rsidRPr="00ED379C">
        <w:rPr>
          <w:sz w:val="28"/>
          <w:szCs w:val="28"/>
        </w:rPr>
        <w:t xml:space="preserve">государственного учреждения - </w:t>
      </w:r>
      <w:r w:rsidR="00C5010C" w:rsidRPr="00ED379C">
        <w:rPr>
          <w:sz w:val="28"/>
          <w:szCs w:val="28"/>
        </w:rPr>
        <w:t>Управления ПФР в Ленинском районе г. Уфы  Республики Башкортостан</w:t>
      </w:r>
      <w:r w:rsidR="004007AE" w:rsidRPr="00ED379C">
        <w:rPr>
          <w:sz w:val="28"/>
          <w:szCs w:val="28"/>
        </w:rPr>
        <w:t xml:space="preserve"> (далее – </w:t>
      </w:r>
      <w:r w:rsidR="00C5010C" w:rsidRPr="00ED379C">
        <w:rPr>
          <w:sz w:val="28"/>
          <w:szCs w:val="28"/>
        </w:rPr>
        <w:t>Управление</w:t>
      </w:r>
      <w:r w:rsidR="004007AE" w:rsidRPr="00ED379C">
        <w:rPr>
          <w:sz w:val="28"/>
          <w:szCs w:val="28"/>
        </w:rPr>
        <w:t xml:space="preserve">) является документом, разработанным в соответствии с Учетной политикой </w:t>
      </w:r>
      <w:r w:rsidRPr="00ED379C">
        <w:rPr>
          <w:sz w:val="28"/>
          <w:szCs w:val="28"/>
        </w:rPr>
        <w:t>по исполнению бюджета Пенсионного фонда Российской Федерации</w:t>
      </w:r>
      <w:r w:rsidR="004007AE" w:rsidRPr="00ED379C">
        <w:rPr>
          <w:sz w:val="28"/>
          <w:szCs w:val="28"/>
        </w:rPr>
        <w:t xml:space="preserve">, утвержденной постановлением Правления ПФР от </w:t>
      </w:r>
      <w:r w:rsidR="00E3435C" w:rsidRPr="00ED379C">
        <w:rPr>
          <w:sz w:val="28"/>
          <w:szCs w:val="28"/>
        </w:rPr>
        <w:t>25</w:t>
      </w:r>
      <w:r w:rsidR="00C5010C" w:rsidRPr="00ED379C">
        <w:rPr>
          <w:sz w:val="28"/>
          <w:szCs w:val="28"/>
        </w:rPr>
        <w:t xml:space="preserve"> </w:t>
      </w:r>
      <w:r w:rsidR="00E3435C" w:rsidRPr="00ED379C">
        <w:rPr>
          <w:sz w:val="28"/>
          <w:szCs w:val="28"/>
        </w:rPr>
        <w:t>декабря</w:t>
      </w:r>
      <w:r w:rsidR="00270B97" w:rsidRPr="00ED379C">
        <w:rPr>
          <w:sz w:val="28"/>
          <w:szCs w:val="28"/>
        </w:rPr>
        <w:t xml:space="preserve"> 201</w:t>
      </w:r>
      <w:r w:rsidR="00F771C2" w:rsidRPr="00ED379C">
        <w:rPr>
          <w:sz w:val="28"/>
          <w:szCs w:val="28"/>
        </w:rPr>
        <w:t>9</w:t>
      </w:r>
      <w:r w:rsidR="00270B97" w:rsidRPr="00ED379C">
        <w:rPr>
          <w:sz w:val="28"/>
          <w:szCs w:val="28"/>
        </w:rPr>
        <w:t xml:space="preserve"> г.</w:t>
      </w:r>
      <w:r w:rsidR="004007AE" w:rsidRPr="00ED379C">
        <w:rPr>
          <w:sz w:val="28"/>
          <w:szCs w:val="28"/>
        </w:rPr>
        <w:t xml:space="preserve"> №</w:t>
      </w:r>
      <w:r w:rsidR="00F771C2" w:rsidRPr="00ED379C">
        <w:rPr>
          <w:sz w:val="28"/>
          <w:szCs w:val="28"/>
        </w:rPr>
        <w:t xml:space="preserve"> 728п</w:t>
      </w:r>
      <w:r w:rsidR="004007AE" w:rsidRPr="00ED379C">
        <w:rPr>
          <w:sz w:val="28"/>
          <w:szCs w:val="28"/>
        </w:rPr>
        <w:t xml:space="preserve"> «Об утверждении Учетной политики по исполнению</w:t>
      </w:r>
      <w:r w:rsidRPr="00ED379C">
        <w:rPr>
          <w:sz w:val="28"/>
          <w:szCs w:val="28"/>
        </w:rPr>
        <w:t xml:space="preserve"> бюджета</w:t>
      </w:r>
      <w:r w:rsidR="0046106A" w:rsidRPr="00ED379C">
        <w:rPr>
          <w:sz w:val="28"/>
          <w:szCs w:val="28"/>
        </w:rPr>
        <w:t xml:space="preserve"> Пенсионного фонда Российской Федерации</w:t>
      </w:r>
      <w:r w:rsidR="004007AE" w:rsidRPr="00ED379C">
        <w:rPr>
          <w:sz w:val="28"/>
          <w:szCs w:val="28"/>
        </w:rPr>
        <w:t>»</w:t>
      </w:r>
      <w:r w:rsidR="0046106A" w:rsidRPr="00ED379C">
        <w:rPr>
          <w:sz w:val="28"/>
          <w:szCs w:val="28"/>
        </w:rPr>
        <w:t xml:space="preserve"> (далее – </w:t>
      </w:r>
      <w:r w:rsidR="001E1E75" w:rsidRPr="00ED379C">
        <w:rPr>
          <w:sz w:val="28"/>
          <w:szCs w:val="28"/>
        </w:rPr>
        <w:t>Учетная политика ПФР)</w:t>
      </w:r>
      <w:r w:rsidR="00C5010C" w:rsidRPr="00ED379C">
        <w:rPr>
          <w:sz w:val="28"/>
          <w:szCs w:val="28"/>
        </w:rPr>
        <w:t xml:space="preserve"> </w:t>
      </w:r>
      <w:r w:rsidR="006523D4" w:rsidRPr="00ED379C">
        <w:rPr>
          <w:sz w:val="28"/>
          <w:szCs w:val="28"/>
        </w:rPr>
        <w:t>с учетом особенностей</w:t>
      </w:r>
      <w:r w:rsidR="00C5010C" w:rsidRPr="00ED379C">
        <w:rPr>
          <w:sz w:val="28"/>
          <w:szCs w:val="28"/>
        </w:rPr>
        <w:t xml:space="preserve"> </w:t>
      </w:r>
      <w:r w:rsidRPr="00ED379C">
        <w:rPr>
          <w:sz w:val="28"/>
          <w:szCs w:val="28"/>
        </w:rPr>
        <w:t>организации и</w:t>
      </w:r>
      <w:proofErr w:type="gramEnd"/>
      <w:r w:rsidRPr="00ED379C">
        <w:rPr>
          <w:sz w:val="28"/>
          <w:szCs w:val="28"/>
        </w:rPr>
        <w:t xml:space="preserve"> </w:t>
      </w:r>
      <w:proofErr w:type="gramStart"/>
      <w:r w:rsidRPr="00ED379C">
        <w:rPr>
          <w:sz w:val="28"/>
          <w:szCs w:val="28"/>
        </w:rPr>
        <w:t>ведения бюджетного учета</w:t>
      </w:r>
      <w:r w:rsidR="006523D4" w:rsidRPr="00ED379C">
        <w:rPr>
          <w:sz w:val="28"/>
          <w:szCs w:val="28"/>
        </w:rPr>
        <w:t>,</w:t>
      </w:r>
      <w:r w:rsidRPr="00ED379C">
        <w:rPr>
          <w:sz w:val="28"/>
          <w:szCs w:val="28"/>
        </w:rPr>
        <w:t xml:space="preserve"> составления бюджетной </w:t>
      </w:r>
      <w:r w:rsidRPr="00ED379C">
        <w:rPr>
          <w:spacing w:val="-2"/>
          <w:sz w:val="28"/>
          <w:szCs w:val="28"/>
        </w:rPr>
        <w:t xml:space="preserve">отчетности по исполнению </w:t>
      </w:r>
      <w:r w:rsidRPr="002730FF">
        <w:rPr>
          <w:spacing w:val="-2"/>
          <w:sz w:val="28"/>
          <w:szCs w:val="28"/>
        </w:rPr>
        <w:t>бюджета ПФР</w:t>
      </w:r>
      <w:r w:rsidR="006523D4" w:rsidRPr="002730FF">
        <w:rPr>
          <w:sz w:val="28"/>
          <w:szCs w:val="28"/>
        </w:rPr>
        <w:t xml:space="preserve"> в Отделении и </w:t>
      </w:r>
      <w:r w:rsidR="00AB46F6" w:rsidRPr="002730FF">
        <w:rPr>
          <w:sz w:val="28"/>
          <w:szCs w:val="28"/>
        </w:rPr>
        <w:t xml:space="preserve">территориальных органах </w:t>
      </w:r>
      <w:r w:rsidR="006523D4" w:rsidRPr="002730FF">
        <w:rPr>
          <w:sz w:val="28"/>
          <w:szCs w:val="28"/>
        </w:rPr>
        <w:t>П</w:t>
      </w:r>
      <w:r w:rsidR="00612EC9" w:rsidRPr="002730FF">
        <w:rPr>
          <w:sz w:val="28"/>
          <w:szCs w:val="28"/>
        </w:rPr>
        <w:t xml:space="preserve">енсионного фонда </w:t>
      </w:r>
      <w:r w:rsidR="006523D4" w:rsidRPr="002730FF">
        <w:rPr>
          <w:sz w:val="28"/>
          <w:szCs w:val="28"/>
        </w:rPr>
        <w:t>Р</w:t>
      </w:r>
      <w:r w:rsidR="00612EC9" w:rsidRPr="002730FF">
        <w:rPr>
          <w:sz w:val="28"/>
          <w:szCs w:val="28"/>
        </w:rPr>
        <w:t>оссийской Федерации в городах (районах)</w:t>
      </w:r>
      <w:r w:rsidR="006523D4" w:rsidRPr="002730FF">
        <w:rPr>
          <w:sz w:val="28"/>
          <w:szCs w:val="28"/>
        </w:rPr>
        <w:t xml:space="preserve"> Республике Башкортостан (далее</w:t>
      </w:r>
      <w:proofErr w:type="gramEnd"/>
      <w:r w:rsidR="006523D4" w:rsidRPr="002730FF">
        <w:rPr>
          <w:sz w:val="28"/>
          <w:szCs w:val="28"/>
        </w:rPr>
        <w:t xml:space="preserve">  </w:t>
      </w:r>
      <w:r w:rsidR="003D7F8F" w:rsidRPr="002730FF">
        <w:rPr>
          <w:sz w:val="28"/>
          <w:szCs w:val="28"/>
        </w:rPr>
        <w:t>территориальные органы</w:t>
      </w:r>
      <w:r w:rsidR="006523D4" w:rsidRPr="002730FF">
        <w:rPr>
          <w:sz w:val="28"/>
          <w:szCs w:val="28"/>
        </w:rPr>
        <w:t xml:space="preserve">). </w:t>
      </w:r>
    </w:p>
    <w:p w:rsidR="004007AE" w:rsidRPr="00ED379C" w:rsidRDefault="004007A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firstLine="567"/>
        <w:rPr>
          <w:sz w:val="28"/>
          <w:szCs w:val="28"/>
        </w:rPr>
      </w:pPr>
      <w:r w:rsidRPr="00ED379C">
        <w:rPr>
          <w:sz w:val="28"/>
          <w:szCs w:val="28"/>
        </w:rPr>
        <w:t xml:space="preserve">Соблюдение требований Учетной политики </w:t>
      </w:r>
      <w:r w:rsidR="00906ACB" w:rsidRPr="00ED379C">
        <w:rPr>
          <w:sz w:val="28"/>
          <w:szCs w:val="28"/>
        </w:rPr>
        <w:t xml:space="preserve">ПФР </w:t>
      </w:r>
      <w:r w:rsidRPr="00ED379C">
        <w:rPr>
          <w:sz w:val="28"/>
          <w:szCs w:val="28"/>
        </w:rPr>
        <w:t xml:space="preserve">и настоящей учетной политики обязательно для всех структурных подразделений Отделения и </w:t>
      </w:r>
      <w:r w:rsidR="003D7F8F" w:rsidRPr="00ED379C">
        <w:rPr>
          <w:sz w:val="28"/>
          <w:szCs w:val="28"/>
        </w:rPr>
        <w:t>территориальных органов</w:t>
      </w:r>
      <w:r w:rsidR="00CD04FD" w:rsidRPr="00ED379C">
        <w:rPr>
          <w:sz w:val="28"/>
          <w:szCs w:val="28"/>
        </w:rPr>
        <w:t xml:space="preserve"> (далее – органы системы ПФР)</w:t>
      </w:r>
      <w:r w:rsidRPr="00ED379C">
        <w:rPr>
          <w:sz w:val="28"/>
          <w:szCs w:val="28"/>
        </w:rPr>
        <w:t>.</w:t>
      </w:r>
    </w:p>
    <w:p w:rsidR="001C347F" w:rsidRPr="00AF1794"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highlight w:val="yellow"/>
        </w:rPr>
      </w:pPr>
    </w:p>
    <w:p w:rsidR="001C347F" w:rsidRPr="00ED379C" w:rsidRDefault="005A069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rPr>
      </w:pPr>
      <w:r w:rsidRPr="00ED379C">
        <w:rPr>
          <w:sz w:val="28"/>
          <w:szCs w:val="28"/>
        </w:rPr>
        <w:t xml:space="preserve">I. </w:t>
      </w:r>
      <w:r w:rsidR="001C347F" w:rsidRPr="00ED379C">
        <w:rPr>
          <w:sz w:val="28"/>
          <w:szCs w:val="28"/>
        </w:rPr>
        <w:t>Общие положения</w:t>
      </w:r>
    </w:p>
    <w:p w:rsidR="001C347F" w:rsidRPr="00ED379C"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
    <w:p w:rsidR="001C347F" w:rsidRPr="00ED379C" w:rsidRDefault="001C347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rPr>
          <w:sz w:val="28"/>
          <w:szCs w:val="28"/>
        </w:rPr>
      </w:pPr>
      <w:r w:rsidRPr="00ED379C">
        <w:rPr>
          <w:sz w:val="28"/>
          <w:szCs w:val="28"/>
        </w:rPr>
        <w:t>1. Учетной политикой</w:t>
      </w:r>
      <w:r w:rsidR="00585BD9" w:rsidRPr="00ED379C">
        <w:rPr>
          <w:sz w:val="28"/>
          <w:szCs w:val="28"/>
        </w:rPr>
        <w:t xml:space="preserve"> </w:t>
      </w:r>
      <w:r w:rsidR="00ED379C" w:rsidRPr="00ED379C">
        <w:rPr>
          <w:sz w:val="28"/>
          <w:szCs w:val="28"/>
        </w:rPr>
        <w:t>Управления</w:t>
      </w:r>
      <w:r w:rsidRPr="00ED379C">
        <w:rPr>
          <w:sz w:val="28"/>
          <w:szCs w:val="28"/>
        </w:rPr>
        <w:t xml:space="preserve"> регламентируются правоотношения, возникающие между субъектами бюджетных правоотношений в процессе исполнения бюджета ПФР, </w:t>
      </w:r>
      <w:proofErr w:type="gramStart"/>
      <w:r w:rsidRPr="00ED379C">
        <w:rPr>
          <w:sz w:val="28"/>
          <w:szCs w:val="28"/>
        </w:rPr>
        <w:t>контроля за</w:t>
      </w:r>
      <w:proofErr w:type="gramEnd"/>
      <w:r w:rsidR="00ED379C" w:rsidRPr="00ED379C">
        <w:rPr>
          <w:sz w:val="28"/>
          <w:szCs w:val="28"/>
        </w:rPr>
        <w:t xml:space="preserve"> </w:t>
      </w:r>
      <w:r w:rsidR="009C7D73" w:rsidRPr="00ED379C">
        <w:rPr>
          <w:sz w:val="28"/>
          <w:szCs w:val="28"/>
        </w:rPr>
        <w:t xml:space="preserve">его </w:t>
      </w:r>
      <w:r w:rsidRPr="00ED379C">
        <w:rPr>
          <w:sz w:val="28"/>
          <w:szCs w:val="28"/>
        </w:rPr>
        <w:t>исполнением, осуществления бюджетного учета, составления, рассмотрения и представления бюджетной отчетности.</w:t>
      </w:r>
    </w:p>
    <w:p w:rsidR="001C347F" w:rsidRPr="00ED379C" w:rsidRDefault="00DA7863"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2</w:t>
      </w:r>
      <w:r w:rsidR="001C347F" w:rsidRPr="00ED379C">
        <w:rPr>
          <w:sz w:val="28"/>
          <w:szCs w:val="28"/>
        </w:rPr>
        <w:t>. Учетная политика</w:t>
      </w:r>
      <w:r w:rsidR="00585BD9" w:rsidRPr="00ED379C">
        <w:rPr>
          <w:sz w:val="28"/>
          <w:szCs w:val="28"/>
        </w:rPr>
        <w:t xml:space="preserve"> </w:t>
      </w:r>
      <w:r w:rsidR="00ED379C" w:rsidRPr="00ED379C">
        <w:rPr>
          <w:sz w:val="28"/>
          <w:szCs w:val="28"/>
        </w:rPr>
        <w:t>Управления</w:t>
      </w:r>
      <w:r w:rsidR="001C347F" w:rsidRPr="00ED379C">
        <w:rPr>
          <w:sz w:val="28"/>
          <w:szCs w:val="28"/>
        </w:rPr>
        <w:t xml:space="preserve"> разработана в соответствии с нормативными правовыми актами, устанавливающими единство общих принципов исполнения бюджета, организации и функцио</w:t>
      </w:r>
      <w:r w:rsidR="00F45DAC" w:rsidRPr="00ED379C">
        <w:rPr>
          <w:sz w:val="28"/>
          <w:szCs w:val="28"/>
        </w:rPr>
        <w:t>нирования бюджетной системы ПФР</w:t>
      </w:r>
      <w:r w:rsidR="0087690D" w:rsidRPr="00ED379C">
        <w:rPr>
          <w:sz w:val="28"/>
          <w:szCs w:val="28"/>
        </w:rPr>
        <w:t>:</w:t>
      </w:r>
    </w:p>
    <w:p w:rsidR="00BF159F" w:rsidRPr="00ED379C" w:rsidRDefault="00C50F9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Бюджетным кодексом Российской Федерации</w:t>
      </w:r>
      <w:r w:rsidR="00BF159F" w:rsidRPr="00ED379C">
        <w:rPr>
          <w:sz w:val="28"/>
          <w:szCs w:val="28"/>
        </w:rPr>
        <w:t>;</w:t>
      </w:r>
    </w:p>
    <w:p w:rsidR="00146E63" w:rsidRPr="00ED379C" w:rsidRDefault="004E2B1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Гражданским кодексом Российской Федерации</w:t>
      </w:r>
      <w:r w:rsidR="00BF159F" w:rsidRPr="00ED379C">
        <w:rPr>
          <w:sz w:val="28"/>
          <w:szCs w:val="28"/>
        </w:rPr>
        <w:t>;</w:t>
      </w:r>
    </w:p>
    <w:p w:rsidR="00FA0C12" w:rsidRPr="00ED379C" w:rsidRDefault="00FA0C12"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Налоговым кодексом Российской Федерации;</w:t>
      </w:r>
    </w:p>
    <w:p w:rsidR="004E2B1D" w:rsidRPr="00ED379C" w:rsidRDefault="004E2B1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Трудовым кодексом Российской Федерации;</w:t>
      </w:r>
    </w:p>
    <w:p w:rsidR="001C347F" w:rsidRPr="00ED379C"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Федеральны</w:t>
      </w:r>
      <w:r w:rsidR="003A7313" w:rsidRPr="00ED379C">
        <w:rPr>
          <w:sz w:val="28"/>
          <w:szCs w:val="28"/>
        </w:rPr>
        <w:t>м</w:t>
      </w:r>
      <w:r w:rsidRPr="00ED379C">
        <w:rPr>
          <w:sz w:val="28"/>
          <w:szCs w:val="28"/>
        </w:rPr>
        <w:t xml:space="preserve"> закон</w:t>
      </w:r>
      <w:r w:rsidR="003A7313" w:rsidRPr="00ED379C">
        <w:rPr>
          <w:sz w:val="28"/>
          <w:szCs w:val="28"/>
        </w:rPr>
        <w:t>ом</w:t>
      </w:r>
      <w:r w:rsidRPr="00ED379C">
        <w:rPr>
          <w:sz w:val="28"/>
          <w:szCs w:val="28"/>
        </w:rPr>
        <w:t xml:space="preserve"> от 6</w:t>
      </w:r>
      <w:r w:rsidR="003A7313" w:rsidRPr="00ED379C">
        <w:rPr>
          <w:sz w:val="28"/>
          <w:szCs w:val="28"/>
        </w:rPr>
        <w:t xml:space="preserve"> декабря </w:t>
      </w:r>
      <w:r w:rsidRPr="00ED379C">
        <w:rPr>
          <w:sz w:val="28"/>
          <w:szCs w:val="28"/>
        </w:rPr>
        <w:t>2011</w:t>
      </w:r>
      <w:r w:rsidR="003A7313" w:rsidRPr="00ED379C">
        <w:rPr>
          <w:sz w:val="28"/>
          <w:szCs w:val="28"/>
        </w:rPr>
        <w:t xml:space="preserve"> г.</w:t>
      </w:r>
      <w:r w:rsidRPr="00ED379C">
        <w:rPr>
          <w:sz w:val="28"/>
          <w:szCs w:val="28"/>
        </w:rPr>
        <w:t xml:space="preserve"> № 402-ФЗ «О бухгалтерском учете»;</w:t>
      </w:r>
    </w:p>
    <w:p w:rsidR="00BD4CB5" w:rsidRPr="00ED379C" w:rsidRDefault="00BD4CB5"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lastRenderedPageBreak/>
        <w:t>федеральным законом о бюджете Пенсионного фонда Российской Федерации на соответствующий финансовый год и на плановый период;</w:t>
      </w:r>
    </w:p>
    <w:p w:rsidR="00BB3657" w:rsidRPr="00ED379C" w:rsidRDefault="00BB3657"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right="-2" w:firstLine="851"/>
        <w:contextualSpacing/>
        <w:rPr>
          <w:color w:val="000000"/>
          <w:sz w:val="28"/>
          <w:szCs w:val="28"/>
        </w:rPr>
      </w:pPr>
      <w:r w:rsidRPr="00ED379C">
        <w:rPr>
          <w:color w:val="000000"/>
          <w:sz w:val="28"/>
          <w:szCs w:val="28"/>
        </w:rPr>
        <w:t>приказ</w:t>
      </w:r>
      <w:r w:rsidR="003A7313" w:rsidRPr="00ED379C">
        <w:rPr>
          <w:color w:val="000000"/>
          <w:sz w:val="28"/>
          <w:szCs w:val="28"/>
        </w:rPr>
        <w:t>ом</w:t>
      </w:r>
      <w:r w:rsidRPr="00ED379C">
        <w:rPr>
          <w:color w:val="000000"/>
          <w:sz w:val="28"/>
          <w:szCs w:val="28"/>
        </w:rPr>
        <w:t xml:space="preserve"> Министерства финансов Российской Федерации от31</w:t>
      </w:r>
      <w:r w:rsidR="003A7313" w:rsidRPr="00ED379C">
        <w:rPr>
          <w:color w:val="000000"/>
          <w:sz w:val="28"/>
          <w:szCs w:val="28"/>
        </w:rPr>
        <w:t xml:space="preserve"> декабря </w:t>
      </w:r>
      <w:r w:rsidRPr="00ED379C">
        <w:rPr>
          <w:color w:val="000000"/>
          <w:sz w:val="28"/>
          <w:szCs w:val="28"/>
        </w:rPr>
        <w:t>2016</w:t>
      </w:r>
      <w:r w:rsidR="003A7313" w:rsidRPr="00ED379C">
        <w:rPr>
          <w:color w:val="000000"/>
          <w:sz w:val="28"/>
          <w:szCs w:val="28"/>
        </w:rPr>
        <w:t xml:space="preserve"> г. </w:t>
      </w:r>
      <w:r w:rsidRPr="00ED379C">
        <w:rPr>
          <w:color w:val="000000"/>
          <w:sz w:val="28"/>
          <w:szCs w:val="28"/>
        </w:rPr>
        <w:t>№ 256н «Об утверждении федерального стандарта бухгалтерского учета для организаци</w:t>
      </w:r>
      <w:r w:rsidR="00BF2424" w:rsidRPr="00ED379C">
        <w:rPr>
          <w:color w:val="000000"/>
          <w:sz w:val="28"/>
          <w:szCs w:val="28"/>
        </w:rPr>
        <w:t>й</w:t>
      </w:r>
      <w:r w:rsidRPr="00ED379C">
        <w:rPr>
          <w:color w:val="000000"/>
          <w:sz w:val="28"/>
          <w:szCs w:val="28"/>
        </w:rPr>
        <w:t xml:space="preserve"> государственного сектора «Концептуальные основы бухгалтерского учета и отчетности организаци</w:t>
      </w:r>
      <w:r w:rsidR="0027078C" w:rsidRPr="00ED379C">
        <w:rPr>
          <w:color w:val="000000"/>
          <w:sz w:val="28"/>
          <w:szCs w:val="28"/>
        </w:rPr>
        <w:t>й</w:t>
      </w:r>
      <w:r w:rsidRPr="00ED379C">
        <w:rPr>
          <w:color w:val="000000"/>
          <w:sz w:val="28"/>
          <w:szCs w:val="28"/>
        </w:rPr>
        <w:t xml:space="preserve"> государственного сектора»;</w:t>
      </w:r>
    </w:p>
    <w:p w:rsidR="00BB3657" w:rsidRPr="00ED379C" w:rsidRDefault="00BB3657"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000000"/>
          <w:sz w:val="28"/>
          <w:szCs w:val="28"/>
        </w:rPr>
      </w:pPr>
      <w:r w:rsidRPr="00ED379C">
        <w:rPr>
          <w:color w:val="000000"/>
          <w:sz w:val="28"/>
          <w:szCs w:val="28"/>
        </w:rPr>
        <w:t>приказ</w:t>
      </w:r>
      <w:r w:rsidR="003A7313" w:rsidRPr="00ED379C">
        <w:rPr>
          <w:color w:val="000000"/>
          <w:sz w:val="28"/>
          <w:szCs w:val="28"/>
        </w:rPr>
        <w:t>ом</w:t>
      </w:r>
      <w:r w:rsidRPr="00ED379C">
        <w:rPr>
          <w:color w:val="000000"/>
          <w:sz w:val="28"/>
          <w:szCs w:val="28"/>
        </w:rPr>
        <w:t xml:space="preserve"> Министерства финансов Российской Федерации от </w:t>
      </w:r>
      <w:r w:rsidR="00BF2424" w:rsidRPr="00ED379C">
        <w:rPr>
          <w:color w:val="000000"/>
          <w:sz w:val="28"/>
          <w:szCs w:val="28"/>
        </w:rPr>
        <w:t>3</w:t>
      </w:r>
      <w:r w:rsidRPr="00ED379C">
        <w:rPr>
          <w:color w:val="000000"/>
          <w:sz w:val="28"/>
          <w:szCs w:val="28"/>
        </w:rPr>
        <w:t>1</w:t>
      </w:r>
      <w:r w:rsidR="003A7313" w:rsidRPr="00ED379C">
        <w:rPr>
          <w:color w:val="000000"/>
          <w:sz w:val="28"/>
          <w:szCs w:val="28"/>
        </w:rPr>
        <w:t xml:space="preserve"> декабря </w:t>
      </w:r>
      <w:r w:rsidRPr="00ED379C">
        <w:rPr>
          <w:color w:val="000000"/>
          <w:sz w:val="28"/>
          <w:szCs w:val="28"/>
        </w:rPr>
        <w:t>2016</w:t>
      </w:r>
      <w:r w:rsidR="003A7313" w:rsidRPr="00ED379C">
        <w:rPr>
          <w:color w:val="000000"/>
          <w:sz w:val="28"/>
          <w:szCs w:val="28"/>
        </w:rPr>
        <w:t xml:space="preserve"> г. </w:t>
      </w:r>
      <w:r w:rsidRPr="00ED379C">
        <w:rPr>
          <w:color w:val="000000"/>
          <w:sz w:val="28"/>
          <w:szCs w:val="28"/>
        </w:rPr>
        <w:t>№ 257н «Об утверждении федерального стандарта бухгалтерского учета для организаци</w:t>
      </w:r>
      <w:r w:rsidR="00BF2424" w:rsidRPr="00ED379C">
        <w:rPr>
          <w:color w:val="000000"/>
          <w:sz w:val="28"/>
          <w:szCs w:val="28"/>
        </w:rPr>
        <w:t>й</w:t>
      </w:r>
      <w:r w:rsidRPr="00ED379C">
        <w:rPr>
          <w:color w:val="000000"/>
          <w:sz w:val="28"/>
          <w:szCs w:val="28"/>
        </w:rPr>
        <w:t xml:space="preserve"> государственного сектора «Основные средства»;</w:t>
      </w:r>
    </w:p>
    <w:p w:rsidR="00BB3657" w:rsidRPr="00ED379C" w:rsidRDefault="00BB3657"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000000"/>
          <w:sz w:val="28"/>
          <w:szCs w:val="28"/>
        </w:rPr>
      </w:pPr>
      <w:r w:rsidRPr="00ED379C">
        <w:rPr>
          <w:color w:val="000000"/>
          <w:sz w:val="28"/>
          <w:szCs w:val="28"/>
        </w:rPr>
        <w:t>приказ</w:t>
      </w:r>
      <w:r w:rsidR="003A7313" w:rsidRPr="00ED379C">
        <w:rPr>
          <w:color w:val="000000"/>
          <w:sz w:val="28"/>
          <w:szCs w:val="28"/>
        </w:rPr>
        <w:t>ом</w:t>
      </w:r>
      <w:r w:rsidRPr="00ED379C">
        <w:rPr>
          <w:color w:val="000000"/>
          <w:sz w:val="28"/>
          <w:szCs w:val="28"/>
        </w:rPr>
        <w:t xml:space="preserve"> Министерства финансов Российской Федерации от 31</w:t>
      </w:r>
      <w:r w:rsidR="003A7313" w:rsidRPr="00ED379C">
        <w:rPr>
          <w:color w:val="000000"/>
          <w:sz w:val="28"/>
          <w:szCs w:val="28"/>
        </w:rPr>
        <w:t xml:space="preserve"> декабря </w:t>
      </w:r>
      <w:r w:rsidRPr="00ED379C">
        <w:rPr>
          <w:color w:val="000000"/>
          <w:sz w:val="28"/>
          <w:szCs w:val="28"/>
        </w:rPr>
        <w:t xml:space="preserve">2016 </w:t>
      </w:r>
      <w:r w:rsidR="003A7313" w:rsidRPr="00ED379C">
        <w:rPr>
          <w:color w:val="000000"/>
          <w:sz w:val="28"/>
          <w:szCs w:val="28"/>
        </w:rPr>
        <w:t xml:space="preserve">г. </w:t>
      </w:r>
      <w:r w:rsidRPr="00ED379C">
        <w:rPr>
          <w:color w:val="000000"/>
          <w:sz w:val="28"/>
          <w:szCs w:val="28"/>
        </w:rPr>
        <w:t>№ 258н «Об утверждении федерального стандарта бухгалтерского учета для организаци</w:t>
      </w:r>
      <w:r w:rsidR="00BF2424" w:rsidRPr="00ED379C">
        <w:rPr>
          <w:color w:val="000000"/>
          <w:sz w:val="28"/>
          <w:szCs w:val="28"/>
        </w:rPr>
        <w:t>й</w:t>
      </w:r>
      <w:r w:rsidRPr="00ED379C">
        <w:rPr>
          <w:color w:val="000000"/>
          <w:sz w:val="28"/>
          <w:szCs w:val="28"/>
        </w:rPr>
        <w:t xml:space="preserve"> государственного сектора «Аренда»;</w:t>
      </w:r>
    </w:p>
    <w:p w:rsidR="00BB3657" w:rsidRPr="00ED379C" w:rsidRDefault="00BB3657"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000000"/>
          <w:sz w:val="28"/>
          <w:szCs w:val="28"/>
        </w:rPr>
      </w:pPr>
      <w:r w:rsidRPr="00ED379C">
        <w:rPr>
          <w:color w:val="000000"/>
          <w:sz w:val="28"/>
          <w:szCs w:val="28"/>
        </w:rPr>
        <w:t>приказ</w:t>
      </w:r>
      <w:r w:rsidR="003A7313" w:rsidRPr="00ED379C">
        <w:rPr>
          <w:color w:val="000000"/>
          <w:sz w:val="28"/>
          <w:szCs w:val="28"/>
        </w:rPr>
        <w:t>ом</w:t>
      </w:r>
      <w:r w:rsidRPr="00ED379C">
        <w:rPr>
          <w:color w:val="000000"/>
          <w:sz w:val="28"/>
          <w:szCs w:val="28"/>
        </w:rPr>
        <w:t xml:space="preserve"> Министерства финансов Российской Федерации от 31</w:t>
      </w:r>
      <w:r w:rsidR="003A7313" w:rsidRPr="00ED379C">
        <w:rPr>
          <w:color w:val="000000"/>
          <w:sz w:val="28"/>
          <w:szCs w:val="28"/>
        </w:rPr>
        <w:t xml:space="preserve"> декабря </w:t>
      </w:r>
      <w:r w:rsidRPr="00ED379C">
        <w:rPr>
          <w:color w:val="000000"/>
          <w:sz w:val="28"/>
          <w:szCs w:val="28"/>
        </w:rPr>
        <w:t xml:space="preserve">2016 </w:t>
      </w:r>
      <w:r w:rsidR="003A7313" w:rsidRPr="00ED379C">
        <w:rPr>
          <w:color w:val="000000"/>
          <w:sz w:val="28"/>
          <w:szCs w:val="28"/>
        </w:rPr>
        <w:t xml:space="preserve">г. </w:t>
      </w:r>
      <w:r w:rsidRPr="00ED379C">
        <w:rPr>
          <w:color w:val="000000"/>
          <w:sz w:val="28"/>
          <w:szCs w:val="28"/>
        </w:rPr>
        <w:t>№ 259н «Об утверждении федерального стандарта бухгалтерского учета для организаци</w:t>
      </w:r>
      <w:r w:rsidR="00BF2424" w:rsidRPr="00ED379C">
        <w:rPr>
          <w:color w:val="000000"/>
          <w:sz w:val="28"/>
          <w:szCs w:val="28"/>
        </w:rPr>
        <w:t>й</w:t>
      </w:r>
      <w:r w:rsidRPr="00ED379C">
        <w:rPr>
          <w:color w:val="000000"/>
          <w:sz w:val="28"/>
          <w:szCs w:val="28"/>
        </w:rPr>
        <w:t xml:space="preserve"> государственного сектора «Обесценение активов»;</w:t>
      </w:r>
    </w:p>
    <w:p w:rsidR="00BB3657" w:rsidRPr="00ED379C" w:rsidRDefault="00BB3657"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000000"/>
          <w:sz w:val="28"/>
          <w:szCs w:val="28"/>
        </w:rPr>
      </w:pPr>
      <w:r w:rsidRPr="00ED379C">
        <w:rPr>
          <w:color w:val="000000"/>
          <w:sz w:val="28"/>
          <w:szCs w:val="28"/>
        </w:rPr>
        <w:t>приказ</w:t>
      </w:r>
      <w:r w:rsidR="003A7313" w:rsidRPr="00ED379C">
        <w:rPr>
          <w:color w:val="000000"/>
          <w:sz w:val="28"/>
          <w:szCs w:val="28"/>
        </w:rPr>
        <w:t>ом</w:t>
      </w:r>
      <w:r w:rsidRPr="00ED379C">
        <w:rPr>
          <w:color w:val="000000"/>
          <w:sz w:val="28"/>
          <w:szCs w:val="28"/>
        </w:rPr>
        <w:t xml:space="preserve"> Министерства финансов Российской Федерации от 31</w:t>
      </w:r>
      <w:r w:rsidR="003A7313" w:rsidRPr="00ED379C">
        <w:rPr>
          <w:color w:val="000000"/>
          <w:sz w:val="28"/>
          <w:szCs w:val="28"/>
        </w:rPr>
        <w:t xml:space="preserve"> декабря </w:t>
      </w:r>
      <w:r w:rsidRPr="00ED379C">
        <w:rPr>
          <w:color w:val="000000"/>
          <w:sz w:val="28"/>
          <w:szCs w:val="28"/>
        </w:rPr>
        <w:t xml:space="preserve">2016 </w:t>
      </w:r>
      <w:r w:rsidR="003A7313" w:rsidRPr="00ED379C">
        <w:rPr>
          <w:color w:val="000000"/>
          <w:sz w:val="28"/>
          <w:szCs w:val="28"/>
        </w:rPr>
        <w:t xml:space="preserve">г. </w:t>
      </w:r>
      <w:r w:rsidRPr="00ED379C">
        <w:rPr>
          <w:color w:val="000000"/>
          <w:sz w:val="28"/>
          <w:szCs w:val="28"/>
        </w:rPr>
        <w:t>№ 260н «Об утверждении федерального стандарта бухгалтерского учета для организаци</w:t>
      </w:r>
      <w:r w:rsidR="00BF2424" w:rsidRPr="00ED379C">
        <w:rPr>
          <w:color w:val="000000"/>
          <w:sz w:val="28"/>
          <w:szCs w:val="28"/>
        </w:rPr>
        <w:t>й</w:t>
      </w:r>
      <w:r w:rsidRPr="00ED379C">
        <w:rPr>
          <w:color w:val="000000"/>
          <w:sz w:val="28"/>
          <w:szCs w:val="28"/>
        </w:rPr>
        <w:t xml:space="preserve"> государственного сектора «Представление бухгалтерской (финансовой) отчетности»;</w:t>
      </w:r>
    </w:p>
    <w:p w:rsidR="002F0CCE" w:rsidRPr="00ED379C" w:rsidRDefault="002F0CCE"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 xml:space="preserve">приказом Министерства финансов Российской Федерации </w:t>
      </w:r>
      <w:r w:rsidR="008E2A6E" w:rsidRPr="00ED379C">
        <w:rPr>
          <w:sz w:val="28"/>
          <w:szCs w:val="28"/>
        </w:rPr>
        <w:t xml:space="preserve">                    от </w:t>
      </w:r>
      <w:r w:rsidRPr="00ED379C">
        <w:rPr>
          <w:sz w:val="28"/>
          <w:szCs w:val="28"/>
        </w:rPr>
        <w:t>30 декабря 2017 г</w:t>
      </w:r>
      <w:r w:rsidR="00AC739E" w:rsidRPr="00ED379C">
        <w:rPr>
          <w:sz w:val="28"/>
          <w:szCs w:val="28"/>
        </w:rPr>
        <w:t>.</w:t>
      </w:r>
      <w:r w:rsidRPr="00ED379C">
        <w:rPr>
          <w:sz w:val="28"/>
          <w:szCs w:val="28"/>
        </w:rPr>
        <w:t xml:space="preserve"> № 274н «Об утверждении федерального стандарта бухгалтерского учета для организаци</w:t>
      </w:r>
      <w:r w:rsidR="0027078C" w:rsidRPr="00ED379C">
        <w:rPr>
          <w:sz w:val="28"/>
          <w:szCs w:val="28"/>
        </w:rPr>
        <w:t>й</w:t>
      </w:r>
      <w:r w:rsidRPr="00ED379C">
        <w:rPr>
          <w:sz w:val="28"/>
          <w:szCs w:val="28"/>
        </w:rPr>
        <w:t xml:space="preserve"> государственного сектора «Учетная политика, оценочные значения и ошибки»;</w:t>
      </w:r>
    </w:p>
    <w:p w:rsidR="002F0CCE" w:rsidRPr="00ED379C" w:rsidRDefault="002F0CCE"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30 декабря 2017</w:t>
      </w:r>
      <w:r w:rsidR="0027078C" w:rsidRPr="00ED379C">
        <w:rPr>
          <w:sz w:val="28"/>
          <w:szCs w:val="28"/>
        </w:rPr>
        <w:t xml:space="preserve"> г.</w:t>
      </w:r>
      <w:r w:rsidRPr="00ED379C">
        <w:rPr>
          <w:sz w:val="28"/>
          <w:szCs w:val="28"/>
        </w:rPr>
        <w:t xml:space="preserve"> № 275н «Об утверждении федерального стандарта бухгалтерского учета для организаций государственного</w:t>
      </w:r>
      <w:r w:rsidR="0027078C" w:rsidRPr="00ED379C">
        <w:rPr>
          <w:sz w:val="28"/>
          <w:szCs w:val="28"/>
        </w:rPr>
        <w:t xml:space="preserve"> сектора</w:t>
      </w:r>
      <w:r w:rsidRPr="00ED379C">
        <w:rPr>
          <w:sz w:val="28"/>
          <w:szCs w:val="28"/>
        </w:rPr>
        <w:t xml:space="preserve"> «</w:t>
      </w:r>
      <w:r w:rsidR="005E18A6" w:rsidRPr="00ED379C">
        <w:rPr>
          <w:sz w:val="28"/>
          <w:szCs w:val="28"/>
        </w:rPr>
        <w:t xml:space="preserve">События </w:t>
      </w:r>
      <w:r w:rsidRPr="00ED379C">
        <w:rPr>
          <w:sz w:val="28"/>
          <w:szCs w:val="28"/>
        </w:rPr>
        <w:t>после отчетной даты»;</w:t>
      </w:r>
    </w:p>
    <w:p w:rsidR="002F0CCE" w:rsidRPr="00ED379C" w:rsidRDefault="001B55DD"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30 декабря 2017</w:t>
      </w:r>
      <w:r w:rsidR="0027078C" w:rsidRPr="00ED379C">
        <w:rPr>
          <w:sz w:val="28"/>
          <w:szCs w:val="28"/>
        </w:rPr>
        <w:t xml:space="preserve"> г.</w:t>
      </w:r>
      <w:r w:rsidRPr="00ED379C">
        <w:rPr>
          <w:sz w:val="28"/>
          <w:szCs w:val="28"/>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B55DD" w:rsidRPr="00ED379C" w:rsidRDefault="001B55DD"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27 февраля 2018</w:t>
      </w:r>
      <w:r w:rsidR="0027078C" w:rsidRPr="00ED379C">
        <w:rPr>
          <w:sz w:val="28"/>
          <w:szCs w:val="28"/>
        </w:rPr>
        <w:t xml:space="preserve"> г.</w:t>
      </w:r>
      <w:r w:rsidRPr="00ED379C">
        <w:rPr>
          <w:sz w:val="28"/>
          <w:szCs w:val="28"/>
        </w:rPr>
        <w:t xml:space="preserve"> № 32н «Об утверждении федерального </w:t>
      </w:r>
      <w:proofErr w:type="spellStart"/>
      <w:r w:rsidRPr="00ED379C">
        <w:rPr>
          <w:sz w:val="28"/>
          <w:szCs w:val="28"/>
        </w:rPr>
        <w:t>стандартабухгалтерского</w:t>
      </w:r>
      <w:proofErr w:type="spellEnd"/>
      <w:r w:rsidRPr="00ED379C">
        <w:rPr>
          <w:sz w:val="28"/>
          <w:szCs w:val="28"/>
        </w:rPr>
        <w:t xml:space="preserve"> учета для организаций государственного сектора «Доходы»;</w:t>
      </w:r>
    </w:p>
    <w:p w:rsidR="00246BD1" w:rsidRPr="00ED379C" w:rsidRDefault="00246BD1"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28 февраля 2018 г. № 34н «</w:t>
      </w:r>
      <w:r w:rsidR="00370F7C" w:rsidRPr="00ED379C">
        <w:rPr>
          <w:sz w:val="28"/>
          <w:szCs w:val="28"/>
        </w:rPr>
        <w:t xml:space="preserve">Об утверждении федерального стандарта бухгалтерского учета для организаций государственного сектора </w:t>
      </w:r>
      <w:r w:rsidR="009E1B0C" w:rsidRPr="00ED379C">
        <w:rPr>
          <w:sz w:val="28"/>
          <w:szCs w:val="28"/>
        </w:rPr>
        <w:t>«</w:t>
      </w:r>
      <w:proofErr w:type="spellStart"/>
      <w:r w:rsidRPr="00ED379C">
        <w:rPr>
          <w:sz w:val="28"/>
          <w:szCs w:val="28"/>
        </w:rPr>
        <w:t>Непроизведенные</w:t>
      </w:r>
      <w:proofErr w:type="spellEnd"/>
      <w:r w:rsidRPr="00ED379C">
        <w:rPr>
          <w:sz w:val="28"/>
          <w:szCs w:val="28"/>
        </w:rPr>
        <w:t xml:space="preserve"> активы»;</w:t>
      </w:r>
    </w:p>
    <w:p w:rsidR="00BE3B06" w:rsidRPr="00ED379C" w:rsidRDefault="00BE3B06"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E3B06" w:rsidRPr="00ED379C" w:rsidRDefault="00BE3B06" w:rsidP="00ED379C">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30 мая 2018 г. № 124н «</w:t>
      </w:r>
      <w:r w:rsidR="008845C4" w:rsidRPr="00ED379C">
        <w:rPr>
          <w:sz w:val="28"/>
          <w:szCs w:val="28"/>
        </w:rPr>
        <w:t>Об утверждении федерального стандарта бухгалтерского учета для организаций государственного сектора «</w:t>
      </w:r>
      <w:r w:rsidRPr="00ED379C">
        <w:rPr>
          <w:sz w:val="28"/>
          <w:szCs w:val="28"/>
        </w:rPr>
        <w:t>Резервы. Раскрытие информации об условных обязательствах и условных активах»;</w:t>
      </w:r>
    </w:p>
    <w:p w:rsidR="008845C4" w:rsidRPr="00ED379C" w:rsidRDefault="008845C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lastRenderedPageBreak/>
        <w:t xml:space="preserve">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 </w:t>
      </w:r>
    </w:p>
    <w:p w:rsidR="001C347F" w:rsidRPr="00ED379C"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w:t>
      </w:r>
      <w:r w:rsidR="003A7313" w:rsidRPr="00ED379C">
        <w:rPr>
          <w:sz w:val="28"/>
          <w:szCs w:val="28"/>
        </w:rPr>
        <w:t>ом</w:t>
      </w:r>
      <w:r w:rsidRPr="00ED379C">
        <w:rPr>
          <w:sz w:val="28"/>
          <w:szCs w:val="28"/>
        </w:rPr>
        <w:t xml:space="preserve"> Министерства финансов Российской Федерации от 1</w:t>
      </w:r>
      <w:r w:rsidR="003A7313" w:rsidRPr="00ED379C">
        <w:rPr>
          <w:sz w:val="28"/>
          <w:szCs w:val="28"/>
        </w:rPr>
        <w:t xml:space="preserve"> декабря </w:t>
      </w:r>
      <w:r w:rsidRPr="00ED379C">
        <w:rPr>
          <w:sz w:val="28"/>
          <w:szCs w:val="28"/>
        </w:rPr>
        <w:t xml:space="preserve">2010 </w:t>
      </w:r>
      <w:r w:rsidR="003A7313" w:rsidRPr="00ED379C">
        <w:rPr>
          <w:sz w:val="28"/>
          <w:szCs w:val="28"/>
        </w:rPr>
        <w:t xml:space="preserve">г. </w:t>
      </w:r>
      <w:r w:rsidRPr="00ED379C">
        <w:rPr>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C347F" w:rsidRPr="00ED379C"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w:t>
      </w:r>
      <w:r w:rsidR="003A7313" w:rsidRPr="00ED379C">
        <w:rPr>
          <w:sz w:val="28"/>
          <w:szCs w:val="28"/>
        </w:rPr>
        <w:t>ом</w:t>
      </w:r>
      <w:r w:rsidRPr="00ED379C">
        <w:rPr>
          <w:sz w:val="28"/>
          <w:szCs w:val="28"/>
        </w:rPr>
        <w:t xml:space="preserve"> Министерства финансов Российской Федерации от 6</w:t>
      </w:r>
      <w:r w:rsidR="003A7313" w:rsidRPr="00ED379C">
        <w:rPr>
          <w:sz w:val="28"/>
          <w:szCs w:val="28"/>
        </w:rPr>
        <w:t xml:space="preserve"> декабря </w:t>
      </w:r>
      <w:r w:rsidRPr="00ED379C">
        <w:rPr>
          <w:sz w:val="28"/>
          <w:szCs w:val="28"/>
        </w:rPr>
        <w:t xml:space="preserve">2010 </w:t>
      </w:r>
      <w:r w:rsidR="003A7313" w:rsidRPr="00ED379C">
        <w:rPr>
          <w:sz w:val="28"/>
          <w:szCs w:val="28"/>
        </w:rPr>
        <w:t xml:space="preserve">г. </w:t>
      </w:r>
      <w:r w:rsidRPr="00ED379C">
        <w:rPr>
          <w:sz w:val="28"/>
          <w:szCs w:val="28"/>
        </w:rPr>
        <w:t>№ 162н</w:t>
      </w:r>
      <w:proofErr w:type="gramStart"/>
      <w:r w:rsidRPr="00ED379C">
        <w:rPr>
          <w:sz w:val="28"/>
          <w:szCs w:val="28"/>
        </w:rPr>
        <w:t>«О</w:t>
      </w:r>
      <w:proofErr w:type="gramEnd"/>
      <w:r w:rsidRPr="00ED379C">
        <w:rPr>
          <w:sz w:val="28"/>
          <w:szCs w:val="28"/>
        </w:rPr>
        <w:t>б утверждении Плана счетов бюджетного учета и Инструкции по его применению»;</w:t>
      </w:r>
    </w:p>
    <w:p w:rsidR="001C347F" w:rsidRPr="00ED379C"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w:t>
      </w:r>
      <w:r w:rsidR="003A7313" w:rsidRPr="00ED379C">
        <w:rPr>
          <w:sz w:val="28"/>
          <w:szCs w:val="28"/>
        </w:rPr>
        <w:t>ом</w:t>
      </w:r>
      <w:r w:rsidRPr="00ED379C">
        <w:rPr>
          <w:sz w:val="28"/>
          <w:szCs w:val="28"/>
        </w:rPr>
        <w:t xml:space="preserve"> Министерства финансов Российской Федерации от 28</w:t>
      </w:r>
      <w:r w:rsidR="003A7313" w:rsidRPr="00ED379C">
        <w:rPr>
          <w:sz w:val="28"/>
          <w:szCs w:val="28"/>
        </w:rPr>
        <w:t xml:space="preserve"> декабря </w:t>
      </w:r>
      <w:r w:rsidRPr="00ED379C">
        <w:rPr>
          <w:sz w:val="28"/>
          <w:szCs w:val="28"/>
        </w:rPr>
        <w:t xml:space="preserve">2010 </w:t>
      </w:r>
      <w:r w:rsidR="003A7313" w:rsidRPr="00ED379C">
        <w:rPr>
          <w:sz w:val="28"/>
          <w:szCs w:val="28"/>
        </w:rPr>
        <w:t xml:space="preserve">г. </w:t>
      </w:r>
      <w:r w:rsidRPr="00ED379C">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B55DD" w:rsidRPr="00ED379C" w:rsidRDefault="008E2A6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29 ноября 2017 г</w:t>
      </w:r>
      <w:r w:rsidR="0027078C" w:rsidRPr="00ED379C">
        <w:rPr>
          <w:sz w:val="28"/>
          <w:szCs w:val="28"/>
        </w:rPr>
        <w:t>.</w:t>
      </w:r>
      <w:r w:rsidRPr="00ED379C">
        <w:rPr>
          <w:sz w:val="28"/>
          <w:szCs w:val="28"/>
        </w:rPr>
        <w:t xml:space="preserve"> № 209н «Об утверждении </w:t>
      </w:r>
      <w:proofErr w:type="gramStart"/>
      <w:r w:rsidR="0027078C" w:rsidRPr="00ED379C">
        <w:rPr>
          <w:sz w:val="28"/>
          <w:szCs w:val="28"/>
        </w:rPr>
        <w:t>П</w:t>
      </w:r>
      <w:r w:rsidRPr="00ED379C">
        <w:rPr>
          <w:sz w:val="28"/>
          <w:szCs w:val="28"/>
        </w:rPr>
        <w:t>орядка применения классификации операци</w:t>
      </w:r>
      <w:r w:rsidR="0027078C" w:rsidRPr="00ED379C">
        <w:rPr>
          <w:sz w:val="28"/>
          <w:szCs w:val="28"/>
        </w:rPr>
        <w:t>й</w:t>
      </w:r>
      <w:r w:rsidRPr="00ED379C">
        <w:rPr>
          <w:sz w:val="28"/>
          <w:szCs w:val="28"/>
        </w:rPr>
        <w:t xml:space="preserve"> сектора государственного управления</w:t>
      </w:r>
      <w:proofErr w:type="gramEnd"/>
      <w:r w:rsidRPr="00ED379C">
        <w:rPr>
          <w:sz w:val="28"/>
          <w:szCs w:val="28"/>
        </w:rPr>
        <w:t>»;</w:t>
      </w:r>
    </w:p>
    <w:p w:rsidR="00CE370B" w:rsidRPr="00ED379C" w:rsidRDefault="00CE370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CE370B" w:rsidRPr="00ED379C" w:rsidRDefault="00CE370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 xml:space="preserve">приказом Министерства финансов Российской Федерации                               от </w:t>
      </w:r>
      <w:r w:rsidR="003633C6" w:rsidRPr="00ED379C">
        <w:rPr>
          <w:sz w:val="28"/>
          <w:szCs w:val="28"/>
        </w:rPr>
        <w:t>29ноябр</w:t>
      </w:r>
      <w:r w:rsidRPr="00ED379C">
        <w:rPr>
          <w:sz w:val="28"/>
          <w:szCs w:val="28"/>
        </w:rPr>
        <w:t xml:space="preserve">я 2019 г. № </w:t>
      </w:r>
      <w:r w:rsidR="003633C6" w:rsidRPr="00ED379C">
        <w:rPr>
          <w:sz w:val="28"/>
          <w:szCs w:val="28"/>
        </w:rPr>
        <w:t>207</w:t>
      </w:r>
      <w:r w:rsidRPr="00ED379C">
        <w:rPr>
          <w:sz w:val="28"/>
          <w:szCs w:val="28"/>
        </w:rPr>
        <w:t xml:space="preserve">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p>
    <w:p w:rsidR="00F239FA" w:rsidRPr="00ED379C" w:rsidRDefault="00F239F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ED379C">
        <w:rPr>
          <w:sz w:val="28"/>
          <w:szCs w:val="28"/>
        </w:rPr>
        <w:t>приказ</w:t>
      </w:r>
      <w:r w:rsidR="003A7313" w:rsidRPr="00ED379C">
        <w:rPr>
          <w:sz w:val="28"/>
          <w:szCs w:val="28"/>
        </w:rPr>
        <w:t>ом</w:t>
      </w:r>
      <w:r w:rsidR="00A11ACC">
        <w:rPr>
          <w:sz w:val="28"/>
          <w:szCs w:val="28"/>
        </w:rPr>
        <w:t xml:space="preserve"> </w:t>
      </w:r>
      <w:r w:rsidR="000B24E0" w:rsidRPr="00ED379C">
        <w:rPr>
          <w:sz w:val="28"/>
          <w:szCs w:val="28"/>
        </w:rPr>
        <w:t xml:space="preserve">Министерства финансов Российской Федерации </w:t>
      </w:r>
      <w:r w:rsidRPr="00ED379C">
        <w:rPr>
          <w:sz w:val="28"/>
          <w:szCs w:val="28"/>
        </w:rPr>
        <w:t>от 30 марта 2015 г</w:t>
      </w:r>
      <w:r w:rsidR="000B24E0" w:rsidRPr="00ED379C">
        <w:rPr>
          <w:sz w:val="28"/>
          <w:szCs w:val="28"/>
        </w:rPr>
        <w:t>.</w:t>
      </w:r>
      <w:r w:rsidRPr="00ED379C">
        <w:rPr>
          <w:sz w:val="28"/>
          <w:szCs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E5C78" w:rsidRPr="00ED379C">
        <w:rPr>
          <w:sz w:val="28"/>
          <w:szCs w:val="28"/>
        </w:rPr>
        <w:t>еских указаний по их применению</w:t>
      </w:r>
      <w:r w:rsidR="00BA0F82" w:rsidRPr="00ED379C">
        <w:rPr>
          <w:sz w:val="28"/>
          <w:szCs w:val="28"/>
        </w:rPr>
        <w:t>»</w:t>
      </w:r>
      <w:r w:rsidR="008E5C78" w:rsidRPr="00ED379C">
        <w:rPr>
          <w:sz w:val="28"/>
          <w:szCs w:val="28"/>
        </w:rPr>
        <w:t>.</w:t>
      </w:r>
    </w:p>
    <w:p w:rsidR="001C347F" w:rsidRPr="00ED379C" w:rsidRDefault="00B207FC"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ED379C">
        <w:rPr>
          <w:color w:val="auto"/>
        </w:rPr>
        <w:t>3</w:t>
      </w:r>
      <w:r w:rsidR="001C347F" w:rsidRPr="00ED379C">
        <w:rPr>
          <w:color w:val="auto"/>
        </w:rPr>
        <w:t xml:space="preserve">.Функции участников бюджетного процесса Пенсионного фонда Российской Федерации </w:t>
      </w:r>
      <w:r w:rsidR="0083639C" w:rsidRPr="00ED379C">
        <w:rPr>
          <w:color w:val="auto"/>
        </w:rPr>
        <w:t>опреде</w:t>
      </w:r>
      <w:r w:rsidR="001C347F" w:rsidRPr="00ED379C">
        <w:rPr>
          <w:color w:val="auto"/>
        </w:rPr>
        <w:t>лены в приложении 1 к Учетной политике</w:t>
      </w:r>
      <w:r w:rsidR="00F855A3" w:rsidRPr="00ED379C">
        <w:rPr>
          <w:color w:val="auto"/>
        </w:rPr>
        <w:t xml:space="preserve"> ПФР</w:t>
      </w:r>
      <w:r w:rsidR="001C347F" w:rsidRPr="00ED379C">
        <w:rPr>
          <w:color w:val="auto"/>
        </w:rPr>
        <w:t>.</w:t>
      </w:r>
    </w:p>
    <w:p w:rsidR="001C347F" w:rsidRPr="00251772" w:rsidRDefault="00B207FC"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251772">
        <w:rPr>
          <w:color w:val="auto"/>
        </w:rPr>
        <w:t>4</w:t>
      </w:r>
      <w:r w:rsidR="001C347F" w:rsidRPr="00251772">
        <w:rPr>
          <w:color w:val="auto"/>
        </w:rPr>
        <w:t>. В соответствии с заключенным Соглашением об осуществлении орган</w:t>
      </w:r>
      <w:r w:rsidR="00BF2424" w:rsidRPr="00251772">
        <w:rPr>
          <w:color w:val="auto"/>
        </w:rPr>
        <w:t>ом</w:t>
      </w:r>
      <w:r w:rsidR="001C347F" w:rsidRPr="00251772">
        <w:rPr>
          <w:color w:val="auto"/>
        </w:rPr>
        <w:t xml:space="preserve"> Федерального казначейства отдельных функций по исполнению бюджета ПФР при кассовом обслуживании исполнения бюджета орган</w:t>
      </w:r>
      <w:r w:rsidR="00612EC9" w:rsidRPr="00251772">
        <w:rPr>
          <w:color w:val="auto"/>
        </w:rPr>
        <w:t>ом</w:t>
      </w:r>
      <w:r w:rsidR="001C347F" w:rsidRPr="00251772">
        <w:rPr>
          <w:color w:val="auto"/>
        </w:rPr>
        <w:t xml:space="preserve"> Федерального казначейства открыты следующие балансовые счета в учреждени</w:t>
      </w:r>
      <w:r w:rsidR="00612EC9" w:rsidRPr="00251772">
        <w:rPr>
          <w:color w:val="auto"/>
        </w:rPr>
        <w:t>и</w:t>
      </w:r>
      <w:r w:rsidR="001C347F" w:rsidRPr="00251772">
        <w:rPr>
          <w:color w:val="auto"/>
        </w:rPr>
        <w:t xml:space="preserve"> Банка России:</w:t>
      </w:r>
    </w:p>
    <w:p w:rsidR="001C347F" w:rsidRPr="00251772" w:rsidRDefault="00C72947"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251772">
        <w:rPr>
          <w:color w:val="auto"/>
        </w:rPr>
        <w:t>40</w:t>
      </w:r>
      <w:r w:rsidR="00BF2424" w:rsidRPr="00251772">
        <w:rPr>
          <w:color w:val="auto"/>
        </w:rPr>
        <w:t>1</w:t>
      </w:r>
      <w:r w:rsidR="001C347F" w:rsidRPr="00251772">
        <w:rPr>
          <w:color w:val="auto"/>
        </w:rPr>
        <w:t>01 – «Доходы, распределяемые</w:t>
      </w:r>
      <w:r w:rsidR="00DD312F" w:rsidRPr="00251772">
        <w:rPr>
          <w:color w:val="auto"/>
        </w:rPr>
        <w:t xml:space="preserve"> </w:t>
      </w:r>
      <w:r w:rsidR="001C347F" w:rsidRPr="00251772">
        <w:rPr>
          <w:color w:val="auto"/>
        </w:rPr>
        <w:t>органами Федерального</w:t>
      </w:r>
      <w:r w:rsidR="00DD312F" w:rsidRPr="00251772">
        <w:rPr>
          <w:color w:val="auto"/>
        </w:rPr>
        <w:t xml:space="preserve"> </w:t>
      </w:r>
      <w:r w:rsidRPr="00251772">
        <w:rPr>
          <w:color w:val="auto"/>
        </w:rPr>
        <w:t>казначейства</w:t>
      </w:r>
      <w:r w:rsidR="00A11ACC">
        <w:rPr>
          <w:color w:val="auto"/>
        </w:rPr>
        <w:t xml:space="preserve"> </w:t>
      </w:r>
      <w:r w:rsidR="001C347F" w:rsidRPr="00251772">
        <w:rPr>
          <w:color w:val="auto"/>
        </w:rPr>
        <w:t xml:space="preserve">между </w:t>
      </w:r>
      <w:r w:rsidR="00641690" w:rsidRPr="00251772">
        <w:rPr>
          <w:color w:val="auto"/>
        </w:rPr>
        <w:t xml:space="preserve">бюджетами </w:t>
      </w:r>
      <w:r w:rsidR="001C347F" w:rsidRPr="00251772">
        <w:rPr>
          <w:color w:val="auto"/>
        </w:rPr>
        <w:t>бюджетной системы Российской Федерации»;</w:t>
      </w:r>
    </w:p>
    <w:p w:rsidR="001C347F" w:rsidRPr="00251772" w:rsidRDefault="001C347F"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251772">
        <w:rPr>
          <w:color w:val="auto"/>
        </w:rPr>
        <w:t>404 01 – «Пенсионный фонд Российской Федерации» с отличительным признаком «1» в 14 разряде номера балансового счета, единый счет ПФР (ПФР и отделения ПФР);</w:t>
      </w:r>
    </w:p>
    <w:p w:rsidR="001C347F" w:rsidRPr="00251772" w:rsidRDefault="001C347F"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251772">
        <w:rPr>
          <w:color w:val="auto"/>
        </w:rPr>
        <w:lastRenderedPageBreak/>
        <w:t>403 02 – «Средства, поступающие во временное распоряжение»;</w:t>
      </w:r>
    </w:p>
    <w:p w:rsidR="001C347F" w:rsidRPr="00251772" w:rsidRDefault="001C347F"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r w:rsidRPr="00251772">
        <w:rPr>
          <w:color w:val="auto"/>
        </w:rPr>
        <w:t>401</w:t>
      </w:r>
      <w:r w:rsidR="0003497C" w:rsidRPr="00251772">
        <w:rPr>
          <w:color w:val="auto"/>
        </w:rPr>
        <w:t>1</w:t>
      </w:r>
      <w:r w:rsidRPr="00251772">
        <w:rPr>
          <w:color w:val="auto"/>
        </w:rPr>
        <w:t>6 – «Средства для</w:t>
      </w:r>
      <w:r w:rsidR="00ED379C" w:rsidRPr="00251772">
        <w:rPr>
          <w:color w:val="auto"/>
        </w:rPr>
        <w:t xml:space="preserve"> </w:t>
      </w:r>
      <w:r w:rsidRPr="00251772">
        <w:rPr>
          <w:color w:val="auto"/>
        </w:rPr>
        <w:t>вы</w:t>
      </w:r>
      <w:r w:rsidR="00AF0C7A" w:rsidRPr="00251772">
        <w:rPr>
          <w:color w:val="auto"/>
        </w:rPr>
        <w:t>дачи и внесения</w:t>
      </w:r>
      <w:r w:rsidR="00ED379C" w:rsidRPr="00251772">
        <w:rPr>
          <w:color w:val="auto"/>
        </w:rPr>
        <w:t xml:space="preserve"> </w:t>
      </w:r>
      <w:r w:rsidRPr="00251772">
        <w:rPr>
          <w:color w:val="auto"/>
        </w:rPr>
        <w:t>наличных</w:t>
      </w:r>
      <w:r w:rsidR="00ED379C" w:rsidRPr="00251772">
        <w:rPr>
          <w:color w:val="auto"/>
        </w:rPr>
        <w:t xml:space="preserve"> </w:t>
      </w:r>
      <w:r w:rsidRPr="00251772">
        <w:rPr>
          <w:color w:val="auto"/>
        </w:rPr>
        <w:t xml:space="preserve">денег и осуществления </w:t>
      </w:r>
      <w:r w:rsidR="006852EF" w:rsidRPr="00251772">
        <w:rPr>
          <w:color w:val="auto"/>
        </w:rPr>
        <w:t>расчетов</w:t>
      </w:r>
      <w:r w:rsidRPr="00251772">
        <w:rPr>
          <w:color w:val="auto"/>
        </w:rPr>
        <w:t xml:space="preserve"> по отдельным операциям»</w:t>
      </w:r>
      <w:r w:rsidR="00553F34" w:rsidRPr="00251772">
        <w:rPr>
          <w:color w:val="auto"/>
        </w:rPr>
        <w:t>.</w:t>
      </w:r>
    </w:p>
    <w:p w:rsidR="001C347F" w:rsidRPr="00251772"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251772">
        <w:rPr>
          <w:sz w:val="28"/>
          <w:szCs w:val="28"/>
        </w:rPr>
        <w:t xml:space="preserve">Учет операций со средствами бюджета ПФР осуществляется </w:t>
      </w:r>
      <w:r w:rsidRPr="00251772">
        <w:rPr>
          <w:color w:val="000000"/>
          <w:sz w:val="28"/>
          <w:szCs w:val="28"/>
        </w:rPr>
        <w:t xml:space="preserve">в соответствии </w:t>
      </w:r>
      <w:r w:rsidRPr="00251772">
        <w:rPr>
          <w:sz w:val="28"/>
          <w:szCs w:val="28"/>
        </w:rPr>
        <w:t>с Порядком</w:t>
      </w:r>
      <w:r w:rsidR="00631150" w:rsidRPr="00251772">
        <w:rPr>
          <w:sz w:val="28"/>
          <w:szCs w:val="28"/>
        </w:rPr>
        <w:t xml:space="preserve"> кассового обслуживания исполнения бюджетов государственных внебюджетных фондов Российской Федерации</w:t>
      </w:r>
      <w:r w:rsidR="003F42D1" w:rsidRPr="00251772">
        <w:rPr>
          <w:sz w:val="28"/>
          <w:szCs w:val="28"/>
        </w:rPr>
        <w:t xml:space="preserve"> и порядк</w:t>
      </w:r>
      <w:r w:rsidR="00676D62" w:rsidRPr="00251772">
        <w:rPr>
          <w:sz w:val="28"/>
          <w:szCs w:val="28"/>
        </w:rPr>
        <w:t>ом</w:t>
      </w:r>
      <w:r w:rsidR="003F42D1" w:rsidRPr="00251772">
        <w:rPr>
          <w:sz w:val="28"/>
          <w:szCs w:val="28"/>
        </w:rPr>
        <w:t xml:space="preserve">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w:t>
      </w:r>
      <w:r w:rsidR="00242055" w:rsidRPr="00251772">
        <w:rPr>
          <w:sz w:val="28"/>
          <w:szCs w:val="28"/>
        </w:rPr>
        <w:t>ющих бюджетов</w:t>
      </w:r>
      <w:r w:rsidR="00E27517" w:rsidRPr="00251772">
        <w:rPr>
          <w:sz w:val="28"/>
          <w:szCs w:val="28"/>
        </w:rPr>
        <w:t xml:space="preserve">, </w:t>
      </w:r>
      <w:r w:rsidR="001E51F1" w:rsidRPr="00251772">
        <w:rPr>
          <w:sz w:val="28"/>
          <w:szCs w:val="28"/>
        </w:rPr>
        <w:t>утвержден</w:t>
      </w:r>
      <w:r w:rsidR="00E27517" w:rsidRPr="00251772">
        <w:rPr>
          <w:sz w:val="28"/>
          <w:szCs w:val="28"/>
        </w:rPr>
        <w:t>ным</w:t>
      </w:r>
      <w:r w:rsidR="001E51F1" w:rsidRPr="00251772">
        <w:rPr>
          <w:sz w:val="28"/>
          <w:szCs w:val="28"/>
        </w:rPr>
        <w:t xml:space="preserve"> приказом Федерального</w:t>
      </w:r>
      <w:r w:rsidR="00251772" w:rsidRPr="00251772">
        <w:rPr>
          <w:sz w:val="28"/>
          <w:szCs w:val="28"/>
        </w:rPr>
        <w:t xml:space="preserve"> </w:t>
      </w:r>
      <w:r w:rsidR="001E51F1" w:rsidRPr="00251772">
        <w:rPr>
          <w:sz w:val="28"/>
          <w:szCs w:val="28"/>
        </w:rPr>
        <w:t>казначейства</w:t>
      </w:r>
      <w:r w:rsidR="00251772" w:rsidRPr="00251772">
        <w:rPr>
          <w:sz w:val="28"/>
          <w:szCs w:val="28"/>
        </w:rPr>
        <w:t xml:space="preserve"> </w:t>
      </w:r>
      <w:r w:rsidR="001E51F1" w:rsidRPr="00251772">
        <w:rPr>
          <w:sz w:val="28"/>
          <w:szCs w:val="28"/>
        </w:rPr>
        <w:t>от 23</w:t>
      </w:r>
      <w:r w:rsidR="00E27517" w:rsidRPr="00251772">
        <w:rPr>
          <w:sz w:val="28"/>
          <w:szCs w:val="28"/>
        </w:rPr>
        <w:t xml:space="preserve"> августа </w:t>
      </w:r>
      <w:r w:rsidR="001E51F1" w:rsidRPr="00251772">
        <w:rPr>
          <w:sz w:val="28"/>
          <w:szCs w:val="28"/>
        </w:rPr>
        <w:t>2013</w:t>
      </w:r>
      <w:r w:rsidR="00E27517" w:rsidRPr="00251772">
        <w:rPr>
          <w:sz w:val="28"/>
          <w:szCs w:val="28"/>
        </w:rPr>
        <w:t xml:space="preserve"> г. </w:t>
      </w:r>
      <w:r w:rsidR="001E51F1" w:rsidRPr="00251772">
        <w:rPr>
          <w:sz w:val="28"/>
          <w:szCs w:val="28"/>
        </w:rPr>
        <w:t>№ 12н</w:t>
      </w:r>
      <w:r w:rsidR="00631150" w:rsidRPr="00251772">
        <w:rPr>
          <w:sz w:val="28"/>
          <w:szCs w:val="28"/>
        </w:rPr>
        <w:t>,</w:t>
      </w:r>
      <w:r w:rsidRPr="00251772">
        <w:rPr>
          <w:sz w:val="28"/>
          <w:szCs w:val="28"/>
        </w:rPr>
        <w:t xml:space="preserve"> на лицевых счетах, открытых в орган</w:t>
      </w:r>
      <w:r w:rsidR="00612EC9" w:rsidRPr="00251772">
        <w:rPr>
          <w:sz w:val="28"/>
          <w:szCs w:val="28"/>
        </w:rPr>
        <w:t>е</w:t>
      </w:r>
      <w:r w:rsidRPr="00251772">
        <w:rPr>
          <w:sz w:val="28"/>
          <w:szCs w:val="28"/>
        </w:rPr>
        <w:t xml:space="preserve"> Федерального казначейства </w:t>
      </w:r>
      <w:r w:rsidRPr="00251772">
        <w:rPr>
          <w:color w:val="000000"/>
          <w:sz w:val="28"/>
          <w:szCs w:val="28"/>
        </w:rPr>
        <w:t>в соответствии</w:t>
      </w:r>
      <w:proofErr w:type="gramEnd"/>
      <w:r w:rsidRPr="00251772">
        <w:rPr>
          <w:sz w:val="28"/>
          <w:szCs w:val="28"/>
        </w:rPr>
        <w:t xml:space="preserve"> с Порядком </w:t>
      </w:r>
      <w:r w:rsidR="00631150" w:rsidRPr="00251772">
        <w:rPr>
          <w:sz w:val="28"/>
          <w:szCs w:val="28"/>
        </w:rPr>
        <w:t>открытия и ведения лицевых счетов территориальными органами Федерального казначейства</w:t>
      </w:r>
      <w:r w:rsidR="00E27517" w:rsidRPr="00251772">
        <w:rPr>
          <w:sz w:val="28"/>
          <w:szCs w:val="28"/>
        </w:rPr>
        <w:t>,</w:t>
      </w:r>
      <w:r w:rsidR="001E51F1" w:rsidRPr="00251772">
        <w:rPr>
          <w:sz w:val="28"/>
          <w:szCs w:val="28"/>
        </w:rPr>
        <w:t xml:space="preserve"> утвержден</w:t>
      </w:r>
      <w:r w:rsidR="00E27517" w:rsidRPr="00251772">
        <w:rPr>
          <w:sz w:val="28"/>
          <w:szCs w:val="28"/>
        </w:rPr>
        <w:t>н</w:t>
      </w:r>
      <w:r w:rsidR="00AE2EB6" w:rsidRPr="00251772">
        <w:rPr>
          <w:sz w:val="28"/>
          <w:szCs w:val="28"/>
        </w:rPr>
        <w:t>ым</w:t>
      </w:r>
      <w:r w:rsidR="001E51F1" w:rsidRPr="00251772">
        <w:rPr>
          <w:sz w:val="28"/>
          <w:szCs w:val="28"/>
        </w:rPr>
        <w:t xml:space="preserve"> приказом Федерального казначейства от 17</w:t>
      </w:r>
      <w:r w:rsidR="00E27517" w:rsidRPr="00251772">
        <w:rPr>
          <w:sz w:val="28"/>
          <w:szCs w:val="28"/>
        </w:rPr>
        <w:t xml:space="preserve"> октября </w:t>
      </w:r>
      <w:r w:rsidR="001E51F1" w:rsidRPr="00251772">
        <w:rPr>
          <w:sz w:val="28"/>
          <w:szCs w:val="28"/>
        </w:rPr>
        <w:t>2016</w:t>
      </w:r>
      <w:r w:rsidR="00E27517" w:rsidRPr="00251772">
        <w:rPr>
          <w:sz w:val="28"/>
          <w:szCs w:val="28"/>
        </w:rPr>
        <w:t xml:space="preserve"> г.</w:t>
      </w:r>
      <w:r w:rsidR="00D32451" w:rsidRPr="00D32451">
        <w:rPr>
          <w:sz w:val="28"/>
          <w:szCs w:val="28"/>
        </w:rPr>
        <w:t xml:space="preserve"> </w:t>
      </w:r>
      <w:r w:rsidR="00E27517" w:rsidRPr="00251772">
        <w:rPr>
          <w:sz w:val="28"/>
          <w:szCs w:val="28"/>
        </w:rPr>
        <w:t>№ 21н</w:t>
      </w:r>
      <w:r w:rsidRPr="00251772">
        <w:rPr>
          <w:sz w:val="28"/>
          <w:szCs w:val="28"/>
        </w:rPr>
        <w:t>:</w:t>
      </w:r>
    </w:p>
    <w:p w:rsidR="001C347F" w:rsidRPr="00DD312F" w:rsidRDefault="001C347F" w:rsidP="00ED379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rPr>
          <w:sz w:val="28"/>
          <w:szCs w:val="28"/>
        </w:rPr>
      </w:pPr>
      <w:r w:rsidRPr="00DD312F">
        <w:rPr>
          <w:sz w:val="28"/>
          <w:szCs w:val="28"/>
        </w:rPr>
        <w:t xml:space="preserve">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w:t>
      </w:r>
      <w:r w:rsidR="001D012E" w:rsidRPr="00DD312F">
        <w:rPr>
          <w:sz w:val="28"/>
          <w:szCs w:val="28"/>
        </w:rPr>
        <w:t xml:space="preserve">по распределению лимитов бюджетных обязательств по кодам классификации расходов </w:t>
      </w:r>
      <w:proofErr w:type="gramStart"/>
      <w:r w:rsidR="001D012E" w:rsidRPr="00DD312F">
        <w:rPr>
          <w:sz w:val="28"/>
          <w:szCs w:val="28"/>
        </w:rPr>
        <w:t>бюджетов</w:t>
      </w:r>
      <w:proofErr w:type="gramEnd"/>
      <w:r w:rsidR="00DD312F" w:rsidRPr="00DD312F">
        <w:rPr>
          <w:sz w:val="28"/>
          <w:szCs w:val="28"/>
        </w:rPr>
        <w:t xml:space="preserve"> </w:t>
      </w:r>
      <w:r w:rsidRPr="00DD312F">
        <w:rPr>
          <w:sz w:val="28"/>
          <w:szCs w:val="28"/>
        </w:rPr>
        <w:t>в пределах доведенных ему лимитов бюджетных обязательств</w:t>
      </w:r>
      <w:r w:rsidR="003C1BF0" w:rsidRPr="00DD312F">
        <w:rPr>
          <w:sz w:val="28"/>
          <w:szCs w:val="28"/>
        </w:rPr>
        <w:t xml:space="preserve">, </w:t>
      </w:r>
      <w:r w:rsidRPr="00DD312F">
        <w:rPr>
          <w:sz w:val="28"/>
          <w:szCs w:val="28"/>
        </w:rPr>
        <w:t xml:space="preserve">для учета бюджетных </w:t>
      </w:r>
      <w:r w:rsidR="001D012E" w:rsidRPr="00DD312F">
        <w:rPr>
          <w:sz w:val="28"/>
          <w:szCs w:val="28"/>
        </w:rPr>
        <w:t xml:space="preserve">и денежных </w:t>
      </w:r>
      <w:r w:rsidRPr="00DD312F">
        <w:rPr>
          <w:sz w:val="28"/>
          <w:szCs w:val="28"/>
        </w:rPr>
        <w:t>обязательств получател</w:t>
      </w:r>
      <w:r w:rsidR="001D012E" w:rsidRPr="00DD312F">
        <w:rPr>
          <w:sz w:val="28"/>
          <w:szCs w:val="28"/>
        </w:rPr>
        <w:t>я</w:t>
      </w:r>
      <w:r w:rsidRPr="00DD312F">
        <w:rPr>
          <w:sz w:val="28"/>
          <w:szCs w:val="28"/>
        </w:rPr>
        <w:t xml:space="preserve"> бюджетных средств</w:t>
      </w:r>
      <w:r w:rsidR="001D012E" w:rsidRPr="00DD312F">
        <w:rPr>
          <w:sz w:val="28"/>
          <w:szCs w:val="28"/>
        </w:rPr>
        <w:t xml:space="preserve">, осуществления получателем бюджетных средств </w:t>
      </w:r>
      <w:r w:rsidRPr="00DD312F">
        <w:rPr>
          <w:sz w:val="28"/>
          <w:szCs w:val="28"/>
        </w:rPr>
        <w:t>бюджетных операций за счет средств бюджета  с признаком «03» в 1-2 разрядах номера лицевого счета (далее - лицевой счет получателя бюджетных средств);</w:t>
      </w:r>
    </w:p>
    <w:p w:rsidR="001C347F" w:rsidRPr="00DD312F" w:rsidRDefault="001C347F" w:rsidP="00ED379C">
      <w:pPr>
        <w:pStyle w:val="2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auto"/>
        </w:rPr>
      </w:pPr>
      <w:proofErr w:type="gramStart"/>
      <w:r w:rsidRPr="00DD312F">
        <w:rPr>
          <w:color w:val="auto"/>
        </w:rPr>
        <w:t xml:space="preserve">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 соответствии с заключенным Соглашением </w:t>
      </w:r>
      <w:r w:rsidR="002D31A2" w:rsidRPr="00DD312F">
        <w:rPr>
          <w:color w:val="auto"/>
        </w:rPr>
        <w:t xml:space="preserve">об осуществлении операций со средствами, поступающими </w:t>
      </w:r>
      <w:r w:rsidRPr="00DD312F">
        <w:rPr>
          <w:color w:val="auto"/>
        </w:rPr>
        <w:t>во временное распоряжение получателя бюджетных средств, с признаком «05» в 1-2 разрядах номера</w:t>
      </w:r>
      <w:proofErr w:type="gramEnd"/>
      <w:r w:rsidRPr="00DD312F">
        <w:rPr>
          <w:color w:val="auto"/>
        </w:rPr>
        <w:t xml:space="preserve"> лицевого счета (далее - лицевой счет для учета операций со средствами, поступающими во временное распоряжение получателя бюджетных средств);</w:t>
      </w:r>
    </w:p>
    <w:p w:rsidR="001E51F1" w:rsidRPr="00DD312F"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лицевой счет</w:t>
      </w:r>
      <w:r w:rsidR="00E00E51" w:rsidRPr="00DD312F">
        <w:rPr>
          <w:sz w:val="28"/>
          <w:szCs w:val="28"/>
        </w:rPr>
        <w:t>, предназначенный для учета операций по кассовым поступлениям и кассовым выплатам</w:t>
      </w:r>
      <w:r w:rsidRPr="00DD312F">
        <w:rPr>
          <w:sz w:val="28"/>
          <w:szCs w:val="28"/>
        </w:rPr>
        <w:t xml:space="preserve"> территориального органа государственного внебюджетного фонда Российской Федерации, с признаком «12» в 1-2 разрядах номера лицевого счета (далее – лицевой счет территориального органа</w:t>
      </w:r>
      <w:r w:rsidR="00ED6722" w:rsidRPr="00DD312F">
        <w:rPr>
          <w:sz w:val="28"/>
          <w:szCs w:val="28"/>
        </w:rPr>
        <w:t xml:space="preserve"> ПФР</w:t>
      </w:r>
      <w:r w:rsidRPr="00DD312F">
        <w:rPr>
          <w:sz w:val="28"/>
          <w:szCs w:val="28"/>
        </w:rPr>
        <w:t xml:space="preserve">). </w:t>
      </w:r>
    </w:p>
    <w:p w:rsidR="001C347F" w:rsidRPr="00DD312F" w:rsidRDefault="00B207FC"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3"/>
        </w:tabs>
        <w:suppressAutoHyphens/>
        <w:autoSpaceDE w:val="0"/>
        <w:autoSpaceDN w:val="0"/>
        <w:adjustRightInd w:val="0"/>
        <w:ind w:firstLine="567"/>
        <w:contextualSpacing/>
        <w:jc w:val="both"/>
        <w:rPr>
          <w:sz w:val="28"/>
          <w:szCs w:val="28"/>
        </w:rPr>
      </w:pPr>
      <w:r w:rsidRPr="00DD312F">
        <w:rPr>
          <w:sz w:val="28"/>
          <w:szCs w:val="28"/>
        </w:rPr>
        <w:t>5</w:t>
      </w:r>
      <w:r w:rsidR="001C347F" w:rsidRPr="00DD312F">
        <w:rPr>
          <w:sz w:val="28"/>
          <w:szCs w:val="28"/>
        </w:rPr>
        <w:t>. Порядок организации бюджетного учета участник</w:t>
      </w:r>
      <w:r w:rsidR="00E00E51" w:rsidRPr="00DD312F">
        <w:rPr>
          <w:sz w:val="28"/>
          <w:szCs w:val="28"/>
        </w:rPr>
        <w:t>ами</w:t>
      </w:r>
      <w:r w:rsidR="001C347F" w:rsidRPr="00DD312F">
        <w:rPr>
          <w:sz w:val="28"/>
          <w:szCs w:val="28"/>
        </w:rPr>
        <w:t xml:space="preserve"> бюджетного процесса ПФР.</w:t>
      </w:r>
    </w:p>
    <w:p w:rsidR="001C347F" w:rsidRPr="00DD312F" w:rsidRDefault="001C347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rPr>
          <w:sz w:val="28"/>
          <w:szCs w:val="28"/>
        </w:rPr>
      </w:pPr>
      <w:r w:rsidRPr="00DD312F">
        <w:rPr>
          <w:sz w:val="28"/>
          <w:szCs w:val="28"/>
        </w:rPr>
        <w:t xml:space="preserve">В соответствии со статьей 161 Бюджетного кодекса </w:t>
      </w:r>
      <w:r w:rsidR="00631150" w:rsidRPr="00DD312F">
        <w:rPr>
          <w:sz w:val="28"/>
          <w:szCs w:val="28"/>
        </w:rPr>
        <w:t xml:space="preserve">Российской Федерации </w:t>
      </w:r>
      <w:r w:rsidRPr="00DD312F">
        <w:rPr>
          <w:sz w:val="28"/>
          <w:szCs w:val="28"/>
        </w:rPr>
        <w:t xml:space="preserve">нормы, определяющие </w:t>
      </w:r>
      <w:r w:rsidR="00E60062" w:rsidRPr="00DD312F">
        <w:rPr>
          <w:sz w:val="28"/>
          <w:szCs w:val="28"/>
        </w:rPr>
        <w:t xml:space="preserve">особенности </w:t>
      </w:r>
      <w:r w:rsidRPr="00DD312F">
        <w:rPr>
          <w:sz w:val="28"/>
          <w:szCs w:val="28"/>
        </w:rPr>
        <w:t>правово</w:t>
      </w:r>
      <w:r w:rsidR="00E60062" w:rsidRPr="00DD312F">
        <w:rPr>
          <w:sz w:val="28"/>
          <w:szCs w:val="28"/>
        </w:rPr>
        <w:t>го</w:t>
      </w:r>
      <w:r w:rsidRPr="00DD312F">
        <w:rPr>
          <w:sz w:val="28"/>
          <w:szCs w:val="28"/>
        </w:rPr>
        <w:t xml:space="preserve"> положени</w:t>
      </w:r>
      <w:r w:rsidR="00E60062" w:rsidRPr="00DD312F">
        <w:rPr>
          <w:sz w:val="28"/>
          <w:szCs w:val="28"/>
        </w:rPr>
        <w:t>я</w:t>
      </w:r>
      <w:r w:rsidRPr="00DD312F">
        <w:rPr>
          <w:sz w:val="28"/>
          <w:szCs w:val="28"/>
        </w:rPr>
        <w:t xml:space="preserve"> казенных учреждений, распространяются на органы </w:t>
      </w:r>
      <w:r w:rsidR="0081067B" w:rsidRPr="00DD312F">
        <w:rPr>
          <w:sz w:val="28"/>
          <w:szCs w:val="28"/>
        </w:rPr>
        <w:t>системы ПФР</w:t>
      </w:r>
      <w:r w:rsidRPr="00DD312F">
        <w:rPr>
          <w:sz w:val="28"/>
          <w:szCs w:val="28"/>
        </w:rPr>
        <w:t>.</w:t>
      </w:r>
    </w:p>
    <w:p w:rsidR="001C347F" w:rsidRPr="00DD312F" w:rsidRDefault="001C347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rPr>
          <w:sz w:val="28"/>
          <w:szCs w:val="28"/>
        </w:rPr>
      </w:pPr>
      <w:r w:rsidRPr="00DD312F">
        <w:rPr>
          <w:sz w:val="28"/>
          <w:szCs w:val="28"/>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1C347F" w:rsidRPr="00DD312F" w:rsidRDefault="0003497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ф</w:t>
      </w:r>
      <w:r w:rsidR="001C347F" w:rsidRPr="00DD312F">
        <w:rPr>
          <w:sz w:val="28"/>
          <w:szCs w:val="28"/>
        </w:rPr>
        <w:t>едерального закона о бюджете Пенсионного фонда Российской Федерации</w:t>
      </w:r>
      <w:r w:rsidR="00E60062" w:rsidRPr="00DD312F">
        <w:rPr>
          <w:sz w:val="28"/>
          <w:szCs w:val="28"/>
        </w:rPr>
        <w:t>, принятого на соответствующий</w:t>
      </w:r>
      <w:r w:rsidR="001C347F" w:rsidRPr="00DD312F">
        <w:rPr>
          <w:sz w:val="28"/>
          <w:szCs w:val="28"/>
        </w:rPr>
        <w:t xml:space="preserve"> финансовый год и плановый период;</w:t>
      </w:r>
    </w:p>
    <w:p w:rsidR="00B1589F" w:rsidRPr="00DD312F" w:rsidRDefault="00B1589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color w:val="000000"/>
          <w:sz w:val="28"/>
          <w:szCs w:val="28"/>
        </w:rPr>
      </w:pPr>
      <w:r w:rsidRPr="00DD312F">
        <w:rPr>
          <w:color w:val="000000"/>
          <w:sz w:val="28"/>
          <w:szCs w:val="28"/>
        </w:rPr>
        <w:lastRenderedPageBreak/>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1589F" w:rsidRPr="00DD312F" w:rsidRDefault="00B1589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pacing w:val="12"/>
          <w:sz w:val="28"/>
          <w:szCs w:val="28"/>
        </w:rPr>
        <w:t xml:space="preserve">приказа Министерства финансов Российской Федерации                     от 1 декабря 2010 г. </w:t>
      </w:r>
      <w:r w:rsidRPr="00DD312F">
        <w:rPr>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1589F" w:rsidRPr="00DD312F" w:rsidRDefault="00B1589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pacing w:val="12"/>
          <w:sz w:val="28"/>
          <w:szCs w:val="28"/>
        </w:rPr>
        <w:t xml:space="preserve">приказа Министерства финансов Российской Федерации                      от 6 декабря 2010 г. </w:t>
      </w:r>
      <w:r w:rsidRPr="00DD312F">
        <w:rPr>
          <w:sz w:val="28"/>
          <w:szCs w:val="28"/>
        </w:rPr>
        <w:t>№ 162н «Об утверждении Плана счетов бюджетного учета и Инструкции по его применению»;</w:t>
      </w:r>
    </w:p>
    <w:p w:rsidR="008E2A6E" w:rsidRPr="00DD312F" w:rsidRDefault="008E2A6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приказа Министерства финансов Российской Федерации                         от 29 ноября 2017 г</w:t>
      </w:r>
      <w:r w:rsidR="00B21569" w:rsidRPr="00DD312F">
        <w:rPr>
          <w:sz w:val="28"/>
          <w:szCs w:val="28"/>
        </w:rPr>
        <w:t>.</w:t>
      </w:r>
      <w:r w:rsidRPr="00DD312F">
        <w:rPr>
          <w:sz w:val="28"/>
          <w:szCs w:val="28"/>
        </w:rPr>
        <w:t xml:space="preserve"> № 209н «Об утверждении </w:t>
      </w:r>
      <w:proofErr w:type="gramStart"/>
      <w:r w:rsidR="00B21569" w:rsidRPr="00DD312F">
        <w:rPr>
          <w:sz w:val="28"/>
          <w:szCs w:val="28"/>
        </w:rPr>
        <w:t>П</w:t>
      </w:r>
      <w:r w:rsidRPr="00DD312F">
        <w:rPr>
          <w:sz w:val="28"/>
          <w:szCs w:val="28"/>
        </w:rPr>
        <w:t>орядка применения классификации операци</w:t>
      </w:r>
      <w:r w:rsidR="00B21569" w:rsidRPr="00DD312F">
        <w:rPr>
          <w:sz w:val="28"/>
          <w:szCs w:val="28"/>
        </w:rPr>
        <w:t>й</w:t>
      </w:r>
      <w:r w:rsidRPr="00DD312F">
        <w:rPr>
          <w:sz w:val="28"/>
          <w:szCs w:val="28"/>
        </w:rPr>
        <w:t xml:space="preserve"> сектора государственного управления</w:t>
      </w:r>
      <w:proofErr w:type="gramEnd"/>
      <w:r w:rsidRPr="00DD312F">
        <w:rPr>
          <w:sz w:val="28"/>
          <w:szCs w:val="28"/>
        </w:rPr>
        <w:t>»;</w:t>
      </w:r>
    </w:p>
    <w:p w:rsidR="00E2479C" w:rsidRPr="00DD312F" w:rsidRDefault="00E2479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приказа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B1589F" w:rsidRPr="00DD312F" w:rsidRDefault="00E2479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 xml:space="preserve">приказа Министерства финансов Российской Федерации </w:t>
      </w:r>
      <w:r w:rsidR="00F1729E" w:rsidRPr="00DD312F">
        <w:rPr>
          <w:sz w:val="28"/>
          <w:szCs w:val="28"/>
        </w:rPr>
        <w:t xml:space="preserve">от </w:t>
      </w:r>
      <w:r w:rsidR="003633C6" w:rsidRPr="00DD312F">
        <w:rPr>
          <w:sz w:val="28"/>
          <w:szCs w:val="28"/>
        </w:rPr>
        <w:t xml:space="preserve">29 ноября 2019 г.   № 207н </w:t>
      </w:r>
      <w:r w:rsidRPr="00DD312F">
        <w:rPr>
          <w:sz w:val="28"/>
          <w:szCs w:val="28"/>
        </w:rPr>
        <w: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r w:rsidR="00B1589F" w:rsidRPr="00DD312F">
        <w:rPr>
          <w:sz w:val="28"/>
          <w:szCs w:val="28"/>
        </w:rPr>
        <w:t>.</w:t>
      </w:r>
    </w:p>
    <w:p w:rsidR="00E3311B" w:rsidRPr="00DD312F" w:rsidRDefault="00E3311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D312F">
        <w:rPr>
          <w:sz w:val="28"/>
          <w:szCs w:val="28"/>
        </w:rPr>
        <w:t>Ведение бюджетного учета и хранение документов бюджетного учета организуются руководителем органа системы ПФР.</w:t>
      </w:r>
    </w:p>
    <w:p w:rsidR="00E3311B" w:rsidRPr="00CC2328" w:rsidRDefault="00E3311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 xml:space="preserve">Ведение бюджетного учета в органах системы ПФР возлагается на главного бухгалтера и оформляется распорядительным актом </w:t>
      </w:r>
      <w:r w:rsidR="00874B25" w:rsidRPr="00CC2328">
        <w:rPr>
          <w:sz w:val="28"/>
          <w:szCs w:val="28"/>
        </w:rPr>
        <w:t>органа системы ПФР</w:t>
      </w:r>
      <w:r w:rsidRPr="00CC2328">
        <w:rPr>
          <w:sz w:val="28"/>
          <w:szCs w:val="28"/>
        </w:rPr>
        <w:t>. Объем операций, подлежащих отражению в бюджетном учете, определяется исходя из функций, осуществляемых органом системы ПФР.</w:t>
      </w:r>
    </w:p>
    <w:p w:rsidR="00853474" w:rsidRPr="00CC2328" w:rsidRDefault="0085347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kern w:val="2"/>
          <w:sz w:val="28"/>
          <w:szCs w:val="28"/>
        </w:rPr>
      </w:pPr>
      <w:r w:rsidRPr="00CC2328">
        <w:rPr>
          <w:kern w:val="2"/>
          <w:sz w:val="28"/>
          <w:szCs w:val="28"/>
        </w:rPr>
        <w:t>Требования главного бухгалтера по документальному оформлению хо</w:t>
      </w:r>
      <w:r w:rsidRPr="00CC2328">
        <w:rPr>
          <w:kern w:val="2"/>
          <w:sz w:val="28"/>
          <w:szCs w:val="28"/>
        </w:rPr>
        <w:softHyphen/>
        <w:t xml:space="preserve">зяйственных операций и представлению в отдел казначейства Отделения и финансово-экономические службы </w:t>
      </w:r>
      <w:r w:rsidR="00D06E15" w:rsidRPr="00CC2328">
        <w:rPr>
          <w:kern w:val="2"/>
          <w:sz w:val="28"/>
          <w:szCs w:val="28"/>
        </w:rPr>
        <w:t xml:space="preserve">территориальных  </w:t>
      </w:r>
      <w:proofErr w:type="spellStart"/>
      <w:r w:rsidR="00D06E15" w:rsidRPr="00CC2328">
        <w:rPr>
          <w:kern w:val="2"/>
          <w:sz w:val="28"/>
          <w:szCs w:val="28"/>
        </w:rPr>
        <w:t>органов</w:t>
      </w:r>
      <w:r w:rsidRPr="00CC2328">
        <w:rPr>
          <w:kern w:val="2"/>
          <w:sz w:val="28"/>
          <w:szCs w:val="28"/>
        </w:rPr>
        <w:t>необходимых</w:t>
      </w:r>
      <w:proofErr w:type="spellEnd"/>
      <w:r w:rsidRPr="00CC2328">
        <w:rPr>
          <w:kern w:val="2"/>
          <w:sz w:val="28"/>
          <w:szCs w:val="28"/>
        </w:rPr>
        <w:t xml:space="preserve"> документов и сведений обязательны для всех сотрудников Отделения и </w:t>
      </w:r>
      <w:r w:rsidR="00D06E15" w:rsidRPr="00CC2328">
        <w:rPr>
          <w:kern w:val="2"/>
          <w:sz w:val="28"/>
          <w:szCs w:val="28"/>
        </w:rPr>
        <w:t xml:space="preserve">территориальных органов </w:t>
      </w:r>
      <w:r w:rsidRPr="00CC2328">
        <w:rPr>
          <w:kern w:val="2"/>
          <w:sz w:val="28"/>
          <w:szCs w:val="28"/>
        </w:rPr>
        <w:t>соответственно.</w:t>
      </w:r>
    </w:p>
    <w:p w:rsidR="006A5624" w:rsidRPr="00CC2328" w:rsidRDefault="000339A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t>Ведение б</w:t>
      </w:r>
      <w:r w:rsidR="009F15DC" w:rsidRPr="00CC2328">
        <w:rPr>
          <w:sz w:val="28"/>
          <w:szCs w:val="28"/>
        </w:rPr>
        <w:t>юджетн</w:t>
      </w:r>
      <w:r w:rsidRPr="00CC2328">
        <w:rPr>
          <w:sz w:val="28"/>
          <w:szCs w:val="28"/>
        </w:rPr>
        <w:t>ого</w:t>
      </w:r>
      <w:r w:rsidR="009F15DC" w:rsidRPr="00CC2328">
        <w:rPr>
          <w:sz w:val="28"/>
          <w:szCs w:val="28"/>
        </w:rPr>
        <w:t xml:space="preserve"> учет</w:t>
      </w:r>
      <w:r w:rsidRPr="00CC2328">
        <w:rPr>
          <w:sz w:val="28"/>
          <w:szCs w:val="28"/>
        </w:rPr>
        <w:t>а органом системы</w:t>
      </w:r>
      <w:r w:rsidR="009F15DC" w:rsidRPr="00CC2328">
        <w:rPr>
          <w:sz w:val="28"/>
          <w:szCs w:val="28"/>
        </w:rPr>
        <w:t xml:space="preserve"> ПФР </w:t>
      </w:r>
      <w:r w:rsidRPr="00CC2328">
        <w:rPr>
          <w:sz w:val="28"/>
          <w:szCs w:val="28"/>
        </w:rPr>
        <w:t>осуществляется</w:t>
      </w:r>
      <w:r w:rsidR="009F15DC" w:rsidRPr="00CC2328">
        <w:rPr>
          <w:sz w:val="28"/>
          <w:szCs w:val="28"/>
        </w:rPr>
        <w:t xml:space="preserve"> в соответствии с Учетной политикой </w:t>
      </w:r>
      <w:r w:rsidR="00B407E8" w:rsidRPr="00CC2328">
        <w:rPr>
          <w:bCs/>
          <w:sz w:val="28"/>
          <w:szCs w:val="28"/>
        </w:rPr>
        <w:t>ПФР</w:t>
      </w:r>
      <w:r w:rsidR="000D491C" w:rsidRPr="00CC2328">
        <w:rPr>
          <w:bCs/>
          <w:sz w:val="28"/>
          <w:szCs w:val="28"/>
        </w:rPr>
        <w:t xml:space="preserve"> и Учетной политикой Отделения</w:t>
      </w:r>
      <w:r w:rsidR="00CC2328" w:rsidRPr="00CC2328">
        <w:rPr>
          <w:bCs/>
          <w:sz w:val="28"/>
          <w:szCs w:val="28"/>
        </w:rPr>
        <w:t xml:space="preserve"> </w:t>
      </w:r>
      <w:r w:rsidR="009F15DC" w:rsidRPr="00CC2328">
        <w:rPr>
          <w:sz w:val="28"/>
          <w:szCs w:val="28"/>
        </w:rPr>
        <w:t xml:space="preserve">с учетом особенностей финансово-хозяйственной деятельности, которые утверждаются в рамках формирования своей </w:t>
      </w:r>
      <w:r w:rsidR="0029404A" w:rsidRPr="00CC2328">
        <w:rPr>
          <w:sz w:val="28"/>
          <w:szCs w:val="28"/>
        </w:rPr>
        <w:t>У</w:t>
      </w:r>
      <w:r w:rsidR="009F15DC" w:rsidRPr="00CC2328">
        <w:rPr>
          <w:sz w:val="28"/>
          <w:szCs w:val="28"/>
        </w:rPr>
        <w:t>четной политики.</w:t>
      </w:r>
    </w:p>
    <w:p w:rsidR="007C34AA" w:rsidRPr="00CC2328" w:rsidRDefault="007E5DE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t>Объ</w:t>
      </w:r>
      <w:r w:rsidR="007C34AA" w:rsidRPr="00CC2328">
        <w:rPr>
          <w:sz w:val="28"/>
          <w:szCs w:val="28"/>
        </w:rPr>
        <w:t>ем операций, подлежащих отражению в бюджетном учете, определяется исходя из функций, осуществляемых органом системы ПФР.</w:t>
      </w:r>
    </w:p>
    <w:p w:rsidR="007C34AA" w:rsidRPr="00CC2328" w:rsidRDefault="00CC2328"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t>Управление</w:t>
      </w:r>
      <w:r w:rsidR="007C34AA" w:rsidRPr="00CC2328">
        <w:rPr>
          <w:sz w:val="28"/>
          <w:szCs w:val="28"/>
        </w:rPr>
        <w:t xml:space="preserve"> осуществляет учет операций:</w:t>
      </w:r>
    </w:p>
    <w:p w:rsidR="007C34AA" w:rsidRPr="00CC2328" w:rsidRDefault="007C34A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t>-получателя бюджетных средств ПФР в части пенсионного обеспечения;</w:t>
      </w:r>
    </w:p>
    <w:p w:rsidR="007C34AA" w:rsidRPr="00CC2328" w:rsidRDefault="007C34A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lastRenderedPageBreak/>
        <w:t>-получателя бюджетных сре</w:t>
      </w:r>
      <w:proofErr w:type="gramStart"/>
      <w:r w:rsidRPr="00CC2328">
        <w:rPr>
          <w:sz w:val="28"/>
          <w:szCs w:val="28"/>
        </w:rPr>
        <w:t>дств в ч</w:t>
      </w:r>
      <w:proofErr w:type="gramEnd"/>
      <w:r w:rsidRPr="00CC2328">
        <w:rPr>
          <w:sz w:val="28"/>
          <w:szCs w:val="28"/>
        </w:rPr>
        <w:t>асти исполнения бюджета ПФР по расходам на финансовое и мате</w:t>
      </w:r>
      <w:r w:rsidR="00C32E74" w:rsidRPr="00CC2328">
        <w:rPr>
          <w:sz w:val="28"/>
          <w:szCs w:val="28"/>
        </w:rPr>
        <w:t>риально-техническое обеспечение;</w:t>
      </w:r>
    </w:p>
    <w:p w:rsidR="00C32E74" w:rsidRPr="00CC2328" w:rsidRDefault="00C32E7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CC2328">
        <w:rPr>
          <w:sz w:val="28"/>
          <w:szCs w:val="28"/>
        </w:rPr>
        <w:t>- администратора доходов по начислению и учету платежей в бюджет ПФР в части финансового и материально-технического обеспечения.</w:t>
      </w:r>
    </w:p>
    <w:p w:rsidR="007B39B4" w:rsidRPr="00CC2328" w:rsidRDefault="00D42F7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5.1.</w:t>
      </w:r>
      <w:r w:rsidR="007B39B4" w:rsidRPr="00CC2328">
        <w:rPr>
          <w:sz w:val="28"/>
          <w:szCs w:val="28"/>
        </w:rPr>
        <w:t xml:space="preserve"> Правила документооборота и технология обработки учетной информации.</w:t>
      </w:r>
    </w:p>
    <w:p w:rsidR="00F44AC3" w:rsidRPr="00CC2328"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CC2328">
        <w:rPr>
          <w:sz w:val="28"/>
          <w:szCs w:val="28"/>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sidR="00B16778" w:rsidRPr="00CC2328">
        <w:rPr>
          <w:sz w:val="28"/>
          <w:szCs w:val="28"/>
        </w:rPr>
        <w:t>, первичные документы, утвержденные Учетной политикой</w:t>
      </w:r>
      <w:r w:rsidR="00C678E3" w:rsidRPr="00CC2328">
        <w:rPr>
          <w:sz w:val="28"/>
          <w:szCs w:val="28"/>
        </w:rPr>
        <w:t xml:space="preserve"> ПФР</w:t>
      </w:r>
      <w:r w:rsidR="00CC2328" w:rsidRPr="00CC2328">
        <w:rPr>
          <w:sz w:val="28"/>
          <w:szCs w:val="28"/>
        </w:rPr>
        <w:t xml:space="preserve"> </w:t>
      </w:r>
      <w:r w:rsidR="00CD04FD" w:rsidRPr="00CC2328">
        <w:rPr>
          <w:sz w:val="28"/>
          <w:szCs w:val="28"/>
        </w:rPr>
        <w:t>и</w:t>
      </w:r>
      <w:r w:rsidR="00B16778" w:rsidRPr="00CC2328">
        <w:rPr>
          <w:sz w:val="28"/>
          <w:szCs w:val="28"/>
        </w:rPr>
        <w:t xml:space="preserve"> Учетной </w:t>
      </w:r>
      <w:r w:rsidR="00C32E74" w:rsidRPr="00CC2328">
        <w:rPr>
          <w:sz w:val="28"/>
          <w:szCs w:val="28"/>
        </w:rPr>
        <w:t>политикой</w:t>
      </w:r>
      <w:r w:rsidR="00CD04FD" w:rsidRPr="00CC2328">
        <w:rPr>
          <w:sz w:val="28"/>
          <w:szCs w:val="28"/>
        </w:rPr>
        <w:t xml:space="preserve"> органа системы ПФР</w:t>
      </w:r>
      <w:r w:rsidR="00B16778" w:rsidRPr="00CC2328">
        <w:rPr>
          <w:sz w:val="28"/>
          <w:szCs w:val="28"/>
        </w:rPr>
        <w:t>.</w:t>
      </w:r>
      <w:proofErr w:type="gramEnd"/>
    </w:p>
    <w:p w:rsidR="0081568C" w:rsidRPr="00CC2328"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977"/>
        </w:tabs>
        <w:suppressAutoHyphens/>
        <w:spacing w:line="240" w:lineRule="auto"/>
        <w:ind w:firstLine="567"/>
        <w:contextualSpacing/>
        <w:rPr>
          <w:color w:val="000000" w:themeColor="text1"/>
          <w:sz w:val="28"/>
          <w:szCs w:val="28"/>
        </w:rPr>
      </w:pPr>
      <w:r w:rsidRPr="00CC2328">
        <w:rPr>
          <w:color w:val="000000" w:themeColor="text1"/>
          <w:sz w:val="28"/>
          <w:szCs w:val="28"/>
        </w:rPr>
        <w:t>Предоставление права подписи первичных учетных документов должностным лицам утверждается распорядительным актом органа системы ПФР.</w:t>
      </w:r>
    </w:p>
    <w:p w:rsidR="008B5C7A" w:rsidRPr="00CC2328" w:rsidRDefault="008B5C7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 xml:space="preserve">Первичные учетные документы оформляются на бумажных носителях и </w:t>
      </w:r>
      <w:r w:rsidR="00874B25" w:rsidRPr="00CC2328">
        <w:rPr>
          <w:sz w:val="28"/>
          <w:szCs w:val="28"/>
        </w:rPr>
        <w:t xml:space="preserve">(или) </w:t>
      </w:r>
      <w:r w:rsidRPr="00CC2328">
        <w:rPr>
          <w:sz w:val="28"/>
          <w:szCs w:val="28"/>
        </w:rPr>
        <w:t>в виде электронного документа с использованием соответствующего вида электронной подписи.</w:t>
      </w:r>
    </w:p>
    <w:p w:rsidR="008B5C7A" w:rsidRPr="00CC2328" w:rsidRDefault="008B5C7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Заполнение первичных учетных документов на бумажных носителях осуществляется:</w:t>
      </w:r>
    </w:p>
    <w:p w:rsidR="008B5C7A" w:rsidRPr="00CC2328" w:rsidRDefault="008B5C7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вручную;</w:t>
      </w:r>
    </w:p>
    <w:p w:rsidR="008B5C7A" w:rsidRPr="00CC2328" w:rsidRDefault="008B5C7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с помощью компьютерной техники;</w:t>
      </w:r>
    </w:p>
    <w:p w:rsidR="008B5C7A" w:rsidRPr="00CC2328" w:rsidRDefault="008B5C7A"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C2328">
        <w:rPr>
          <w:sz w:val="28"/>
          <w:szCs w:val="28"/>
        </w:rPr>
        <w:t>смешанным способом.</w:t>
      </w:r>
    </w:p>
    <w:p w:rsidR="00AA7210" w:rsidRPr="003D5E2A" w:rsidRDefault="00AA721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3D5E2A">
        <w:rPr>
          <w:sz w:val="28"/>
          <w:szCs w:val="28"/>
        </w:rPr>
        <w:t xml:space="preserve">Первичные (сводные) учетные документы, подтверждающие произведенные расходы, составленные на иных языках, должны иметь построчный перевод на русский язык. Перевод осуществляется </w:t>
      </w:r>
      <w:r w:rsidR="008C4916" w:rsidRPr="003D5E2A">
        <w:rPr>
          <w:sz w:val="28"/>
          <w:szCs w:val="28"/>
        </w:rPr>
        <w:t>работником</w:t>
      </w:r>
      <w:r w:rsidRPr="003D5E2A">
        <w:rPr>
          <w:sz w:val="28"/>
          <w:szCs w:val="28"/>
        </w:rPr>
        <w:t xml:space="preserve"> системы ПФР в рамках исполнения </w:t>
      </w:r>
      <w:r w:rsidR="00251A8F" w:rsidRPr="003D5E2A">
        <w:rPr>
          <w:sz w:val="28"/>
          <w:szCs w:val="28"/>
        </w:rPr>
        <w:t xml:space="preserve">своих </w:t>
      </w:r>
      <w:r w:rsidRPr="003D5E2A">
        <w:rPr>
          <w:sz w:val="28"/>
          <w:szCs w:val="28"/>
        </w:rPr>
        <w:t xml:space="preserve">должностных обязанностей. </w:t>
      </w:r>
    </w:p>
    <w:p w:rsidR="00B16778" w:rsidRPr="003D5E2A" w:rsidRDefault="00B16778"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3D5E2A">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538B" w:rsidRPr="003D5E2A" w:rsidRDefault="00951BD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3D5E2A">
        <w:rPr>
          <w:sz w:val="28"/>
          <w:szCs w:val="28"/>
        </w:rPr>
        <w:t xml:space="preserve">Движение и </w:t>
      </w:r>
      <w:r w:rsidR="00306FB0" w:rsidRPr="003D5E2A">
        <w:rPr>
          <w:sz w:val="28"/>
          <w:szCs w:val="28"/>
        </w:rPr>
        <w:t>технология обработки учетной информации (</w:t>
      </w:r>
      <w:r w:rsidRPr="003D5E2A">
        <w:rPr>
          <w:sz w:val="28"/>
          <w:szCs w:val="28"/>
        </w:rPr>
        <w:t>обработка первичных</w:t>
      </w:r>
      <w:r w:rsidR="00054550" w:rsidRPr="003D5E2A">
        <w:rPr>
          <w:sz w:val="28"/>
          <w:szCs w:val="28"/>
        </w:rPr>
        <w:t xml:space="preserve"> (сводных</w:t>
      </w:r>
      <w:proofErr w:type="gramStart"/>
      <w:r w:rsidR="00054550" w:rsidRPr="003D5E2A">
        <w:rPr>
          <w:sz w:val="28"/>
          <w:szCs w:val="28"/>
        </w:rPr>
        <w:t>)у</w:t>
      </w:r>
      <w:proofErr w:type="gramEnd"/>
      <w:r w:rsidR="00054550" w:rsidRPr="003D5E2A">
        <w:rPr>
          <w:sz w:val="28"/>
          <w:szCs w:val="28"/>
        </w:rPr>
        <w:t xml:space="preserve">четных </w:t>
      </w:r>
      <w:r w:rsidRPr="003D5E2A">
        <w:rPr>
          <w:sz w:val="28"/>
          <w:szCs w:val="28"/>
        </w:rPr>
        <w:t>документов</w:t>
      </w:r>
      <w:r w:rsidR="00306FB0" w:rsidRPr="003D5E2A">
        <w:rPr>
          <w:sz w:val="28"/>
          <w:szCs w:val="28"/>
        </w:rPr>
        <w:t>)</w:t>
      </w:r>
      <w:r w:rsidRPr="003D5E2A">
        <w:rPr>
          <w:sz w:val="28"/>
          <w:szCs w:val="28"/>
        </w:rPr>
        <w:t xml:space="preserve"> осуществля</w:t>
      </w:r>
      <w:r w:rsidR="0003497C" w:rsidRPr="003D5E2A">
        <w:rPr>
          <w:sz w:val="28"/>
          <w:szCs w:val="28"/>
        </w:rPr>
        <w:t>ю</w:t>
      </w:r>
      <w:r w:rsidRPr="003D5E2A">
        <w:rPr>
          <w:sz w:val="28"/>
          <w:szCs w:val="28"/>
        </w:rPr>
        <w:t xml:space="preserve">тся в соответствии с Графиком документооборота, </w:t>
      </w:r>
      <w:r w:rsidRPr="003D5E2A">
        <w:rPr>
          <w:color w:val="000000"/>
          <w:sz w:val="28"/>
          <w:szCs w:val="28"/>
        </w:rPr>
        <w:t xml:space="preserve">утвержденным </w:t>
      </w:r>
      <w:r w:rsidR="00B21569" w:rsidRPr="003D5E2A">
        <w:rPr>
          <w:color w:val="000000"/>
          <w:sz w:val="28"/>
          <w:szCs w:val="28"/>
        </w:rPr>
        <w:t xml:space="preserve">распорядительным актом </w:t>
      </w:r>
      <w:r w:rsidRPr="003D5E2A">
        <w:rPr>
          <w:color w:val="000000"/>
          <w:sz w:val="28"/>
          <w:szCs w:val="28"/>
        </w:rPr>
        <w:t>орган</w:t>
      </w:r>
      <w:r w:rsidR="00B21569" w:rsidRPr="003D5E2A">
        <w:rPr>
          <w:color w:val="000000"/>
          <w:sz w:val="28"/>
          <w:szCs w:val="28"/>
        </w:rPr>
        <w:t>а</w:t>
      </w:r>
      <w:r w:rsidRPr="003D5E2A">
        <w:rPr>
          <w:color w:val="000000"/>
          <w:sz w:val="28"/>
          <w:szCs w:val="28"/>
        </w:rPr>
        <w:t xml:space="preserve"> системы ПФР </w:t>
      </w:r>
      <w:r w:rsidR="00146AED" w:rsidRPr="003D5E2A">
        <w:rPr>
          <w:sz w:val="28"/>
          <w:szCs w:val="28"/>
        </w:rPr>
        <w:t>по форме приложения</w:t>
      </w:r>
      <w:r w:rsidRPr="003D5E2A">
        <w:rPr>
          <w:sz w:val="28"/>
          <w:szCs w:val="28"/>
        </w:rPr>
        <w:t xml:space="preserve"> 2 к Учетной политике</w:t>
      </w:r>
      <w:r w:rsidR="00146AED" w:rsidRPr="003D5E2A">
        <w:rPr>
          <w:sz w:val="28"/>
          <w:szCs w:val="28"/>
        </w:rPr>
        <w:t xml:space="preserve"> ПФР.</w:t>
      </w:r>
    </w:p>
    <w:p w:rsidR="00AD538B" w:rsidRPr="002A4232" w:rsidRDefault="00976402"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4232">
        <w:rPr>
          <w:sz w:val="28"/>
          <w:szCs w:val="28"/>
        </w:rPr>
        <w:t>Д</w:t>
      </w:r>
      <w:r w:rsidR="001C347F" w:rsidRPr="002A4232">
        <w:rPr>
          <w:sz w:val="28"/>
          <w:szCs w:val="28"/>
        </w:rPr>
        <w:t>вижение</w:t>
      </w:r>
      <w:r w:rsidR="00146AED" w:rsidRPr="002A4232">
        <w:rPr>
          <w:sz w:val="28"/>
          <w:szCs w:val="28"/>
        </w:rPr>
        <w:t xml:space="preserve"> и</w:t>
      </w:r>
      <w:r w:rsidR="002A4232" w:rsidRPr="002A4232">
        <w:rPr>
          <w:sz w:val="28"/>
          <w:szCs w:val="28"/>
        </w:rPr>
        <w:t xml:space="preserve"> </w:t>
      </w:r>
      <w:r w:rsidR="00306FB0" w:rsidRPr="002A4232">
        <w:rPr>
          <w:sz w:val="28"/>
          <w:szCs w:val="28"/>
        </w:rPr>
        <w:t>технология обработки учетной информации</w:t>
      </w:r>
      <w:r w:rsidR="001642D0" w:rsidRPr="002A4232">
        <w:rPr>
          <w:sz w:val="28"/>
          <w:szCs w:val="28"/>
        </w:rPr>
        <w:t>,</w:t>
      </w:r>
      <w:r w:rsidR="002A4232" w:rsidRPr="002A4232">
        <w:rPr>
          <w:sz w:val="28"/>
          <w:szCs w:val="28"/>
        </w:rPr>
        <w:t xml:space="preserve"> </w:t>
      </w:r>
      <w:r w:rsidR="001C347F" w:rsidRPr="002A4232">
        <w:rPr>
          <w:sz w:val="28"/>
          <w:szCs w:val="28"/>
        </w:rPr>
        <w:t>обработк</w:t>
      </w:r>
      <w:r w:rsidRPr="002A4232">
        <w:rPr>
          <w:sz w:val="28"/>
          <w:szCs w:val="28"/>
        </w:rPr>
        <w:t>а</w:t>
      </w:r>
      <w:r w:rsidR="001C347F" w:rsidRPr="002A4232">
        <w:rPr>
          <w:sz w:val="28"/>
          <w:szCs w:val="28"/>
        </w:rPr>
        <w:t xml:space="preserve"> первичных </w:t>
      </w:r>
      <w:r w:rsidR="00054550" w:rsidRPr="002A4232">
        <w:rPr>
          <w:sz w:val="28"/>
          <w:szCs w:val="28"/>
        </w:rPr>
        <w:t>(сводных</w:t>
      </w:r>
      <w:proofErr w:type="gramStart"/>
      <w:r w:rsidR="00054550" w:rsidRPr="002A4232">
        <w:rPr>
          <w:sz w:val="28"/>
          <w:szCs w:val="28"/>
        </w:rPr>
        <w:t>)у</w:t>
      </w:r>
      <w:proofErr w:type="gramEnd"/>
      <w:r w:rsidR="00054550" w:rsidRPr="002A4232">
        <w:rPr>
          <w:sz w:val="28"/>
          <w:szCs w:val="28"/>
        </w:rPr>
        <w:t xml:space="preserve">четных </w:t>
      </w:r>
      <w:r w:rsidR="001C347F" w:rsidRPr="002A4232">
        <w:rPr>
          <w:sz w:val="28"/>
          <w:szCs w:val="28"/>
        </w:rPr>
        <w:t>документов</w:t>
      </w:r>
      <w:r w:rsidR="00146AED" w:rsidRPr="002A4232">
        <w:rPr>
          <w:sz w:val="28"/>
          <w:szCs w:val="28"/>
        </w:rPr>
        <w:t xml:space="preserve"> Отделения</w:t>
      </w:r>
      <w:r w:rsidRPr="002A4232">
        <w:rPr>
          <w:sz w:val="28"/>
          <w:szCs w:val="28"/>
        </w:rPr>
        <w:t xml:space="preserve"> осуществля</w:t>
      </w:r>
      <w:r w:rsidR="00B44090" w:rsidRPr="002A4232">
        <w:rPr>
          <w:sz w:val="28"/>
          <w:szCs w:val="28"/>
        </w:rPr>
        <w:t>ю</w:t>
      </w:r>
      <w:r w:rsidRPr="002A4232">
        <w:rPr>
          <w:sz w:val="28"/>
          <w:szCs w:val="28"/>
        </w:rPr>
        <w:t xml:space="preserve">тся в соответствии с </w:t>
      </w:r>
      <w:r w:rsidR="001C347F" w:rsidRPr="002A4232">
        <w:rPr>
          <w:sz w:val="28"/>
          <w:szCs w:val="28"/>
        </w:rPr>
        <w:t>Графиком документооборота</w:t>
      </w:r>
      <w:r w:rsidRPr="002A4232">
        <w:rPr>
          <w:sz w:val="28"/>
          <w:szCs w:val="28"/>
        </w:rPr>
        <w:t xml:space="preserve">, </w:t>
      </w:r>
      <w:r w:rsidR="00F339FD" w:rsidRPr="002A4232">
        <w:rPr>
          <w:sz w:val="28"/>
          <w:szCs w:val="28"/>
        </w:rPr>
        <w:t xml:space="preserve">согласно </w:t>
      </w:r>
      <w:r w:rsidR="001C347F" w:rsidRPr="002A4232">
        <w:rPr>
          <w:sz w:val="28"/>
          <w:szCs w:val="28"/>
        </w:rPr>
        <w:t>приложени</w:t>
      </w:r>
      <w:r w:rsidR="00F339FD" w:rsidRPr="002A4232">
        <w:rPr>
          <w:sz w:val="28"/>
          <w:szCs w:val="28"/>
        </w:rPr>
        <w:t>ю</w:t>
      </w:r>
      <w:r w:rsidR="002A4232" w:rsidRPr="002A4232">
        <w:rPr>
          <w:sz w:val="28"/>
          <w:szCs w:val="28"/>
        </w:rPr>
        <w:t xml:space="preserve"> </w:t>
      </w:r>
      <w:r w:rsidR="00424665" w:rsidRPr="002A4232">
        <w:rPr>
          <w:sz w:val="28"/>
          <w:szCs w:val="28"/>
        </w:rPr>
        <w:t>1</w:t>
      </w:r>
      <w:r w:rsidR="001C347F" w:rsidRPr="002A4232">
        <w:rPr>
          <w:sz w:val="28"/>
          <w:szCs w:val="28"/>
        </w:rPr>
        <w:t xml:space="preserve"> к настоящей Учетной политике</w:t>
      </w:r>
      <w:r w:rsidR="005F689A" w:rsidRPr="002A4232">
        <w:rPr>
          <w:sz w:val="28"/>
          <w:szCs w:val="28"/>
        </w:rPr>
        <w:t>.</w:t>
      </w:r>
    </w:p>
    <w:p w:rsidR="00951BD0" w:rsidRPr="002A4232" w:rsidRDefault="007E611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4232">
        <w:rPr>
          <w:sz w:val="28"/>
          <w:szCs w:val="28"/>
        </w:rPr>
        <w:t xml:space="preserve">В целях своевременного представления в </w:t>
      </w:r>
      <w:r w:rsidR="0077489A" w:rsidRPr="002A4232">
        <w:rPr>
          <w:sz w:val="28"/>
          <w:szCs w:val="28"/>
        </w:rPr>
        <w:t>структурное подразделение органа системы ПФР, ведущее бюджетный учет,</w:t>
      </w:r>
      <w:r w:rsidRPr="002A4232">
        <w:rPr>
          <w:sz w:val="28"/>
          <w:szCs w:val="28"/>
        </w:rPr>
        <w:t xml:space="preserve"> первичных (сводных) учетных документов График документооборота доводится главным бухгалтером до всех структурных подразделений органа системы ПФР. </w:t>
      </w:r>
      <w:r w:rsidR="00951BD0" w:rsidRPr="002A4232">
        <w:rPr>
          <w:sz w:val="28"/>
          <w:szCs w:val="28"/>
        </w:rPr>
        <w:t>Своевременное и качественное оформление первичных</w:t>
      </w:r>
      <w:r w:rsidR="00054550" w:rsidRPr="002A4232">
        <w:rPr>
          <w:sz w:val="28"/>
          <w:szCs w:val="28"/>
        </w:rPr>
        <w:t xml:space="preserve"> (сводных)</w:t>
      </w:r>
      <w:r w:rsidR="00951BD0" w:rsidRPr="002A4232">
        <w:rPr>
          <w:sz w:val="28"/>
          <w:szCs w:val="28"/>
        </w:rPr>
        <w:t xml:space="preserve"> учетных документов, передачу их в установленные сроки для отражения в бухгалтерском учете, а также </w:t>
      </w:r>
      <w:r w:rsidR="00951BD0" w:rsidRPr="002A4232">
        <w:rPr>
          <w:sz w:val="28"/>
          <w:szCs w:val="28"/>
        </w:rPr>
        <w:lastRenderedPageBreak/>
        <w:t>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D71049" w:rsidRPr="002A4232" w:rsidRDefault="00A468C3"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4232">
        <w:rPr>
          <w:sz w:val="28"/>
          <w:szCs w:val="28"/>
        </w:rPr>
        <w:t xml:space="preserve">Все первичные учетные документы, поступающие в </w:t>
      </w:r>
      <w:r w:rsidR="0077489A" w:rsidRPr="002A4232">
        <w:rPr>
          <w:sz w:val="28"/>
          <w:szCs w:val="28"/>
        </w:rPr>
        <w:t>структурное подразделение органа системы ПФР, ведущее бюджетный учет,</w:t>
      </w:r>
      <w:r w:rsidRPr="002A4232">
        <w:rPr>
          <w:sz w:val="28"/>
          <w:szCs w:val="28"/>
        </w:rPr>
        <w:t xml:space="preserve"> подвергаются </w:t>
      </w:r>
      <w:r w:rsidR="00621401" w:rsidRPr="002A4232">
        <w:rPr>
          <w:sz w:val="28"/>
          <w:szCs w:val="28"/>
        </w:rPr>
        <w:t>обработке</w:t>
      </w:r>
      <w:r w:rsidRPr="002A4232">
        <w:rPr>
          <w:sz w:val="28"/>
          <w:szCs w:val="28"/>
        </w:rPr>
        <w:t xml:space="preserve"> до записи данных в регистры бюджетного учета. </w:t>
      </w:r>
      <w:r w:rsidR="00E139F5" w:rsidRPr="002A4232">
        <w:rPr>
          <w:sz w:val="28"/>
          <w:szCs w:val="28"/>
        </w:rPr>
        <w:t xml:space="preserve">Обработка первичного учетного документа проводится работником </w:t>
      </w:r>
      <w:r w:rsidR="0077489A" w:rsidRPr="002A4232">
        <w:rPr>
          <w:sz w:val="28"/>
          <w:szCs w:val="28"/>
        </w:rPr>
        <w:t>структурного подразделения органа системы ПФР, ведущего бюджетный учет,</w:t>
      </w:r>
      <w:r w:rsidR="00E139F5" w:rsidRPr="002A4232">
        <w:rPr>
          <w:sz w:val="28"/>
          <w:szCs w:val="28"/>
        </w:rPr>
        <w:t xml:space="preserve"> следующими способами:</w:t>
      </w:r>
    </w:p>
    <w:p w:rsidR="00A468C3" w:rsidRPr="002A4232" w:rsidRDefault="00621401"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4232">
        <w:rPr>
          <w:sz w:val="28"/>
          <w:szCs w:val="28"/>
        </w:rPr>
        <w:t>а) п</w:t>
      </w:r>
      <w:r w:rsidR="00A468C3" w:rsidRPr="002A4232">
        <w:rPr>
          <w:sz w:val="28"/>
          <w:szCs w:val="28"/>
        </w:rPr>
        <w:t xml:space="preserve">роверка первичного учетного документа </w:t>
      </w:r>
      <w:r w:rsidR="00E139F5" w:rsidRPr="002A4232">
        <w:rPr>
          <w:sz w:val="28"/>
          <w:szCs w:val="28"/>
        </w:rPr>
        <w:t>осуществляется</w:t>
      </w:r>
      <w:r w:rsidR="00A468C3" w:rsidRPr="002A4232">
        <w:rPr>
          <w:sz w:val="28"/>
          <w:szCs w:val="28"/>
        </w:rPr>
        <w:t xml:space="preserve"> поэтапно: </w:t>
      </w:r>
    </w:p>
    <w:p w:rsidR="00A468C3" w:rsidRPr="002A4232" w:rsidRDefault="00423891"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4232">
        <w:rPr>
          <w:sz w:val="28"/>
          <w:szCs w:val="28"/>
        </w:rPr>
        <w:t>п</w:t>
      </w:r>
      <w:r w:rsidR="00A468C3" w:rsidRPr="002A4232">
        <w:rPr>
          <w:sz w:val="28"/>
          <w:szCs w:val="28"/>
        </w:rPr>
        <w:t xml:space="preserve">роверка документа по существу, которая заключается в установлении  </w:t>
      </w:r>
      <w:r w:rsidR="00BD132E" w:rsidRPr="002A4232">
        <w:rPr>
          <w:sz w:val="28"/>
          <w:szCs w:val="28"/>
        </w:rPr>
        <w:t xml:space="preserve">правомерности </w:t>
      </w:r>
      <w:r w:rsidR="00A468C3" w:rsidRPr="002A4232">
        <w:rPr>
          <w:sz w:val="28"/>
          <w:szCs w:val="28"/>
        </w:rPr>
        <w:t>проведения</w:t>
      </w:r>
      <w:r w:rsidR="00BE5A74" w:rsidRPr="002A4232">
        <w:rPr>
          <w:sz w:val="28"/>
          <w:szCs w:val="28"/>
        </w:rPr>
        <w:t xml:space="preserve"> хозяйственной операции</w:t>
      </w:r>
      <w:r w:rsidR="00A468C3" w:rsidRPr="002A4232">
        <w:rPr>
          <w:sz w:val="28"/>
          <w:szCs w:val="28"/>
        </w:rPr>
        <w:t xml:space="preserve"> и </w:t>
      </w:r>
      <w:proofErr w:type="spellStart"/>
      <w:r w:rsidR="00A468C3" w:rsidRPr="002A4232">
        <w:rPr>
          <w:sz w:val="28"/>
          <w:szCs w:val="28"/>
        </w:rPr>
        <w:t>взаимоувязке</w:t>
      </w:r>
      <w:proofErr w:type="spellEnd"/>
      <w:r w:rsidR="00A468C3" w:rsidRPr="002A4232">
        <w:rPr>
          <w:sz w:val="28"/>
          <w:szCs w:val="28"/>
        </w:rPr>
        <w:t xml:space="preserve"> отдельных показателей документа. Документы по операциям, которые противоречат действующему законодательству и распорядительным актам ПФР (органа системы ПФР)</w:t>
      </w:r>
      <w:r w:rsidRPr="002A4232">
        <w:rPr>
          <w:sz w:val="28"/>
          <w:szCs w:val="28"/>
        </w:rPr>
        <w:t xml:space="preserve">, не принимаются к бюджетному учету и передаются главному бухгалтеру для принятия решения. Главный бухгалтер органа системы ПФР сообщает руководителю органа системы ПФР о незаконности хозяйственной операции. В случае возникновения разногласия между руководителем и главным </w:t>
      </w:r>
      <w:r w:rsidR="008C0770" w:rsidRPr="002A4232">
        <w:rPr>
          <w:sz w:val="28"/>
          <w:szCs w:val="28"/>
        </w:rPr>
        <w:t xml:space="preserve">бухгалтером </w:t>
      </w:r>
      <w:r w:rsidRPr="002A4232">
        <w:rPr>
          <w:sz w:val="28"/>
          <w:szCs w:val="28"/>
        </w:rPr>
        <w:t>органа системы ПФР первичные учетные документы по таким операциям могут быть приняты к исполнению с письменного распоряжения  руководителя органа системы ПФР, который несет всю ответственность за последствия осуществления таких операций и включения данных о них в бюджетный учет и отчетность</w:t>
      </w:r>
      <w:r w:rsidR="00621401" w:rsidRPr="002A4232">
        <w:rPr>
          <w:sz w:val="28"/>
          <w:szCs w:val="28"/>
        </w:rPr>
        <w:t>;</w:t>
      </w:r>
    </w:p>
    <w:p w:rsidR="00423891" w:rsidRPr="001C62B0" w:rsidRDefault="00423891"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проверка оформления</w:t>
      </w:r>
      <w:r w:rsidR="00D42F74" w:rsidRPr="001C62B0">
        <w:rPr>
          <w:sz w:val="28"/>
          <w:szCs w:val="28"/>
        </w:rPr>
        <w:t xml:space="preserve">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r w:rsidR="00621401" w:rsidRPr="001C62B0">
        <w:rPr>
          <w:sz w:val="28"/>
          <w:szCs w:val="28"/>
        </w:rPr>
        <w:t>;</w:t>
      </w:r>
    </w:p>
    <w:p w:rsidR="00D42F74" w:rsidRPr="001C62B0" w:rsidRDefault="00D42F7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7D6C1C" w:rsidRPr="001C62B0" w:rsidRDefault="007D6C1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 xml:space="preserve">Первичные учетные </w:t>
      </w:r>
      <w:r w:rsidR="002B1556" w:rsidRPr="001C62B0">
        <w:rPr>
          <w:sz w:val="28"/>
          <w:szCs w:val="28"/>
        </w:rPr>
        <w:t>документы, оформленные с нарушением установленных требований (</w:t>
      </w:r>
      <w:r w:rsidR="00B558B1" w:rsidRPr="001C62B0">
        <w:rPr>
          <w:sz w:val="28"/>
          <w:szCs w:val="28"/>
        </w:rPr>
        <w:t>с</w:t>
      </w:r>
      <w:r w:rsidR="002B1556" w:rsidRPr="001C62B0">
        <w:rPr>
          <w:sz w:val="28"/>
          <w:szCs w:val="28"/>
        </w:rPr>
        <w:t xml:space="preserve"> незаполненными реквизитами, без подписи и </w:t>
      </w:r>
      <w:r w:rsidR="00515009" w:rsidRPr="001C62B0">
        <w:rPr>
          <w:sz w:val="28"/>
          <w:szCs w:val="28"/>
        </w:rPr>
        <w:t>т. п.</w:t>
      </w:r>
      <w:r w:rsidR="002B1556" w:rsidRPr="001C62B0">
        <w:rPr>
          <w:sz w:val="28"/>
          <w:szCs w:val="28"/>
        </w:rPr>
        <w:t xml:space="preserve">), возвращаются исполнителям для </w:t>
      </w:r>
      <w:proofErr w:type="spellStart"/>
      <w:r w:rsidR="002B1556" w:rsidRPr="001C62B0">
        <w:rPr>
          <w:sz w:val="28"/>
          <w:szCs w:val="28"/>
        </w:rPr>
        <w:t>дооформления</w:t>
      </w:r>
      <w:proofErr w:type="spellEnd"/>
      <w:r w:rsidR="00515009" w:rsidRPr="001C62B0">
        <w:rPr>
          <w:sz w:val="28"/>
          <w:szCs w:val="28"/>
        </w:rPr>
        <w:t>;</w:t>
      </w:r>
    </w:p>
    <w:p w:rsidR="00D71049" w:rsidRPr="001C62B0" w:rsidRDefault="00621401"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б) таксировка</w:t>
      </w:r>
      <w:r w:rsidR="00D71049" w:rsidRPr="001C62B0">
        <w:rPr>
          <w:sz w:val="28"/>
          <w:szCs w:val="28"/>
        </w:rPr>
        <w:t xml:space="preserve"> первичного учетного документа</w:t>
      </w:r>
      <w:r w:rsidR="002B1556" w:rsidRPr="001C62B0">
        <w:rPr>
          <w:sz w:val="28"/>
          <w:szCs w:val="28"/>
        </w:rPr>
        <w:t xml:space="preserve"> (при необходимости)</w:t>
      </w:r>
      <w:r w:rsidR="00D71049" w:rsidRPr="001C62B0">
        <w:rPr>
          <w:sz w:val="28"/>
          <w:szCs w:val="28"/>
        </w:rPr>
        <w:t>, которая заключается в проведении денежной оценки хозяйственных операций;</w:t>
      </w:r>
    </w:p>
    <w:p w:rsidR="00D71049" w:rsidRPr="001C62B0" w:rsidRDefault="00D710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в)</w:t>
      </w:r>
      <w:r w:rsidR="00621401" w:rsidRPr="001C62B0">
        <w:rPr>
          <w:sz w:val="28"/>
          <w:szCs w:val="28"/>
        </w:rPr>
        <w:t xml:space="preserve"> группировка</w:t>
      </w:r>
      <w:r w:rsidRPr="001C62B0">
        <w:rPr>
          <w:sz w:val="28"/>
          <w:szCs w:val="28"/>
        </w:rPr>
        <w:t xml:space="preserve"> первичного учетного документа</w:t>
      </w:r>
      <w:r w:rsidR="002B1556" w:rsidRPr="001C62B0">
        <w:rPr>
          <w:sz w:val="28"/>
          <w:szCs w:val="28"/>
        </w:rPr>
        <w:t xml:space="preserve"> (при необходимости)</w:t>
      </w:r>
      <w:r w:rsidRPr="001C62B0">
        <w:rPr>
          <w:sz w:val="28"/>
          <w:szCs w:val="28"/>
        </w:rPr>
        <w:t>, которая заключается в подборе документов по определенным признакам, отражающим однородные по экономическому содержанию хозяйственные операции;</w:t>
      </w:r>
    </w:p>
    <w:p w:rsidR="00621401" w:rsidRPr="001C62B0" w:rsidRDefault="00D710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г)</w:t>
      </w:r>
      <w:r w:rsidR="001C62B0" w:rsidRPr="001C62B0">
        <w:rPr>
          <w:sz w:val="28"/>
          <w:szCs w:val="28"/>
        </w:rPr>
        <w:t xml:space="preserve"> </w:t>
      </w:r>
      <w:proofErr w:type="spellStart"/>
      <w:r w:rsidR="00621401" w:rsidRPr="001C62B0">
        <w:rPr>
          <w:sz w:val="28"/>
          <w:szCs w:val="28"/>
        </w:rPr>
        <w:t>контировка</w:t>
      </w:r>
      <w:proofErr w:type="spellEnd"/>
      <w:r w:rsidR="001C62B0" w:rsidRPr="001C62B0">
        <w:rPr>
          <w:sz w:val="28"/>
          <w:szCs w:val="28"/>
        </w:rPr>
        <w:t xml:space="preserve"> </w:t>
      </w:r>
      <w:r w:rsidRPr="001C62B0">
        <w:rPr>
          <w:sz w:val="28"/>
          <w:szCs w:val="28"/>
        </w:rPr>
        <w:t>первичного учетного документа</w:t>
      </w:r>
      <w:r w:rsidR="002B1556" w:rsidRPr="001C62B0">
        <w:rPr>
          <w:sz w:val="28"/>
          <w:szCs w:val="28"/>
        </w:rPr>
        <w:t xml:space="preserve"> (при необходимости)</w:t>
      </w:r>
      <w:r w:rsidRPr="001C62B0">
        <w:rPr>
          <w:sz w:val="28"/>
          <w:szCs w:val="28"/>
        </w:rPr>
        <w:t>, которая заключается в проставлении корреспонденции счетов, на которые следует произвести запись по дебету и кредиту определенной суммы, указанной в документе</w:t>
      </w:r>
      <w:r w:rsidR="00621401" w:rsidRPr="001C62B0">
        <w:rPr>
          <w:sz w:val="28"/>
          <w:szCs w:val="28"/>
        </w:rPr>
        <w:t>.</w:t>
      </w:r>
    </w:p>
    <w:p w:rsidR="00E135E4" w:rsidRPr="001C62B0" w:rsidRDefault="00E135E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 xml:space="preserve">По результатам обработки первичного учетного </w:t>
      </w:r>
      <w:proofErr w:type="gramStart"/>
      <w:r w:rsidRPr="001C62B0">
        <w:rPr>
          <w:sz w:val="28"/>
          <w:szCs w:val="28"/>
        </w:rPr>
        <w:t>документа</w:t>
      </w:r>
      <w:proofErr w:type="gramEnd"/>
      <w:r w:rsidRPr="001C62B0">
        <w:rPr>
          <w:sz w:val="28"/>
          <w:szCs w:val="28"/>
        </w:rPr>
        <w:t xml:space="preserve"> содержащиеся в нем данные регистрируются в регистре бюджетного учета.</w:t>
      </w:r>
    </w:p>
    <w:p w:rsidR="00A46A6D" w:rsidRPr="001C62B0" w:rsidRDefault="009C1AB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 xml:space="preserve">5.2. </w:t>
      </w:r>
      <w:r w:rsidR="00A46A6D" w:rsidRPr="001C62B0">
        <w:rPr>
          <w:sz w:val="28"/>
          <w:szCs w:val="28"/>
        </w:rPr>
        <w:t>Уч</w:t>
      </w:r>
      <w:r w:rsidR="00361179" w:rsidRPr="001C62B0">
        <w:rPr>
          <w:sz w:val="28"/>
          <w:szCs w:val="28"/>
        </w:rPr>
        <w:t xml:space="preserve">астники бюджетного процесса ПФР </w:t>
      </w:r>
      <w:r w:rsidR="00A46A6D" w:rsidRPr="001C62B0">
        <w:rPr>
          <w:sz w:val="28"/>
          <w:szCs w:val="28"/>
        </w:rPr>
        <w:t xml:space="preserve">ежемесячно формируют </w:t>
      </w:r>
      <w:r w:rsidR="006A5A74" w:rsidRPr="001C62B0">
        <w:rPr>
          <w:sz w:val="28"/>
          <w:szCs w:val="28"/>
        </w:rPr>
        <w:t xml:space="preserve">журналы операций </w:t>
      </w:r>
      <w:r w:rsidR="00980E82" w:rsidRPr="001C62B0">
        <w:rPr>
          <w:sz w:val="28"/>
          <w:szCs w:val="28"/>
        </w:rPr>
        <w:t xml:space="preserve">(код формы по ОКУД 0504071) (далее - Журнал операций) </w:t>
      </w:r>
      <w:r w:rsidR="00B21A90" w:rsidRPr="001C62B0">
        <w:rPr>
          <w:sz w:val="28"/>
          <w:szCs w:val="28"/>
        </w:rPr>
        <w:t xml:space="preserve">в соответствии с Перечнем регистров бюджетного учета участников бюджетного </w:t>
      </w:r>
      <w:r w:rsidR="00B21A90" w:rsidRPr="001C62B0">
        <w:rPr>
          <w:sz w:val="28"/>
          <w:szCs w:val="28"/>
        </w:rPr>
        <w:lastRenderedPageBreak/>
        <w:t xml:space="preserve">процесса </w:t>
      </w:r>
      <w:r w:rsidR="003F3DAB" w:rsidRPr="001C62B0">
        <w:rPr>
          <w:sz w:val="28"/>
          <w:szCs w:val="28"/>
        </w:rPr>
        <w:t>(</w:t>
      </w:r>
      <w:r w:rsidR="00B21A90" w:rsidRPr="001C62B0">
        <w:rPr>
          <w:sz w:val="28"/>
          <w:szCs w:val="28"/>
        </w:rPr>
        <w:t>приложени</w:t>
      </w:r>
      <w:r w:rsidR="003F3DAB" w:rsidRPr="001C62B0">
        <w:rPr>
          <w:sz w:val="28"/>
          <w:szCs w:val="28"/>
        </w:rPr>
        <w:t>е</w:t>
      </w:r>
      <w:r w:rsidR="00B21A90" w:rsidRPr="001C62B0">
        <w:rPr>
          <w:sz w:val="28"/>
          <w:szCs w:val="28"/>
        </w:rPr>
        <w:t xml:space="preserve"> 3 к Учетной политике</w:t>
      </w:r>
      <w:r w:rsidR="00815E99" w:rsidRPr="001C62B0">
        <w:rPr>
          <w:sz w:val="28"/>
          <w:szCs w:val="28"/>
        </w:rPr>
        <w:t xml:space="preserve"> ПФР</w:t>
      </w:r>
      <w:r w:rsidR="003F3DAB" w:rsidRPr="001C62B0">
        <w:rPr>
          <w:sz w:val="28"/>
          <w:szCs w:val="28"/>
        </w:rPr>
        <w:t>)</w:t>
      </w:r>
      <w:r w:rsidR="00B21A90" w:rsidRPr="001C62B0">
        <w:rPr>
          <w:sz w:val="28"/>
          <w:szCs w:val="28"/>
        </w:rPr>
        <w:t xml:space="preserve">, </w:t>
      </w:r>
      <w:r w:rsidR="006A5A74" w:rsidRPr="001C62B0">
        <w:rPr>
          <w:sz w:val="28"/>
          <w:szCs w:val="28"/>
        </w:rPr>
        <w:t xml:space="preserve">которые подписываются исполнителем и главным бухгалтером. </w:t>
      </w:r>
    </w:p>
    <w:p w:rsidR="006A5A74" w:rsidRPr="001C62B0" w:rsidRDefault="006A5A7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C62B0">
        <w:rPr>
          <w:sz w:val="28"/>
          <w:szCs w:val="28"/>
        </w:rPr>
        <w:t>Журналы операций, формируемые на бумажном носителе, в связи с большим объемом учитываемой информации распечатываются по истечении каждого отчетного месяца в объеме титульного листа и листов, отражающих обороты для Главной книги (код формы по ОКУД 0504072).</w:t>
      </w:r>
    </w:p>
    <w:p w:rsidR="006A5A74" w:rsidRPr="001C62B0" w:rsidRDefault="006A5A74"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suppressAutoHyphens/>
        <w:ind w:firstLine="567"/>
        <w:jc w:val="both"/>
        <w:rPr>
          <w:sz w:val="28"/>
          <w:szCs w:val="28"/>
        </w:rPr>
      </w:pPr>
      <w:r w:rsidRPr="001C62B0">
        <w:rPr>
          <w:sz w:val="28"/>
          <w:szCs w:val="28"/>
        </w:rPr>
        <w:t>Главная книга (код формы по ОКУД 0504072) формируется ежемесячно и подписывается исполнителем и главным бухгалтером в соответствии с выполняемыми функциями</w:t>
      </w:r>
      <w:r w:rsidR="008370EB" w:rsidRPr="001C62B0">
        <w:rPr>
          <w:sz w:val="28"/>
          <w:szCs w:val="28"/>
        </w:rPr>
        <w:t>.</w:t>
      </w:r>
    </w:p>
    <w:p w:rsidR="008370EB" w:rsidRPr="001C62B0" w:rsidRDefault="008370EB"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s>
        <w:suppressAutoHyphens/>
        <w:ind w:firstLine="567"/>
        <w:jc w:val="both"/>
        <w:rPr>
          <w:sz w:val="28"/>
          <w:szCs w:val="28"/>
        </w:rPr>
      </w:pPr>
      <w:r w:rsidRPr="001C62B0">
        <w:rPr>
          <w:sz w:val="28"/>
          <w:szCs w:val="28"/>
        </w:rPr>
        <w:t>Данные оборотов по счетам бюджетного учета:</w:t>
      </w:r>
    </w:p>
    <w:p w:rsidR="00253971" w:rsidRPr="00251772" w:rsidRDefault="00815E99"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s>
        <w:suppressAutoHyphens/>
        <w:ind w:firstLine="567"/>
        <w:jc w:val="both"/>
        <w:rPr>
          <w:sz w:val="28"/>
          <w:szCs w:val="28"/>
        </w:rPr>
      </w:pPr>
      <w:r w:rsidRPr="00251772">
        <w:rPr>
          <w:sz w:val="28"/>
          <w:szCs w:val="28"/>
        </w:rPr>
        <w:t xml:space="preserve">- </w:t>
      </w:r>
      <w:r w:rsidR="00253971" w:rsidRPr="00251772">
        <w:rPr>
          <w:sz w:val="28"/>
          <w:szCs w:val="28"/>
        </w:rPr>
        <w:t>из журналов операций распорядителя бюджетных средств заносятся в Главную книгу (код формы по ОКУД 0504072) распорядителя бюджетных средств как получателя бюджетных средств;</w:t>
      </w:r>
    </w:p>
    <w:p w:rsidR="00773EA2" w:rsidRPr="00251772" w:rsidRDefault="00815E99"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s>
        <w:suppressAutoHyphens/>
        <w:ind w:firstLine="567"/>
        <w:jc w:val="both"/>
        <w:rPr>
          <w:sz w:val="28"/>
          <w:szCs w:val="28"/>
        </w:rPr>
      </w:pPr>
      <w:r w:rsidRPr="00251772">
        <w:rPr>
          <w:sz w:val="28"/>
          <w:szCs w:val="28"/>
        </w:rPr>
        <w:t xml:space="preserve">- </w:t>
      </w:r>
      <w:r w:rsidR="00773EA2" w:rsidRPr="00251772">
        <w:rPr>
          <w:sz w:val="28"/>
          <w:szCs w:val="28"/>
        </w:rPr>
        <w:t xml:space="preserve">из журналов операций </w:t>
      </w:r>
      <w:r w:rsidR="00773EA2" w:rsidRPr="00251772">
        <w:rPr>
          <w:sz w:val="28"/>
          <w:szCs w:val="28"/>
        </w:rPr>
        <w:tab/>
      </w:r>
      <w:r w:rsidR="00361179" w:rsidRPr="00251772">
        <w:rPr>
          <w:sz w:val="28"/>
          <w:szCs w:val="28"/>
        </w:rPr>
        <w:t xml:space="preserve">администратора доходов бюджета </w:t>
      </w:r>
      <w:r w:rsidR="00773EA2" w:rsidRPr="00251772">
        <w:rPr>
          <w:sz w:val="28"/>
          <w:szCs w:val="28"/>
        </w:rPr>
        <w:t>ПФР заносятся в Главную книгу (код формы по ОКУД 0504072) получателя бюджетных средств</w:t>
      </w:r>
      <w:r w:rsidR="0003497C" w:rsidRPr="00251772">
        <w:rPr>
          <w:sz w:val="28"/>
          <w:szCs w:val="28"/>
        </w:rPr>
        <w:t>.</w:t>
      </w:r>
    </w:p>
    <w:p w:rsidR="00E3311B" w:rsidRPr="001C62B0" w:rsidRDefault="007333E5"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1C62B0">
        <w:rPr>
          <w:sz w:val="28"/>
          <w:szCs w:val="28"/>
        </w:rPr>
        <w:t>Принятые к учету п</w:t>
      </w:r>
      <w:r w:rsidR="00E3311B" w:rsidRPr="001C62B0">
        <w:rPr>
          <w:sz w:val="28"/>
          <w:szCs w:val="28"/>
        </w:rPr>
        <w:t xml:space="preserve">ервичные </w:t>
      </w:r>
      <w:r w:rsidR="00054550" w:rsidRPr="001C62B0">
        <w:rPr>
          <w:sz w:val="28"/>
          <w:szCs w:val="28"/>
        </w:rPr>
        <w:t xml:space="preserve">(сводные) </w:t>
      </w:r>
      <w:r w:rsidRPr="001C62B0">
        <w:rPr>
          <w:sz w:val="28"/>
          <w:szCs w:val="28"/>
        </w:rPr>
        <w:t xml:space="preserve">учетные </w:t>
      </w:r>
      <w:r w:rsidR="00E3311B" w:rsidRPr="001C62B0">
        <w:rPr>
          <w:sz w:val="28"/>
          <w:szCs w:val="28"/>
        </w:rPr>
        <w:t xml:space="preserve">документы, </w:t>
      </w:r>
      <w:r w:rsidRPr="001C62B0">
        <w:rPr>
          <w:sz w:val="28"/>
          <w:szCs w:val="28"/>
        </w:rPr>
        <w:t>указанные в Перечне основных первичных</w:t>
      </w:r>
      <w:r w:rsidR="00054550" w:rsidRPr="001C62B0">
        <w:rPr>
          <w:sz w:val="28"/>
          <w:szCs w:val="28"/>
        </w:rPr>
        <w:t xml:space="preserve"> (сводных)</w:t>
      </w:r>
      <w:r w:rsidRPr="001C62B0">
        <w:rPr>
          <w:sz w:val="28"/>
          <w:szCs w:val="28"/>
        </w:rPr>
        <w:t xml:space="preserve"> учетных документов, прилагаемых к регистрам бюджетного учета (приложение 4 к Учетной политике</w:t>
      </w:r>
      <w:r w:rsidR="00815E99" w:rsidRPr="001C62B0">
        <w:rPr>
          <w:sz w:val="28"/>
          <w:szCs w:val="28"/>
        </w:rPr>
        <w:t xml:space="preserve"> ПФР</w:t>
      </w:r>
      <w:r w:rsidRPr="001C62B0">
        <w:rPr>
          <w:sz w:val="28"/>
          <w:szCs w:val="28"/>
        </w:rPr>
        <w:t xml:space="preserve">), и документы, послужившие основанием для их составления, </w:t>
      </w:r>
      <w:r w:rsidR="00E3311B" w:rsidRPr="001C62B0">
        <w:rPr>
          <w:sz w:val="28"/>
          <w:szCs w:val="28"/>
        </w:rPr>
        <w:t xml:space="preserve">по истечении каждого отчетного месяца </w:t>
      </w:r>
      <w:r w:rsidR="00482435" w:rsidRPr="001C62B0">
        <w:rPr>
          <w:sz w:val="28"/>
          <w:szCs w:val="28"/>
        </w:rPr>
        <w:t xml:space="preserve">брошюруются </w:t>
      </w:r>
      <w:r w:rsidR="00610E5E" w:rsidRPr="001C62B0">
        <w:rPr>
          <w:sz w:val="28"/>
          <w:szCs w:val="28"/>
        </w:rPr>
        <w:t xml:space="preserve">в хронологическом порядке и хранятся со сроками хранения, установленными </w:t>
      </w:r>
      <w:r w:rsidR="00E3311B" w:rsidRPr="001C62B0">
        <w:rPr>
          <w:sz w:val="28"/>
          <w:szCs w:val="28"/>
        </w:rPr>
        <w:t>в соответствии с номенклатурой дел.</w:t>
      </w:r>
      <w:proofErr w:type="gramEnd"/>
    </w:p>
    <w:p w:rsidR="00612EC9" w:rsidRPr="00487F98" w:rsidRDefault="00612EC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487F98">
        <w:rPr>
          <w:sz w:val="28"/>
          <w:szCs w:val="28"/>
        </w:rPr>
        <w:t xml:space="preserve">В случаях значительного объема первичных </w:t>
      </w:r>
      <w:r w:rsidR="00986424" w:rsidRPr="00487F98">
        <w:rPr>
          <w:sz w:val="28"/>
          <w:szCs w:val="28"/>
        </w:rPr>
        <w:t xml:space="preserve">(сводных) </w:t>
      </w:r>
      <w:r w:rsidRPr="00487F98">
        <w:rPr>
          <w:sz w:val="28"/>
          <w:szCs w:val="28"/>
        </w:rPr>
        <w:t xml:space="preserve">учетных документов за месяц, регистры бюджетного учета и первичные учетные документы могут брошюроваться в отдельные папки, с соблюдением хронологии.  В случаях незначительного объема первичных </w:t>
      </w:r>
      <w:r w:rsidR="00986424" w:rsidRPr="00487F98">
        <w:rPr>
          <w:sz w:val="28"/>
          <w:szCs w:val="28"/>
        </w:rPr>
        <w:t xml:space="preserve">(сводных) </w:t>
      </w:r>
      <w:r w:rsidRPr="00487F98">
        <w:rPr>
          <w:sz w:val="28"/>
          <w:szCs w:val="28"/>
        </w:rPr>
        <w:t xml:space="preserve">учетных документов допускается брошюровать регистры бюджетного учета и первичные учетные документы за несколько месяцев в одну папку. </w:t>
      </w:r>
    </w:p>
    <w:p w:rsidR="003D40FB" w:rsidRPr="00487F98" w:rsidRDefault="00482435"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487F98">
        <w:rPr>
          <w:sz w:val="28"/>
          <w:szCs w:val="28"/>
        </w:rPr>
        <w:t>В</w:t>
      </w:r>
      <w:r w:rsidR="003D40FB" w:rsidRPr="00487F98">
        <w:rPr>
          <w:sz w:val="28"/>
          <w:szCs w:val="28"/>
        </w:rPr>
        <w:t xml:space="preserve"> случае, когда указанным </w:t>
      </w:r>
      <w:r w:rsidR="0003497C" w:rsidRPr="00487F98">
        <w:rPr>
          <w:sz w:val="28"/>
          <w:szCs w:val="28"/>
        </w:rPr>
        <w:t>П</w:t>
      </w:r>
      <w:r w:rsidR="009D4732" w:rsidRPr="00487F98">
        <w:rPr>
          <w:sz w:val="28"/>
          <w:szCs w:val="28"/>
        </w:rPr>
        <w:t>еречнем предусмотрены взаимозаменяемые формы первичных</w:t>
      </w:r>
      <w:r w:rsidR="00054550" w:rsidRPr="00487F98">
        <w:rPr>
          <w:sz w:val="28"/>
          <w:szCs w:val="28"/>
        </w:rPr>
        <w:t xml:space="preserve"> (сводных)</w:t>
      </w:r>
      <w:r w:rsidR="009D4732" w:rsidRPr="00487F98">
        <w:rPr>
          <w:sz w:val="28"/>
          <w:szCs w:val="28"/>
        </w:rPr>
        <w:t xml:space="preserve"> учетных документов, применяется одна из указанных форм.</w:t>
      </w:r>
    </w:p>
    <w:p w:rsidR="00EF475F" w:rsidRPr="00487F98" w:rsidRDefault="00EF475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487F98">
        <w:rPr>
          <w:sz w:val="28"/>
          <w:szCs w:val="28"/>
        </w:rPr>
        <w:t>В случае если данные, содержащиеся в первичном учетном документе, подлежат регистрации одновременно в нескольких регистрах бюджетного учета, первичный учетный документ прилагается к одному из указанных регистров бюджетного учета.</w:t>
      </w:r>
    </w:p>
    <w:p w:rsidR="001C347F" w:rsidRPr="00487F98"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487F98">
        <w:rPr>
          <w:sz w:val="28"/>
          <w:szCs w:val="28"/>
        </w:rPr>
        <w:t>В условиях взаимодействия с территориальным орган</w:t>
      </w:r>
      <w:r w:rsidR="001D7847" w:rsidRPr="00487F98">
        <w:rPr>
          <w:sz w:val="28"/>
          <w:szCs w:val="28"/>
        </w:rPr>
        <w:t>ом</w:t>
      </w:r>
      <w:r w:rsidRPr="00487F98">
        <w:rPr>
          <w:sz w:val="28"/>
          <w:szCs w:val="28"/>
        </w:rPr>
        <w:t xml:space="preserve"> Федерального казначейства посредством электронного документооборота и при наличии значительного количества платежных документов </w:t>
      </w:r>
      <w:r w:rsidR="00DF071C" w:rsidRPr="00487F98">
        <w:rPr>
          <w:sz w:val="28"/>
          <w:szCs w:val="28"/>
        </w:rPr>
        <w:t xml:space="preserve">могут </w:t>
      </w:r>
      <w:r w:rsidR="00815E99" w:rsidRPr="00487F98">
        <w:rPr>
          <w:sz w:val="28"/>
          <w:szCs w:val="28"/>
        </w:rPr>
        <w:t>применя</w:t>
      </w:r>
      <w:r w:rsidR="005E6BB0" w:rsidRPr="00487F98">
        <w:rPr>
          <w:sz w:val="28"/>
          <w:szCs w:val="28"/>
        </w:rPr>
        <w:t>ть</w:t>
      </w:r>
      <w:r w:rsidR="00815E99" w:rsidRPr="00487F98">
        <w:rPr>
          <w:sz w:val="28"/>
          <w:szCs w:val="28"/>
        </w:rPr>
        <w:t>ся Реестр</w:t>
      </w:r>
      <w:r w:rsidR="00DF071C" w:rsidRPr="00487F98">
        <w:rPr>
          <w:sz w:val="28"/>
          <w:szCs w:val="28"/>
        </w:rPr>
        <w:t>ы</w:t>
      </w:r>
      <w:r w:rsidRPr="00487F98">
        <w:rPr>
          <w:sz w:val="28"/>
          <w:szCs w:val="28"/>
        </w:rPr>
        <w:t xml:space="preserve"> платежных документов по счету </w:t>
      </w:r>
      <w:r w:rsidR="00F339FD" w:rsidRPr="00487F98">
        <w:rPr>
          <w:sz w:val="28"/>
          <w:szCs w:val="28"/>
        </w:rPr>
        <w:t>(</w:t>
      </w:r>
      <w:r w:rsidRPr="00487F98">
        <w:rPr>
          <w:sz w:val="28"/>
          <w:szCs w:val="28"/>
        </w:rPr>
        <w:t>приложени</w:t>
      </w:r>
      <w:r w:rsidR="00F339FD" w:rsidRPr="00487F98">
        <w:rPr>
          <w:sz w:val="28"/>
          <w:szCs w:val="28"/>
        </w:rPr>
        <w:t>е</w:t>
      </w:r>
      <w:r w:rsidRPr="00487F98">
        <w:rPr>
          <w:sz w:val="28"/>
          <w:szCs w:val="28"/>
        </w:rPr>
        <w:t xml:space="preserve"> 5 к Учетной политике</w:t>
      </w:r>
      <w:r w:rsidR="00815E99" w:rsidRPr="00487F98">
        <w:rPr>
          <w:sz w:val="28"/>
          <w:szCs w:val="28"/>
        </w:rPr>
        <w:t xml:space="preserve"> ПФР</w:t>
      </w:r>
      <w:r w:rsidR="00F339FD" w:rsidRPr="00487F98">
        <w:rPr>
          <w:sz w:val="28"/>
          <w:szCs w:val="28"/>
        </w:rPr>
        <w:t>)</w:t>
      </w:r>
      <w:r w:rsidRPr="00487F98">
        <w:rPr>
          <w:sz w:val="28"/>
          <w:szCs w:val="28"/>
        </w:rPr>
        <w:t xml:space="preserve"> с целью:</w:t>
      </w:r>
    </w:p>
    <w:p w:rsidR="001C347F" w:rsidRPr="00487F98" w:rsidRDefault="001C347F"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spacing w:line="240" w:lineRule="auto"/>
        <w:contextualSpacing/>
        <w:rPr>
          <w:color w:val="000000"/>
          <w:szCs w:val="28"/>
        </w:rPr>
      </w:pPr>
      <w:r w:rsidRPr="00487F98">
        <w:rPr>
          <w:color w:val="000000"/>
          <w:szCs w:val="28"/>
        </w:rPr>
        <w:t xml:space="preserve">санкционирования </w:t>
      </w:r>
      <w:r w:rsidR="00F339FD" w:rsidRPr="00487F98">
        <w:rPr>
          <w:color w:val="000000"/>
          <w:szCs w:val="28"/>
        </w:rPr>
        <w:t>расходов</w:t>
      </w:r>
      <w:r w:rsidRPr="00487F98">
        <w:rPr>
          <w:color w:val="000000"/>
          <w:szCs w:val="28"/>
        </w:rPr>
        <w:t>, оплаты денежных обязательств, осуществляемых с лицевого счета территориального органа</w:t>
      </w:r>
      <w:r w:rsidR="00B21A90" w:rsidRPr="00487F98">
        <w:rPr>
          <w:color w:val="000000"/>
          <w:szCs w:val="28"/>
        </w:rPr>
        <w:t xml:space="preserve"> ПФР </w:t>
      </w:r>
      <w:r w:rsidRPr="00487F98">
        <w:rPr>
          <w:color w:val="000000"/>
          <w:szCs w:val="28"/>
        </w:rPr>
        <w:t xml:space="preserve">и лицевого счета получателя бюджетных средств. При этом Реестр платежных документов по счету подписывается руководителем и главным бухгалтером </w:t>
      </w:r>
      <w:r w:rsidR="00251772">
        <w:rPr>
          <w:color w:val="000000"/>
          <w:szCs w:val="28"/>
        </w:rPr>
        <w:t>Управления</w:t>
      </w:r>
      <w:r w:rsidRPr="00487F98">
        <w:rPr>
          <w:color w:val="000000"/>
          <w:szCs w:val="28"/>
        </w:rPr>
        <w:t xml:space="preserve"> и заверяется печатью. </w:t>
      </w:r>
    </w:p>
    <w:p w:rsidR="001C347F" w:rsidRPr="00C4659A" w:rsidRDefault="001C347F"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spacing w:line="240" w:lineRule="auto"/>
        <w:contextualSpacing/>
        <w:rPr>
          <w:color w:val="auto"/>
          <w:szCs w:val="28"/>
        </w:rPr>
      </w:pPr>
      <w:r w:rsidRPr="00C4659A">
        <w:rPr>
          <w:color w:val="auto"/>
          <w:szCs w:val="28"/>
        </w:rPr>
        <w:lastRenderedPageBreak/>
        <w:t xml:space="preserve">подтверждения проведения территориальным органом Федерального казначейства операций по перечислению (зачислению) денежных средств со счета (на счет) </w:t>
      </w:r>
      <w:r w:rsidR="00251772">
        <w:rPr>
          <w:color w:val="auto"/>
          <w:szCs w:val="28"/>
        </w:rPr>
        <w:t>Управления</w:t>
      </w:r>
      <w:r w:rsidRPr="00C4659A">
        <w:rPr>
          <w:color w:val="auto"/>
          <w:szCs w:val="28"/>
        </w:rPr>
        <w:t>. При этом Реестр платежных документов по счету подписывается исполнителем, осуществляющим обработку информации, полученной в электронном виде.</w:t>
      </w:r>
    </w:p>
    <w:p w:rsidR="001C347F" w:rsidRPr="00C4659A" w:rsidRDefault="001C347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C4659A">
        <w:rPr>
          <w:sz w:val="28"/>
          <w:szCs w:val="28"/>
        </w:rPr>
        <w:t>Реестр платежных документов</w:t>
      </w:r>
      <w:r w:rsidR="00B21A90" w:rsidRPr="00C4659A">
        <w:rPr>
          <w:sz w:val="28"/>
          <w:szCs w:val="28"/>
        </w:rPr>
        <w:t xml:space="preserve"> по счету</w:t>
      </w:r>
      <w:r w:rsidRPr="00C4659A">
        <w:rPr>
          <w:sz w:val="28"/>
          <w:szCs w:val="28"/>
        </w:rPr>
        <w:t xml:space="preserve"> прилагается к </w:t>
      </w:r>
      <w:r w:rsidR="00B207FC" w:rsidRPr="00C4659A">
        <w:rPr>
          <w:sz w:val="28"/>
          <w:szCs w:val="28"/>
        </w:rPr>
        <w:t>в</w:t>
      </w:r>
      <w:r w:rsidRPr="00C4659A">
        <w:rPr>
          <w:sz w:val="28"/>
          <w:szCs w:val="28"/>
        </w:rPr>
        <w:t>ыписке из лицевого счета</w:t>
      </w:r>
      <w:r w:rsidR="00251772">
        <w:rPr>
          <w:sz w:val="28"/>
          <w:szCs w:val="28"/>
        </w:rPr>
        <w:t xml:space="preserve"> </w:t>
      </w:r>
      <w:r w:rsidRPr="00C4659A">
        <w:rPr>
          <w:sz w:val="28"/>
          <w:szCs w:val="28"/>
        </w:rPr>
        <w:t xml:space="preserve">в качестве первичного документа, </w:t>
      </w:r>
      <w:proofErr w:type="gramStart"/>
      <w:r w:rsidRPr="00C4659A">
        <w:rPr>
          <w:sz w:val="28"/>
          <w:szCs w:val="28"/>
        </w:rPr>
        <w:t>заменяя платежные поручения, заявки на кассовый</w:t>
      </w:r>
      <w:proofErr w:type="gramEnd"/>
      <w:r w:rsidRPr="00C4659A">
        <w:rPr>
          <w:sz w:val="28"/>
          <w:szCs w:val="28"/>
        </w:rPr>
        <w:t xml:space="preserve"> расход.</w:t>
      </w:r>
      <w:r w:rsidR="00251772">
        <w:rPr>
          <w:sz w:val="28"/>
          <w:szCs w:val="28"/>
        </w:rPr>
        <w:t xml:space="preserve"> </w:t>
      </w:r>
      <w:r w:rsidR="00E05DBB" w:rsidRPr="00C4659A">
        <w:rPr>
          <w:sz w:val="28"/>
          <w:szCs w:val="28"/>
        </w:rPr>
        <w:t>В случа</w:t>
      </w:r>
      <w:r w:rsidR="001D7847" w:rsidRPr="00C4659A">
        <w:rPr>
          <w:sz w:val="28"/>
          <w:szCs w:val="28"/>
        </w:rPr>
        <w:t>е</w:t>
      </w:r>
      <w:r w:rsidR="00E05DBB" w:rsidRPr="00C4659A">
        <w:rPr>
          <w:sz w:val="28"/>
          <w:szCs w:val="28"/>
        </w:rPr>
        <w:t xml:space="preserve"> значительн</w:t>
      </w:r>
      <w:r w:rsidR="001D7847" w:rsidRPr="00C4659A">
        <w:rPr>
          <w:sz w:val="28"/>
          <w:szCs w:val="28"/>
        </w:rPr>
        <w:t>ого</w:t>
      </w:r>
      <w:r w:rsidR="00E05DBB" w:rsidRPr="00C4659A">
        <w:rPr>
          <w:sz w:val="28"/>
          <w:szCs w:val="28"/>
        </w:rPr>
        <w:t xml:space="preserve">  объем</w:t>
      </w:r>
      <w:r w:rsidR="001D7847" w:rsidRPr="00C4659A">
        <w:rPr>
          <w:sz w:val="28"/>
          <w:szCs w:val="28"/>
        </w:rPr>
        <w:t>а</w:t>
      </w:r>
      <w:r w:rsidR="00E05DBB" w:rsidRPr="00C4659A">
        <w:rPr>
          <w:sz w:val="28"/>
          <w:szCs w:val="28"/>
        </w:rPr>
        <w:t xml:space="preserve"> проводимых операций по перечислению</w:t>
      </w:r>
      <w:r w:rsidR="0081568C" w:rsidRPr="00C4659A">
        <w:rPr>
          <w:sz w:val="28"/>
          <w:szCs w:val="28"/>
        </w:rPr>
        <w:t xml:space="preserve"> (зачислению)</w:t>
      </w:r>
      <w:r w:rsidR="00F02FA3" w:rsidRPr="00C4659A">
        <w:rPr>
          <w:sz w:val="28"/>
          <w:szCs w:val="28"/>
        </w:rPr>
        <w:t xml:space="preserve"> денежных средств</w:t>
      </w:r>
      <w:r w:rsidR="00E05DBB" w:rsidRPr="00C4659A">
        <w:rPr>
          <w:sz w:val="28"/>
          <w:szCs w:val="28"/>
        </w:rPr>
        <w:t>, реестр платежных документов может применяться в виде сокращенной формы, содержащую общую сумму</w:t>
      </w:r>
      <w:r w:rsidR="00F02FA3" w:rsidRPr="00C4659A">
        <w:rPr>
          <w:sz w:val="28"/>
          <w:szCs w:val="28"/>
        </w:rPr>
        <w:t xml:space="preserve"> проведенных операций</w:t>
      </w:r>
      <w:r w:rsidR="00E05DBB" w:rsidRPr="00C4659A">
        <w:rPr>
          <w:sz w:val="28"/>
          <w:szCs w:val="28"/>
        </w:rPr>
        <w:t xml:space="preserve"> и коды бюджетной классификации.</w:t>
      </w:r>
    </w:p>
    <w:p w:rsidR="001C347F" w:rsidRPr="00C4659A" w:rsidRDefault="003B034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C4659A">
        <w:rPr>
          <w:sz w:val="28"/>
          <w:szCs w:val="28"/>
        </w:rPr>
        <w:t>П</w:t>
      </w:r>
      <w:r w:rsidR="001C347F" w:rsidRPr="00C4659A">
        <w:rPr>
          <w:sz w:val="28"/>
          <w:szCs w:val="28"/>
        </w:rPr>
        <w:t>ервичны</w:t>
      </w:r>
      <w:r w:rsidRPr="00C4659A">
        <w:rPr>
          <w:sz w:val="28"/>
          <w:szCs w:val="28"/>
        </w:rPr>
        <w:t>е</w:t>
      </w:r>
      <w:r w:rsidR="00054550" w:rsidRPr="00C4659A">
        <w:rPr>
          <w:sz w:val="28"/>
          <w:szCs w:val="28"/>
        </w:rPr>
        <w:t xml:space="preserve"> (сводные)</w:t>
      </w:r>
      <w:r w:rsidR="001C347F" w:rsidRPr="00C4659A">
        <w:rPr>
          <w:sz w:val="28"/>
          <w:szCs w:val="28"/>
        </w:rPr>
        <w:t xml:space="preserve"> учетны</w:t>
      </w:r>
      <w:r w:rsidRPr="00C4659A">
        <w:rPr>
          <w:sz w:val="28"/>
          <w:szCs w:val="28"/>
        </w:rPr>
        <w:t>е</w:t>
      </w:r>
      <w:r w:rsidR="001C347F" w:rsidRPr="00C4659A">
        <w:rPr>
          <w:sz w:val="28"/>
          <w:szCs w:val="28"/>
        </w:rPr>
        <w:t xml:space="preserve"> документ</w:t>
      </w:r>
      <w:r w:rsidRPr="00C4659A">
        <w:rPr>
          <w:sz w:val="28"/>
          <w:szCs w:val="28"/>
        </w:rPr>
        <w:t>ы</w:t>
      </w:r>
      <w:r w:rsidR="001C347F" w:rsidRPr="00C4659A">
        <w:rPr>
          <w:sz w:val="28"/>
          <w:szCs w:val="28"/>
        </w:rPr>
        <w:t>, регистр</w:t>
      </w:r>
      <w:r w:rsidRPr="00C4659A">
        <w:rPr>
          <w:sz w:val="28"/>
          <w:szCs w:val="28"/>
        </w:rPr>
        <w:t>ы</w:t>
      </w:r>
      <w:r w:rsidR="001C347F" w:rsidRPr="00C4659A">
        <w:rPr>
          <w:sz w:val="28"/>
          <w:szCs w:val="28"/>
        </w:rPr>
        <w:t xml:space="preserve"> бухгалтерского учета</w:t>
      </w:r>
      <w:r w:rsidRPr="00C4659A">
        <w:rPr>
          <w:sz w:val="28"/>
          <w:szCs w:val="28"/>
        </w:rPr>
        <w:t xml:space="preserve"> хранятся на бумажных носителях или</w:t>
      </w:r>
      <w:r w:rsidR="003079A4" w:rsidRPr="00C4659A">
        <w:rPr>
          <w:sz w:val="28"/>
          <w:szCs w:val="28"/>
        </w:rPr>
        <w:t xml:space="preserve"> в</w:t>
      </w:r>
      <w:r w:rsidRPr="00C4659A">
        <w:rPr>
          <w:sz w:val="28"/>
          <w:szCs w:val="28"/>
        </w:rPr>
        <w:t xml:space="preserve"> архивных электронных файлах</w:t>
      </w:r>
      <w:r w:rsidR="001C347F" w:rsidRPr="00C4659A">
        <w:rPr>
          <w:sz w:val="28"/>
          <w:szCs w:val="28"/>
        </w:rPr>
        <w:t>, подписанны</w:t>
      </w:r>
      <w:r w:rsidR="003079A4" w:rsidRPr="00C4659A">
        <w:rPr>
          <w:sz w:val="28"/>
          <w:szCs w:val="28"/>
        </w:rPr>
        <w:t>х</w:t>
      </w:r>
      <w:r w:rsidR="001C347F" w:rsidRPr="00C4659A">
        <w:rPr>
          <w:sz w:val="28"/>
          <w:szCs w:val="28"/>
        </w:rPr>
        <w:t xml:space="preserve"> с использованием </w:t>
      </w:r>
      <w:r w:rsidR="00CA2E1A" w:rsidRPr="00C4659A">
        <w:rPr>
          <w:sz w:val="28"/>
          <w:szCs w:val="28"/>
        </w:rPr>
        <w:t xml:space="preserve">соответствующего вида </w:t>
      </w:r>
      <w:r w:rsidR="001C347F" w:rsidRPr="00C4659A">
        <w:rPr>
          <w:sz w:val="28"/>
          <w:szCs w:val="28"/>
        </w:rPr>
        <w:t xml:space="preserve">электронной подписи, защищенных от несанкционированного доступа третьих лиц, </w:t>
      </w:r>
      <w:r w:rsidR="003079A4" w:rsidRPr="00C4659A">
        <w:rPr>
          <w:sz w:val="28"/>
          <w:szCs w:val="28"/>
        </w:rPr>
        <w:t>в течение сроков, предусмотренных правилами организации государственного архивного дел</w:t>
      </w:r>
      <w:proofErr w:type="gramStart"/>
      <w:r w:rsidR="003079A4" w:rsidRPr="00C4659A">
        <w:rPr>
          <w:sz w:val="28"/>
          <w:szCs w:val="28"/>
        </w:rPr>
        <w:t>а</w:t>
      </w:r>
      <w:r w:rsidR="00BB5C25" w:rsidRPr="00C4659A">
        <w:rPr>
          <w:sz w:val="28"/>
          <w:szCs w:val="28"/>
        </w:rPr>
        <w:t>(</w:t>
      </w:r>
      <w:proofErr w:type="gramEnd"/>
      <w:r w:rsidR="00BB5C25" w:rsidRPr="00C4659A">
        <w:rPr>
          <w:sz w:val="28"/>
          <w:szCs w:val="28"/>
        </w:rPr>
        <w:t>п</w:t>
      </w:r>
      <w:r w:rsidR="00D64D42" w:rsidRPr="00C4659A">
        <w:rPr>
          <w:sz w:val="28"/>
          <w:szCs w:val="28"/>
        </w:rPr>
        <w:t>ри необходимости могут быть распечатаны по запросу уполномоченного лица</w:t>
      </w:r>
      <w:r w:rsidR="00BB5C25" w:rsidRPr="00C4659A">
        <w:rPr>
          <w:sz w:val="28"/>
          <w:szCs w:val="28"/>
        </w:rPr>
        <w:t>)</w:t>
      </w:r>
      <w:r w:rsidR="00D64D42" w:rsidRPr="00C4659A">
        <w:rPr>
          <w:sz w:val="28"/>
          <w:szCs w:val="28"/>
        </w:rPr>
        <w:t>.</w:t>
      </w:r>
      <w:r w:rsidR="00754A26" w:rsidRPr="00C4659A">
        <w:rPr>
          <w:sz w:val="28"/>
          <w:szCs w:val="28"/>
        </w:rPr>
        <w:t>Сохранность</w:t>
      </w:r>
      <w:r w:rsidR="00C4659A" w:rsidRPr="00C4659A">
        <w:rPr>
          <w:sz w:val="28"/>
          <w:szCs w:val="28"/>
        </w:rPr>
        <w:t xml:space="preserve"> </w:t>
      </w:r>
      <w:r w:rsidR="00DB631F" w:rsidRPr="00C4659A">
        <w:rPr>
          <w:sz w:val="28"/>
          <w:szCs w:val="28"/>
        </w:rPr>
        <w:t xml:space="preserve">первичных учетных документов, регистров </w:t>
      </w:r>
      <w:r w:rsidR="00754A26" w:rsidRPr="00C4659A">
        <w:rPr>
          <w:sz w:val="28"/>
          <w:szCs w:val="28"/>
        </w:rPr>
        <w:t>бюджетного</w:t>
      </w:r>
      <w:r w:rsidR="00DB631F" w:rsidRPr="00C4659A">
        <w:rPr>
          <w:sz w:val="28"/>
          <w:szCs w:val="28"/>
        </w:rPr>
        <w:t xml:space="preserve"> учета </w:t>
      </w:r>
      <w:r w:rsidR="00754A26" w:rsidRPr="00C4659A">
        <w:rPr>
          <w:sz w:val="28"/>
          <w:szCs w:val="28"/>
        </w:rPr>
        <w:t xml:space="preserve">и отчетности, оформление и передачу их в архив обеспечивает главный бухгалтер </w:t>
      </w:r>
      <w:r w:rsidR="00251772">
        <w:rPr>
          <w:sz w:val="28"/>
          <w:szCs w:val="28"/>
        </w:rPr>
        <w:t>Управления</w:t>
      </w:r>
      <w:r w:rsidR="001C347F" w:rsidRPr="00C4659A">
        <w:rPr>
          <w:sz w:val="28"/>
          <w:szCs w:val="28"/>
        </w:rPr>
        <w:t>.</w:t>
      </w:r>
    </w:p>
    <w:p w:rsidR="00F02FA3" w:rsidRPr="00C4659A"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C4659A">
        <w:rPr>
          <w:sz w:val="28"/>
          <w:szCs w:val="28"/>
        </w:rPr>
        <w:t>Формы первичных (сводных) учетных документов, утвержденные Учетной политикой ПФР, при неготовности программно-технических комплексов, могут применяться в том виде, в котором они реализованы в программно-технических комплексах.</w:t>
      </w:r>
    </w:p>
    <w:p w:rsidR="00F36E47" w:rsidRPr="00BC7BAC" w:rsidRDefault="009C1ABB"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1"/>
        <w:rPr>
          <w:sz w:val="28"/>
          <w:szCs w:val="28"/>
        </w:rPr>
      </w:pPr>
      <w:r w:rsidRPr="00BC7BAC">
        <w:rPr>
          <w:sz w:val="28"/>
          <w:szCs w:val="28"/>
        </w:rPr>
        <w:t xml:space="preserve">5.3. </w:t>
      </w:r>
      <w:r w:rsidR="001642D0" w:rsidRPr="00BC7BAC">
        <w:rPr>
          <w:color w:val="000000" w:themeColor="text1"/>
          <w:sz w:val="28"/>
          <w:szCs w:val="28"/>
        </w:rPr>
        <w:t>О</w:t>
      </w:r>
      <w:r w:rsidR="00632EA5" w:rsidRPr="00BC7BAC">
        <w:rPr>
          <w:color w:val="000000" w:themeColor="text1"/>
          <w:sz w:val="28"/>
          <w:szCs w:val="28"/>
        </w:rPr>
        <w:t>бработка</w:t>
      </w:r>
      <w:r w:rsidR="00306FB0" w:rsidRPr="00BC7BAC">
        <w:rPr>
          <w:sz w:val="28"/>
          <w:szCs w:val="28"/>
        </w:rPr>
        <w:t xml:space="preserve"> учетной информации </w:t>
      </w:r>
      <w:r w:rsidR="00BC7BAC" w:rsidRPr="00BC7BAC">
        <w:rPr>
          <w:color w:val="000000" w:themeColor="text1"/>
          <w:sz w:val="28"/>
          <w:szCs w:val="28"/>
        </w:rPr>
        <w:t>Управлением</w:t>
      </w:r>
      <w:r w:rsidR="00632EA5" w:rsidRPr="00BC7BAC">
        <w:rPr>
          <w:color w:val="000000" w:themeColor="text1"/>
          <w:sz w:val="28"/>
          <w:szCs w:val="28"/>
        </w:rPr>
        <w:t xml:space="preserve"> производится в соответствии с технологией, изложенной в приложении 2 к настоящей</w:t>
      </w:r>
      <w:r w:rsidR="00306FB0" w:rsidRPr="00BC7BAC">
        <w:rPr>
          <w:sz w:val="28"/>
          <w:szCs w:val="28"/>
        </w:rPr>
        <w:t xml:space="preserve"> Учетной </w:t>
      </w:r>
      <w:r w:rsidR="00632EA5" w:rsidRPr="00BC7BAC">
        <w:rPr>
          <w:color w:val="000000" w:themeColor="text1"/>
          <w:sz w:val="28"/>
          <w:szCs w:val="28"/>
        </w:rPr>
        <w:t>политике</w:t>
      </w:r>
      <w:r w:rsidR="00306FB0" w:rsidRPr="00BC7BAC">
        <w:rPr>
          <w:sz w:val="28"/>
          <w:szCs w:val="28"/>
        </w:rPr>
        <w:t>.</w:t>
      </w:r>
    </w:p>
    <w:p w:rsidR="0011447C" w:rsidRPr="00BC7BAC" w:rsidRDefault="0011447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 xml:space="preserve">5.4. Рабочий план счетов бюджетного учета разрабатывается </w:t>
      </w:r>
      <w:r w:rsidR="008D1691" w:rsidRPr="00BC7BAC">
        <w:rPr>
          <w:sz w:val="28"/>
          <w:szCs w:val="28"/>
        </w:rPr>
        <w:t xml:space="preserve">в рамках </w:t>
      </w:r>
      <w:r w:rsidR="001C1963" w:rsidRPr="00BC7BAC">
        <w:rPr>
          <w:sz w:val="28"/>
          <w:szCs w:val="28"/>
        </w:rPr>
        <w:t>У</w:t>
      </w:r>
      <w:r w:rsidR="008D1691" w:rsidRPr="00BC7BAC">
        <w:rPr>
          <w:sz w:val="28"/>
          <w:szCs w:val="28"/>
        </w:rPr>
        <w:t xml:space="preserve">четной политики </w:t>
      </w:r>
      <w:r w:rsidR="00272E63">
        <w:rPr>
          <w:sz w:val="28"/>
          <w:szCs w:val="28"/>
        </w:rPr>
        <w:t>Управления</w:t>
      </w:r>
      <w:r w:rsidRPr="00BC7BAC">
        <w:rPr>
          <w:sz w:val="28"/>
          <w:szCs w:val="28"/>
        </w:rPr>
        <w:t xml:space="preserve"> и содержит применяемые им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 для участников бюджетного процесса и </w:t>
      </w:r>
      <w:r w:rsidR="008D1691" w:rsidRPr="00BC7BAC">
        <w:rPr>
          <w:sz w:val="28"/>
          <w:szCs w:val="28"/>
        </w:rPr>
        <w:t>порядком</w:t>
      </w:r>
      <w:r w:rsidR="00272E63">
        <w:rPr>
          <w:sz w:val="28"/>
          <w:szCs w:val="28"/>
        </w:rPr>
        <w:t xml:space="preserve"> </w:t>
      </w:r>
      <w:r w:rsidRPr="00BC7BAC">
        <w:rPr>
          <w:sz w:val="28"/>
          <w:szCs w:val="28"/>
        </w:rPr>
        <w:t>формирования органами системы ПФР номеров отдельных счетов бюджетного учета (</w:t>
      </w:r>
      <w:r w:rsidR="008D1691" w:rsidRPr="00BC7BAC">
        <w:rPr>
          <w:sz w:val="28"/>
          <w:szCs w:val="28"/>
        </w:rPr>
        <w:t>Приложение</w:t>
      </w:r>
      <w:proofErr w:type="gramStart"/>
      <w:r w:rsidR="00987D9E" w:rsidRPr="00BC7BAC">
        <w:rPr>
          <w:sz w:val="28"/>
          <w:szCs w:val="28"/>
        </w:rPr>
        <w:t>7</w:t>
      </w:r>
      <w:proofErr w:type="gramEnd"/>
      <w:r w:rsidRPr="00BC7BAC">
        <w:rPr>
          <w:sz w:val="28"/>
          <w:szCs w:val="28"/>
        </w:rPr>
        <w:t xml:space="preserve"> к Учетной политике</w:t>
      </w:r>
      <w:r w:rsidR="00BC7BAC" w:rsidRPr="00BC7BAC">
        <w:rPr>
          <w:sz w:val="28"/>
          <w:szCs w:val="28"/>
        </w:rPr>
        <w:t xml:space="preserve"> </w:t>
      </w:r>
      <w:r w:rsidR="008D1691" w:rsidRPr="00BC7BAC">
        <w:rPr>
          <w:sz w:val="28"/>
          <w:szCs w:val="28"/>
        </w:rPr>
        <w:t xml:space="preserve">ПФР). </w:t>
      </w:r>
    </w:p>
    <w:p w:rsidR="0011447C" w:rsidRPr="00BC7BAC" w:rsidRDefault="0011447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11447C" w:rsidRPr="00BC7BAC" w:rsidRDefault="0011447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«1» - деятельность, осуществляемая за счет средств бюджета ПФР (бюджетная деятельность);</w:t>
      </w:r>
    </w:p>
    <w:p w:rsidR="0011447C" w:rsidRPr="00BC7BAC" w:rsidRDefault="0011447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«3» - средства во временном распоряжении.</w:t>
      </w:r>
    </w:p>
    <w:p w:rsidR="001C1963" w:rsidRPr="00BC7BAC"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 xml:space="preserve">Рабочие планы счетов бюджетного учета </w:t>
      </w:r>
      <w:r w:rsidR="00272E63">
        <w:rPr>
          <w:sz w:val="28"/>
          <w:szCs w:val="28"/>
        </w:rPr>
        <w:t>Управления</w:t>
      </w:r>
      <w:r w:rsidRPr="00BC7BAC">
        <w:rPr>
          <w:sz w:val="28"/>
          <w:szCs w:val="28"/>
        </w:rPr>
        <w:t xml:space="preserve"> отражены в приложениях 3, 4 и 5 к настоящей Учетной политике</w:t>
      </w:r>
      <w:r w:rsidR="001C1963" w:rsidRPr="00BC7BAC">
        <w:rPr>
          <w:sz w:val="28"/>
          <w:szCs w:val="28"/>
        </w:rPr>
        <w:t xml:space="preserve">.  </w:t>
      </w:r>
    </w:p>
    <w:p w:rsidR="00D40C8A" w:rsidRPr="00BC7BAC" w:rsidRDefault="00D40C8A"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1"/>
        <w:rPr>
          <w:sz w:val="28"/>
          <w:szCs w:val="28"/>
        </w:rPr>
      </w:pPr>
      <w:r w:rsidRPr="00BC7BAC">
        <w:rPr>
          <w:sz w:val="28"/>
          <w:szCs w:val="28"/>
        </w:rPr>
        <w:t xml:space="preserve">6. </w:t>
      </w:r>
      <w:proofErr w:type="gramStart"/>
      <w:r w:rsidRPr="00BC7BAC">
        <w:rPr>
          <w:sz w:val="28"/>
          <w:szCs w:val="28"/>
        </w:rPr>
        <w:t xml:space="preserve">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органа системы ПФР и имели место в период между </w:t>
      </w:r>
      <w:r w:rsidRPr="00BC7BAC">
        <w:rPr>
          <w:sz w:val="28"/>
          <w:szCs w:val="28"/>
        </w:rPr>
        <w:lastRenderedPageBreak/>
        <w:t>отчетной датой и датой подписания бухгалтерской (финансовой) отчетности за отчетный год, признаются событием после отчетной даты и отражаются</w:t>
      </w:r>
      <w:r w:rsidR="00272E63">
        <w:rPr>
          <w:sz w:val="28"/>
          <w:szCs w:val="28"/>
        </w:rPr>
        <w:t xml:space="preserve"> </w:t>
      </w:r>
      <w:r w:rsidRPr="00BC7BAC">
        <w:rPr>
          <w:sz w:val="28"/>
          <w:szCs w:val="28"/>
        </w:rPr>
        <w:t>в бюджетном учете в соответствии с Порядком признания в б</w:t>
      </w:r>
      <w:r w:rsidR="00362642" w:rsidRPr="00BC7BAC">
        <w:rPr>
          <w:sz w:val="28"/>
          <w:szCs w:val="28"/>
        </w:rPr>
        <w:t>юджетном</w:t>
      </w:r>
      <w:r w:rsidR="00272E63">
        <w:rPr>
          <w:sz w:val="28"/>
          <w:szCs w:val="28"/>
        </w:rPr>
        <w:t xml:space="preserve"> </w:t>
      </w:r>
      <w:r w:rsidRPr="00BC7BAC">
        <w:rPr>
          <w:sz w:val="28"/>
          <w:szCs w:val="28"/>
        </w:rPr>
        <w:t>учете и раскрытия в</w:t>
      </w:r>
      <w:proofErr w:type="gramEnd"/>
      <w:r w:rsidRPr="00BC7BAC">
        <w:rPr>
          <w:sz w:val="28"/>
          <w:szCs w:val="28"/>
        </w:rPr>
        <w:t xml:space="preserve"> б</w:t>
      </w:r>
      <w:r w:rsidR="00362642" w:rsidRPr="00BC7BAC">
        <w:rPr>
          <w:sz w:val="28"/>
          <w:szCs w:val="28"/>
        </w:rPr>
        <w:t xml:space="preserve">юджетной </w:t>
      </w:r>
      <w:r w:rsidRPr="00BC7BAC">
        <w:rPr>
          <w:sz w:val="28"/>
          <w:szCs w:val="28"/>
        </w:rPr>
        <w:t xml:space="preserve"> отчетности событий после отчетной даты (приложение </w:t>
      </w:r>
      <w:r w:rsidR="00987D9E" w:rsidRPr="00BC7BAC">
        <w:rPr>
          <w:sz w:val="28"/>
          <w:szCs w:val="28"/>
        </w:rPr>
        <w:t>8</w:t>
      </w:r>
      <w:r w:rsidRPr="00BC7BAC">
        <w:rPr>
          <w:sz w:val="28"/>
          <w:szCs w:val="28"/>
        </w:rPr>
        <w:t xml:space="preserve"> к Учетной политике</w:t>
      </w:r>
      <w:r w:rsidR="00EA3B14" w:rsidRPr="00BC7BAC">
        <w:rPr>
          <w:sz w:val="28"/>
          <w:szCs w:val="28"/>
        </w:rPr>
        <w:t xml:space="preserve"> ПФР</w:t>
      </w:r>
      <w:r w:rsidRPr="00BC7BAC">
        <w:rPr>
          <w:sz w:val="28"/>
          <w:szCs w:val="28"/>
        </w:rPr>
        <w:t>).</w:t>
      </w:r>
    </w:p>
    <w:p w:rsidR="003339A0" w:rsidRPr="00BC7BAC" w:rsidRDefault="009C1ABB"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BC7BAC">
        <w:rPr>
          <w:rFonts w:ascii="Times New Roman" w:hAnsi="Times New Roman" w:cs="Times New Roman"/>
          <w:sz w:val="28"/>
          <w:szCs w:val="28"/>
        </w:rPr>
        <w:t>7</w:t>
      </w:r>
      <w:r w:rsidR="001C347F" w:rsidRPr="00BC7BAC">
        <w:rPr>
          <w:rFonts w:ascii="Times New Roman" w:hAnsi="Times New Roman" w:cs="Times New Roman"/>
          <w:sz w:val="28"/>
          <w:szCs w:val="28"/>
        </w:rPr>
        <w:t xml:space="preserve">. </w:t>
      </w:r>
      <w:r w:rsidR="003339A0" w:rsidRPr="00BC7BAC">
        <w:rPr>
          <w:rFonts w:ascii="Times New Roman" w:hAnsi="Times New Roman" w:cs="Times New Roman"/>
          <w:sz w:val="28"/>
          <w:szCs w:val="28"/>
        </w:rPr>
        <w:t xml:space="preserve">Формирование входящих остатков по счетам бюджетного учета в связи с переходом на применение новой бюджетной классификации производится в </w:t>
      </w:r>
      <w:proofErr w:type="spellStart"/>
      <w:r w:rsidR="003339A0" w:rsidRPr="00BC7BAC">
        <w:rPr>
          <w:rFonts w:ascii="Times New Roman" w:hAnsi="Times New Roman" w:cs="Times New Roman"/>
          <w:sz w:val="28"/>
          <w:szCs w:val="28"/>
        </w:rPr>
        <w:t>межотчетный</w:t>
      </w:r>
      <w:proofErr w:type="spellEnd"/>
      <w:r w:rsidR="003339A0" w:rsidRPr="00BC7BAC">
        <w:rPr>
          <w:rFonts w:ascii="Times New Roman" w:hAnsi="Times New Roman" w:cs="Times New Roman"/>
          <w:sz w:val="28"/>
          <w:szCs w:val="28"/>
        </w:rPr>
        <w:t xml:space="preserve"> период согласно таблицам соответствия кодов на основании Бухгалтерской справки (код формы по ОКУД 0504833).</w:t>
      </w:r>
    </w:p>
    <w:p w:rsidR="001C347F" w:rsidRPr="00BC7BAC" w:rsidRDefault="009C1AB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BC7BAC">
        <w:rPr>
          <w:sz w:val="28"/>
          <w:szCs w:val="28"/>
        </w:rPr>
        <w:t>8</w:t>
      </w:r>
      <w:r w:rsidR="005D6527" w:rsidRPr="00BC7BAC">
        <w:rPr>
          <w:sz w:val="28"/>
          <w:szCs w:val="28"/>
        </w:rPr>
        <w:t xml:space="preserve">. </w:t>
      </w:r>
      <w:r w:rsidR="001C347F" w:rsidRPr="00BC7BAC">
        <w:rPr>
          <w:sz w:val="28"/>
          <w:szCs w:val="28"/>
        </w:rPr>
        <w:t xml:space="preserve">В целях ведения бюджетного учета </w:t>
      </w:r>
      <w:r w:rsidR="001C347F" w:rsidRPr="00BC7BAC">
        <w:rPr>
          <w:bCs/>
          <w:sz w:val="28"/>
          <w:szCs w:val="28"/>
        </w:rPr>
        <w:t>и составления на его основе бухгалтерской (финансовой) отчетности</w:t>
      </w:r>
      <w:r w:rsidR="001C347F" w:rsidRPr="00BC7BAC">
        <w:rPr>
          <w:sz w:val="28"/>
          <w:szCs w:val="28"/>
        </w:rPr>
        <w:t xml:space="preserve"> в </w:t>
      </w:r>
      <w:r w:rsidR="00272E63">
        <w:rPr>
          <w:sz w:val="28"/>
          <w:szCs w:val="28"/>
        </w:rPr>
        <w:t>Управлении</w:t>
      </w:r>
      <w:r w:rsidR="001C347F" w:rsidRPr="00BC7BAC">
        <w:rPr>
          <w:sz w:val="28"/>
          <w:szCs w:val="28"/>
        </w:rPr>
        <w:t xml:space="preserve"> используются программные комплексы «Исполнение бюджета и бюджетный учет Пенсионного фонда Российской Федерации», «Бухгалтерия государственного учреждения», «Свод отчетов</w:t>
      </w:r>
      <w:r w:rsidR="00BC7BAC" w:rsidRPr="00BC7BAC">
        <w:rPr>
          <w:sz w:val="28"/>
          <w:szCs w:val="28"/>
        </w:rPr>
        <w:t xml:space="preserve"> </w:t>
      </w:r>
      <w:proofErr w:type="gramStart"/>
      <w:r w:rsidR="00F441A3" w:rsidRPr="00BC7BAC">
        <w:rPr>
          <w:sz w:val="28"/>
          <w:szCs w:val="28"/>
        </w:rPr>
        <w:t>ПРОФ</w:t>
      </w:r>
      <w:proofErr w:type="gramEnd"/>
      <w:r w:rsidR="001C347F" w:rsidRPr="00BC7BAC">
        <w:rPr>
          <w:sz w:val="28"/>
          <w:szCs w:val="28"/>
        </w:rPr>
        <w:t>», «Зарплата и кадры»на базе типового программного обеспечения на платформе «1С: Предприятие».</w:t>
      </w:r>
    </w:p>
    <w:p w:rsidR="007A007A" w:rsidRPr="00143F59" w:rsidRDefault="003339A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143F59">
        <w:rPr>
          <w:sz w:val="28"/>
          <w:szCs w:val="28"/>
        </w:rPr>
        <w:t xml:space="preserve">В целях ведения аналитического учета расчетов с плательщиками </w:t>
      </w:r>
      <w:r w:rsidR="00600FB5" w:rsidRPr="00143F59">
        <w:rPr>
          <w:sz w:val="28"/>
          <w:szCs w:val="28"/>
        </w:rPr>
        <w:t xml:space="preserve">страховых взносов, уплачиваемых лицами, добровольно вступившими </w:t>
      </w:r>
      <w:r w:rsidR="00E857A3" w:rsidRPr="00143F59">
        <w:rPr>
          <w:sz w:val="28"/>
          <w:szCs w:val="28"/>
        </w:rPr>
        <w:t>в</w:t>
      </w:r>
      <w:r w:rsidR="00600FB5" w:rsidRPr="00143F59">
        <w:rPr>
          <w:sz w:val="28"/>
          <w:szCs w:val="28"/>
        </w:rPr>
        <w:t xml:space="preserve"> правоотношения 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w:t>
      </w:r>
      <w:r w:rsidR="00E857A3" w:rsidRPr="00143F59">
        <w:rPr>
          <w:sz w:val="28"/>
          <w:szCs w:val="28"/>
        </w:rPr>
        <w:t>,</w:t>
      </w:r>
      <w:r w:rsidRPr="00143F59">
        <w:rPr>
          <w:sz w:val="28"/>
          <w:szCs w:val="28"/>
        </w:rPr>
        <w:t xml:space="preserve"> получателями пенсий, пособий и иных социальных выплат </w:t>
      </w:r>
      <w:r w:rsidR="008D1691" w:rsidRPr="00143F59">
        <w:rPr>
          <w:sz w:val="28"/>
          <w:szCs w:val="28"/>
        </w:rPr>
        <w:t>в органах системы ПФР</w:t>
      </w:r>
      <w:r w:rsidR="00143F59" w:rsidRPr="00143F59">
        <w:rPr>
          <w:sz w:val="28"/>
          <w:szCs w:val="28"/>
        </w:rPr>
        <w:t xml:space="preserve"> </w:t>
      </w:r>
      <w:r w:rsidR="00600FB5" w:rsidRPr="00143F59">
        <w:rPr>
          <w:sz w:val="28"/>
          <w:szCs w:val="28"/>
        </w:rPr>
        <w:t xml:space="preserve">используются программные комплексы </w:t>
      </w:r>
      <w:r w:rsidR="00C15652" w:rsidRPr="00143F59">
        <w:rPr>
          <w:sz w:val="28"/>
          <w:szCs w:val="28"/>
        </w:rPr>
        <w:t>«Система персонифицированного учета», региональная</w:t>
      </w:r>
      <w:r w:rsidR="00272E63">
        <w:rPr>
          <w:sz w:val="28"/>
          <w:szCs w:val="28"/>
        </w:rPr>
        <w:t xml:space="preserve"> </w:t>
      </w:r>
      <w:r w:rsidR="00C15652" w:rsidRPr="00143F59">
        <w:rPr>
          <w:sz w:val="28"/>
          <w:szCs w:val="28"/>
        </w:rPr>
        <w:t xml:space="preserve">компонента подсистемы «Администрирование страховых взносов», </w:t>
      </w:r>
      <w:r w:rsidR="00E30644" w:rsidRPr="00143F59">
        <w:rPr>
          <w:sz w:val="28"/>
          <w:szCs w:val="28"/>
        </w:rPr>
        <w:t>программно-технические ком</w:t>
      </w:r>
      <w:r w:rsidR="006722DA" w:rsidRPr="00143F59">
        <w:rPr>
          <w:sz w:val="28"/>
          <w:szCs w:val="28"/>
        </w:rPr>
        <w:t>п</w:t>
      </w:r>
      <w:r w:rsidR="00E30644" w:rsidRPr="00143F59">
        <w:rPr>
          <w:sz w:val="28"/>
          <w:szCs w:val="28"/>
        </w:rPr>
        <w:t xml:space="preserve">лексы </w:t>
      </w:r>
      <w:r w:rsidR="00600FB5" w:rsidRPr="00143F59">
        <w:rPr>
          <w:sz w:val="28"/>
          <w:szCs w:val="28"/>
        </w:rPr>
        <w:t>«Назначение</w:t>
      </w:r>
      <w:r w:rsidR="00B558B1" w:rsidRPr="00143F59">
        <w:rPr>
          <w:sz w:val="28"/>
          <w:szCs w:val="28"/>
        </w:rPr>
        <w:t xml:space="preserve"> (установление)</w:t>
      </w:r>
      <w:r w:rsidR="00600FB5" w:rsidRPr="00143F59">
        <w:rPr>
          <w:sz w:val="28"/>
          <w:szCs w:val="28"/>
        </w:rPr>
        <w:t xml:space="preserve"> и выплата</w:t>
      </w:r>
      <w:proofErr w:type="gramEnd"/>
      <w:r w:rsidR="00600FB5" w:rsidRPr="00143F59">
        <w:rPr>
          <w:sz w:val="28"/>
          <w:szCs w:val="28"/>
        </w:rPr>
        <w:t xml:space="preserve"> пенси</w:t>
      </w:r>
      <w:r w:rsidR="00B558B1" w:rsidRPr="00143F59">
        <w:rPr>
          <w:sz w:val="28"/>
          <w:szCs w:val="28"/>
        </w:rPr>
        <w:t>и, ЕДВ, ДМО, ДЕМО и ФСД</w:t>
      </w:r>
      <w:r w:rsidR="00600FB5" w:rsidRPr="00143F59">
        <w:rPr>
          <w:sz w:val="28"/>
          <w:szCs w:val="28"/>
        </w:rPr>
        <w:t>»,</w:t>
      </w:r>
      <w:r w:rsidR="00143F59" w:rsidRPr="00143F59">
        <w:rPr>
          <w:sz w:val="28"/>
          <w:szCs w:val="28"/>
        </w:rPr>
        <w:t xml:space="preserve"> </w:t>
      </w:r>
      <w:r w:rsidR="00D70372" w:rsidRPr="00143F59">
        <w:rPr>
          <w:sz w:val="28"/>
          <w:szCs w:val="28"/>
        </w:rPr>
        <w:t>«Назначение и выплата пенсий</w:t>
      </w:r>
      <w:r w:rsidR="00143F59" w:rsidRPr="00143F59">
        <w:rPr>
          <w:sz w:val="28"/>
          <w:szCs w:val="28"/>
        </w:rPr>
        <w:t xml:space="preserve"> </w:t>
      </w:r>
      <w:r w:rsidR="00AE19B6" w:rsidRPr="00143F59">
        <w:rPr>
          <w:sz w:val="28"/>
          <w:szCs w:val="28"/>
        </w:rPr>
        <w:t xml:space="preserve">лицам, </w:t>
      </w:r>
      <w:r w:rsidR="00E30644" w:rsidRPr="00143F59">
        <w:rPr>
          <w:sz w:val="28"/>
          <w:szCs w:val="28"/>
        </w:rPr>
        <w:t>проживающим за границей</w:t>
      </w:r>
      <w:r w:rsidR="00D70372" w:rsidRPr="00143F59">
        <w:rPr>
          <w:sz w:val="28"/>
          <w:szCs w:val="28"/>
        </w:rPr>
        <w:t>»</w:t>
      </w:r>
      <w:proofErr w:type="gramStart"/>
      <w:r w:rsidR="00D70372" w:rsidRPr="00143F59">
        <w:rPr>
          <w:sz w:val="28"/>
          <w:szCs w:val="28"/>
        </w:rPr>
        <w:t>,</w:t>
      </w:r>
      <w:r w:rsidR="00C15652" w:rsidRPr="00143F59">
        <w:rPr>
          <w:sz w:val="28"/>
          <w:szCs w:val="28"/>
        </w:rPr>
        <w:t>«</w:t>
      </w:r>
      <w:proofErr w:type="gramEnd"/>
      <w:r w:rsidR="00E30644" w:rsidRPr="00143F59">
        <w:rPr>
          <w:sz w:val="28"/>
          <w:szCs w:val="28"/>
        </w:rPr>
        <w:t>М</w:t>
      </w:r>
      <w:r w:rsidR="00484D0E" w:rsidRPr="00143F59">
        <w:rPr>
          <w:sz w:val="28"/>
          <w:szCs w:val="28"/>
        </w:rPr>
        <w:t xml:space="preserve">атеринский </w:t>
      </w:r>
      <w:r w:rsidR="00D91119" w:rsidRPr="00143F59">
        <w:rPr>
          <w:sz w:val="28"/>
          <w:szCs w:val="28"/>
        </w:rPr>
        <w:t>(</w:t>
      </w:r>
      <w:r w:rsidR="00484D0E" w:rsidRPr="00143F59">
        <w:rPr>
          <w:sz w:val="28"/>
          <w:szCs w:val="28"/>
        </w:rPr>
        <w:t>семейный</w:t>
      </w:r>
      <w:r w:rsidR="00D91119" w:rsidRPr="00143F59">
        <w:rPr>
          <w:sz w:val="28"/>
          <w:szCs w:val="28"/>
        </w:rPr>
        <w:t>)</w:t>
      </w:r>
      <w:r w:rsidR="00484D0E" w:rsidRPr="00143F59">
        <w:rPr>
          <w:sz w:val="28"/>
          <w:szCs w:val="28"/>
        </w:rPr>
        <w:t xml:space="preserve"> капитал</w:t>
      </w:r>
      <w:r w:rsidR="00C15652" w:rsidRPr="00143F59">
        <w:rPr>
          <w:sz w:val="28"/>
          <w:szCs w:val="28"/>
        </w:rPr>
        <w:t>», «</w:t>
      </w:r>
      <w:r w:rsidR="00E30644" w:rsidRPr="00143F59">
        <w:rPr>
          <w:sz w:val="28"/>
          <w:szCs w:val="28"/>
        </w:rPr>
        <w:t>Назначение и выплата пенсионных накоплений п</w:t>
      </w:r>
      <w:r w:rsidR="00C15652" w:rsidRPr="00143F59">
        <w:rPr>
          <w:sz w:val="28"/>
          <w:szCs w:val="28"/>
        </w:rPr>
        <w:t>равопреемник</w:t>
      </w:r>
      <w:r w:rsidR="00E30644" w:rsidRPr="00143F59">
        <w:rPr>
          <w:sz w:val="28"/>
          <w:szCs w:val="28"/>
        </w:rPr>
        <w:t>ам</w:t>
      </w:r>
      <w:r w:rsidR="00C15652" w:rsidRPr="00143F59">
        <w:rPr>
          <w:sz w:val="28"/>
          <w:szCs w:val="28"/>
        </w:rPr>
        <w:t>».</w:t>
      </w:r>
    </w:p>
    <w:p w:rsidR="005D6527" w:rsidRPr="00143F59" w:rsidRDefault="009C1ABB"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43F59">
        <w:rPr>
          <w:sz w:val="28"/>
          <w:szCs w:val="28"/>
        </w:rPr>
        <w:t>9</w:t>
      </w:r>
      <w:r w:rsidR="005D6527" w:rsidRPr="00143F59">
        <w:rPr>
          <w:sz w:val="28"/>
          <w:szCs w:val="28"/>
        </w:rPr>
        <w:t xml:space="preserve">. </w:t>
      </w:r>
      <w:r w:rsidR="00272E63">
        <w:rPr>
          <w:sz w:val="28"/>
          <w:szCs w:val="28"/>
        </w:rPr>
        <w:t>Управление</w:t>
      </w:r>
      <w:r w:rsidR="005D6527" w:rsidRPr="00143F59">
        <w:rPr>
          <w:sz w:val="28"/>
          <w:szCs w:val="28"/>
        </w:rPr>
        <w:t xml:space="preserve"> представля</w:t>
      </w:r>
      <w:r w:rsidR="00272E63">
        <w:rPr>
          <w:sz w:val="28"/>
          <w:szCs w:val="28"/>
        </w:rPr>
        <w:t>е</w:t>
      </w:r>
      <w:r w:rsidR="005D6527" w:rsidRPr="00143F59">
        <w:rPr>
          <w:sz w:val="28"/>
          <w:szCs w:val="28"/>
        </w:rPr>
        <w:t>т месячную, квартальную, годовую бюджетную отчетность в составе</w:t>
      </w:r>
      <w:r w:rsidR="00C50EAF" w:rsidRPr="00143F59">
        <w:rPr>
          <w:sz w:val="28"/>
          <w:szCs w:val="28"/>
        </w:rPr>
        <w:t xml:space="preserve"> форм документов</w:t>
      </w:r>
      <w:r w:rsidR="005D6527" w:rsidRPr="00143F59">
        <w:rPr>
          <w:sz w:val="28"/>
          <w:szCs w:val="28"/>
        </w:rPr>
        <w:t xml:space="preserve">, порядке и </w:t>
      </w:r>
      <w:r w:rsidR="00C50EAF" w:rsidRPr="00143F59">
        <w:rPr>
          <w:sz w:val="28"/>
          <w:szCs w:val="28"/>
        </w:rPr>
        <w:t>в сроки</w:t>
      </w:r>
      <w:r w:rsidR="005D6527" w:rsidRPr="00143F59">
        <w:rPr>
          <w:sz w:val="28"/>
          <w:szCs w:val="28"/>
        </w:rPr>
        <w:t>, установлен</w:t>
      </w:r>
      <w:r w:rsidR="00C50EAF" w:rsidRPr="00143F59">
        <w:rPr>
          <w:sz w:val="28"/>
          <w:szCs w:val="28"/>
        </w:rPr>
        <w:t>н</w:t>
      </w:r>
      <w:r w:rsidR="005D6527" w:rsidRPr="00143F59">
        <w:rPr>
          <w:sz w:val="28"/>
          <w:szCs w:val="28"/>
        </w:rPr>
        <w:t>ы</w:t>
      </w:r>
      <w:r w:rsidR="00C50EAF" w:rsidRPr="00143F59">
        <w:rPr>
          <w:sz w:val="28"/>
          <w:szCs w:val="28"/>
        </w:rPr>
        <w:t>е</w:t>
      </w:r>
      <w:r w:rsidR="00143F59" w:rsidRPr="00143F59">
        <w:rPr>
          <w:sz w:val="28"/>
          <w:szCs w:val="28"/>
        </w:rPr>
        <w:t xml:space="preserve"> </w:t>
      </w:r>
      <w:r w:rsidR="00C50EAF" w:rsidRPr="00143F59">
        <w:rPr>
          <w:sz w:val="28"/>
          <w:szCs w:val="28"/>
        </w:rPr>
        <w:t>правовыми актами</w:t>
      </w:r>
      <w:r w:rsidR="005D6527" w:rsidRPr="00143F59">
        <w:rPr>
          <w:sz w:val="28"/>
          <w:szCs w:val="28"/>
        </w:rPr>
        <w:t xml:space="preserve"> ПФР.</w:t>
      </w:r>
    </w:p>
    <w:p w:rsidR="000F5C4B" w:rsidRPr="00143F59" w:rsidRDefault="00A160F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143F59">
        <w:rPr>
          <w:sz w:val="28"/>
          <w:szCs w:val="28"/>
        </w:rPr>
        <w:t xml:space="preserve">Бюджетная отчетность представляется </w:t>
      </w:r>
      <w:r w:rsidR="00272E63">
        <w:rPr>
          <w:sz w:val="28"/>
          <w:szCs w:val="28"/>
        </w:rPr>
        <w:t>Управлением</w:t>
      </w:r>
      <w:r w:rsidRPr="00143F59">
        <w:rPr>
          <w:sz w:val="28"/>
          <w:szCs w:val="28"/>
        </w:rPr>
        <w:t xml:space="preserve"> в виде электронного документа путем передачи </w:t>
      </w:r>
      <w:proofErr w:type="gramStart"/>
      <w:r w:rsidRPr="00143F59">
        <w:rPr>
          <w:sz w:val="28"/>
          <w:szCs w:val="28"/>
        </w:rPr>
        <w:t>по</w:t>
      </w:r>
      <w:proofErr w:type="gramEnd"/>
      <w:r w:rsidRPr="00143F59">
        <w:rPr>
          <w:sz w:val="28"/>
          <w:szCs w:val="28"/>
        </w:rPr>
        <w:t xml:space="preserve"> телекоммуникационным</w:t>
      </w:r>
    </w:p>
    <w:p w:rsidR="00A160FD" w:rsidRPr="00143F59" w:rsidRDefault="00A160F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contextualSpacing/>
        <w:rPr>
          <w:sz w:val="28"/>
          <w:szCs w:val="28"/>
        </w:rPr>
      </w:pPr>
      <w:r w:rsidRPr="00143F59">
        <w:rPr>
          <w:sz w:val="28"/>
          <w:szCs w:val="28"/>
        </w:rPr>
        <w:t xml:space="preserve">каналам связи с применением </w:t>
      </w:r>
      <w:r w:rsidR="008B5C7A" w:rsidRPr="00143F59">
        <w:rPr>
          <w:color w:val="000000"/>
          <w:sz w:val="28"/>
          <w:szCs w:val="28"/>
        </w:rPr>
        <w:t xml:space="preserve">соответствующего вида </w:t>
      </w:r>
      <w:r w:rsidRPr="00143F59">
        <w:rPr>
          <w:color w:val="000000"/>
          <w:sz w:val="28"/>
          <w:szCs w:val="28"/>
        </w:rPr>
        <w:t>электронно</w:t>
      </w:r>
      <w:r w:rsidR="00D33933" w:rsidRPr="00143F59">
        <w:rPr>
          <w:color w:val="000000"/>
          <w:sz w:val="28"/>
          <w:szCs w:val="28"/>
        </w:rPr>
        <w:t xml:space="preserve">й </w:t>
      </w:r>
      <w:r w:rsidRPr="00143F59">
        <w:rPr>
          <w:color w:val="000000"/>
          <w:sz w:val="28"/>
          <w:szCs w:val="28"/>
        </w:rPr>
        <w:t xml:space="preserve">подписи </w:t>
      </w:r>
      <w:r w:rsidRPr="00143F59">
        <w:rPr>
          <w:sz w:val="28"/>
          <w:szCs w:val="28"/>
        </w:rPr>
        <w:t xml:space="preserve">с последующим направлением </w:t>
      </w:r>
      <w:r w:rsidR="000F5C4B" w:rsidRPr="00143F59">
        <w:rPr>
          <w:sz w:val="28"/>
          <w:szCs w:val="28"/>
        </w:rPr>
        <w:t xml:space="preserve">годовой бюджетной </w:t>
      </w:r>
      <w:r w:rsidRPr="00143F59">
        <w:rPr>
          <w:sz w:val="28"/>
          <w:szCs w:val="28"/>
        </w:rPr>
        <w:t>отчет</w:t>
      </w:r>
      <w:r w:rsidR="000F5C4B" w:rsidRPr="00143F59">
        <w:rPr>
          <w:sz w:val="28"/>
          <w:szCs w:val="28"/>
        </w:rPr>
        <w:t>ности</w:t>
      </w:r>
      <w:r w:rsidRPr="00143F59">
        <w:rPr>
          <w:sz w:val="28"/>
          <w:szCs w:val="28"/>
        </w:rPr>
        <w:t xml:space="preserve"> на бумажном носителе.</w:t>
      </w:r>
    </w:p>
    <w:p w:rsidR="0020103F" w:rsidRPr="00143F59" w:rsidRDefault="0020103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143F59">
        <w:rPr>
          <w:sz w:val="28"/>
          <w:szCs w:val="28"/>
        </w:rPr>
        <w:t xml:space="preserve">В целях отражения в бюджетной отчетности показателей, сформированных на основе аналитических (управленческих) данных, в том числе не имеющих числового значения, соответствующие структурные подразделения </w:t>
      </w:r>
      <w:r w:rsidR="00272E63">
        <w:rPr>
          <w:sz w:val="28"/>
          <w:szCs w:val="28"/>
        </w:rPr>
        <w:t>Управления</w:t>
      </w:r>
      <w:r w:rsidRPr="00143F59">
        <w:rPr>
          <w:sz w:val="28"/>
          <w:szCs w:val="28"/>
        </w:rPr>
        <w:t xml:space="preserve"> представляют в бухгалтерскую службу следующую информацию:</w:t>
      </w:r>
    </w:p>
    <w:p w:rsidR="009B4362" w:rsidRPr="00AF1794" w:rsidRDefault="009B4362"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253"/>
      </w:tblGrid>
      <w:tr w:rsidR="009B4362" w:rsidRPr="00AF1794" w:rsidTr="009B4362">
        <w:tc>
          <w:tcPr>
            <w:tcW w:w="5778" w:type="dxa"/>
            <w:shd w:val="clear" w:color="auto" w:fill="auto"/>
            <w:vAlign w:val="center"/>
          </w:tcPr>
          <w:p w:rsidR="0020103F" w:rsidRPr="000346C0"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jc w:val="center"/>
              <w:rPr>
                <w:sz w:val="24"/>
                <w:szCs w:val="24"/>
              </w:rPr>
            </w:pPr>
            <w:r w:rsidRPr="000346C0">
              <w:rPr>
                <w:sz w:val="24"/>
                <w:szCs w:val="24"/>
              </w:rPr>
              <w:t>Наименование показателя</w:t>
            </w:r>
          </w:p>
        </w:tc>
        <w:tc>
          <w:tcPr>
            <w:tcW w:w="4253" w:type="dxa"/>
            <w:shd w:val="clear" w:color="auto" w:fill="auto"/>
            <w:vAlign w:val="center"/>
          </w:tcPr>
          <w:p w:rsidR="0020103F" w:rsidRPr="000346C0"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jc w:val="center"/>
              <w:rPr>
                <w:sz w:val="24"/>
                <w:szCs w:val="24"/>
              </w:rPr>
            </w:pPr>
            <w:r w:rsidRPr="000346C0">
              <w:rPr>
                <w:sz w:val="24"/>
                <w:szCs w:val="24"/>
              </w:rPr>
              <w:t>Структурное подразделение органа системы ПФР, ответственное за представление информации</w:t>
            </w:r>
          </w:p>
        </w:tc>
      </w:tr>
      <w:tr w:rsidR="009B4362" w:rsidRPr="00AF1794" w:rsidTr="009B4362">
        <w:tc>
          <w:tcPr>
            <w:tcW w:w="5778" w:type="dxa"/>
            <w:shd w:val="clear" w:color="auto" w:fill="auto"/>
          </w:tcPr>
          <w:p w:rsidR="0020103F" w:rsidRPr="000346C0"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sz w:val="24"/>
                <w:szCs w:val="24"/>
              </w:rPr>
            </w:pPr>
            <w:r w:rsidRPr="000346C0">
              <w:rPr>
                <w:sz w:val="24"/>
                <w:szCs w:val="24"/>
              </w:rPr>
              <w:t>Информация о мерах по повышению эффективности расходования бюджетных средств</w:t>
            </w:r>
          </w:p>
        </w:tc>
        <w:tc>
          <w:tcPr>
            <w:tcW w:w="4253" w:type="dxa"/>
            <w:shd w:val="clear" w:color="auto" w:fill="auto"/>
          </w:tcPr>
          <w:p w:rsidR="0020103F" w:rsidRPr="000346C0" w:rsidRDefault="000346C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Специалист-эксперт (по кадрам и делопроизводству)</w:t>
            </w:r>
            <w:r w:rsidR="0081568C" w:rsidRPr="000346C0">
              <w:rPr>
                <w:sz w:val="24"/>
                <w:szCs w:val="24"/>
              </w:rPr>
              <w:t>;</w:t>
            </w:r>
          </w:p>
          <w:p w:rsidR="0020103F" w:rsidRPr="000346C0" w:rsidRDefault="000346C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Заведующий хозяйством</w:t>
            </w:r>
            <w:r w:rsidR="0081568C" w:rsidRPr="000346C0">
              <w:rPr>
                <w:sz w:val="24"/>
                <w:szCs w:val="24"/>
              </w:rPr>
              <w:t>;</w:t>
            </w:r>
          </w:p>
          <w:p w:rsidR="0020103F" w:rsidRPr="000346C0"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sidRPr="000346C0">
              <w:rPr>
                <w:sz w:val="24"/>
                <w:szCs w:val="24"/>
              </w:rPr>
              <w:lastRenderedPageBreak/>
              <w:t>Группа по осуществлению закупок;</w:t>
            </w:r>
          </w:p>
          <w:p w:rsidR="0020103F" w:rsidRPr="000346C0" w:rsidRDefault="0020103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p>
        </w:tc>
      </w:tr>
      <w:tr w:rsidR="009B4362" w:rsidRPr="00AF1794" w:rsidTr="009B4362">
        <w:tc>
          <w:tcPr>
            <w:tcW w:w="5778" w:type="dxa"/>
            <w:shd w:val="clear" w:color="auto" w:fill="auto"/>
          </w:tcPr>
          <w:p w:rsidR="0020103F" w:rsidRPr="000346C0" w:rsidRDefault="0020103F"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sz w:val="24"/>
                <w:szCs w:val="24"/>
              </w:rPr>
            </w:pPr>
            <w:r w:rsidRPr="000346C0">
              <w:rPr>
                <w:sz w:val="24"/>
                <w:szCs w:val="24"/>
              </w:rPr>
              <w:lastRenderedPageBreak/>
              <w:t>Информация о мерах по повышению квалификации и переподготовке специалистов</w:t>
            </w:r>
          </w:p>
        </w:tc>
        <w:tc>
          <w:tcPr>
            <w:tcW w:w="4253" w:type="dxa"/>
            <w:shd w:val="clear" w:color="auto" w:fill="auto"/>
          </w:tcPr>
          <w:p w:rsidR="000346C0" w:rsidRPr="000346C0" w:rsidRDefault="000346C0" w:rsidP="000346C0">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Специалист-эксперт (по кадрам и делопроизводству)</w:t>
            </w:r>
            <w:r w:rsidRPr="000346C0">
              <w:rPr>
                <w:sz w:val="24"/>
                <w:szCs w:val="24"/>
              </w:rPr>
              <w:t>;</w:t>
            </w:r>
          </w:p>
          <w:p w:rsidR="0020103F" w:rsidRPr="000346C0" w:rsidRDefault="0020103F"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p>
        </w:tc>
      </w:tr>
      <w:tr w:rsidR="009B4362" w:rsidRPr="00AF1794" w:rsidTr="009B4362">
        <w:tc>
          <w:tcPr>
            <w:tcW w:w="5778" w:type="dxa"/>
            <w:shd w:val="clear" w:color="auto" w:fill="auto"/>
          </w:tcPr>
          <w:p w:rsidR="0020103F" w:rsidRPr="000346C0" w:rsidRDefault="0020103F"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sz w:val="24"/>
                <w:szCs w:val="24"/>
              </w:rPr>
            </w:pPr>
            <w:r w:rsidRPr="000346C0">
              <w:rPr>
                <w:sz w:val="24"/>
                <w:szCs w:val="24"/>
              </w:rPr>
              <w:t xml:space="preserve">Информация о ресурсах (численность работников, стоимость имущества, бюджетные расходы, объемы закупок и т.д.), используемых для достижения </w:t>
            </w:r>
            <w:proofErr w:type="gramStart"/>
            <w:r w:rsidRPr="000346C0">
              <w:rPr>
                <w:sz w:val="24"/>
                <w:szCs w:val="24"/>
              </w:rPr>
              <w:t>показателей результативности деятельности субъекта бюджетной отчетности</w:t>
            </w:r>
            <w:proofErr w:type="gramEnd"/>
          </w:p>
        </w:tc>
        <w:tc>
          <w:tcPr>
            <w:tcW w:w="4253" w:type="dxa"/>
            <w:shd w:val="clear" w:color="auto" w:fill="auto"/>
          </w:tcPr>
          <w:p w:rsidR="000346C0" w:rsidRPr="000346C0" w:rsidRDefault="000346C0" w:rsidP="000346C0">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Специалист-эксперт (по кадрам и делопроизводству)</w:t>
            </w:r>
            <w:r w:rsidRPr="000346C0">
              <w:rPr>
                <w:sz w:val="24"/>
                <w:szCs w:val="24"/>
              </w:rPr>
              <w:t>;</w:t>
            </w:r>
          </w:p>
          <w:p w:rsidR="000346C0" w:rsidRPr="000346C0" w:rsidRDefault="000346C0" w:rsidP="000346C0">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Заведующий хозяйством</w:t>
            </w:r>
            <w:r w:rsidRPr="000346C0">
              <w:rPr>
                <w:sz w:val="24"/>
                <w:szCs w:val="24"/>
              </w:rPr>
              <w:t>;</w:t>
            </w:r>
          </w:p>
          <w:p w:rsidR="0020103F" w:rsidRPr="000346C0" w:rsidRDefault="009621FD"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sidRPr="000346C0">
              <w:rPr>
                <w:sz w:val="24"/>
                <w:szCs w:val="24"/>
              </w:rPr>
              <w:t>Группа</w:t>
            </w:r>
            <w:r w:rsidR="0020103F" w:rsidRPr="000346C0">
              <w:rPr>
                <w:sz w:val="24"/>
                <w:szCs w:val="24"/>
              </w:rPr>
              <w:t xml:space="preserve"> по осуществлению закупок</w:t>
            </w:r>
          </w:p>
        </w:tc>
      </w:tr>
      <w:tr w:rsidR="009B4362" w:rsidRPr="00AF1794" w:rsidTr="009B4362">
        <w:tc>
          <w:tcPr>
            <w:tcW w:w="5778" w:type="dxa"/>
            <w:shd w:val="clear" w:color="auto" w:fill="auto"/>
          </w:tcPr>
          <w:p w:rsidR="0020103F" w:rsidRPr="000346C0" w:rsidRDefault="0020103F"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sz w:val="24"/>
                <w:szCs w:val="24"/>
              </w:rPr>
            </w:pPr>
            <w:r w:rsidRPr="000346C0">
              <w:rPr>
                <w:sz w:val="24"/>
                <w:szCs w:val="24"/>
              </w:rPr>
              <w:t>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tc>
        <w:tc>
          <w:tcPr>
            <w:tcW w:w="4253" w:type="dxa"/>
            <w:shd w:val="clear" w:color="auto" w:fill="auto"/>
          </w:tcPr>
          <w:p w:rsidR="000346C0" w:rsidRPr="000346C0" w:rsidRDefault="000346C0" w:rsidP="000346C0">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Заведующий хозяйством</w:t>
            </w:r>
            <w:r w:rsidRPr="000346C0">
              <w:rPr>
                <w:sz w:val="24"/>
                <w:szCs w:val="24"/>
              </w:rPr>
              <w:t>;</w:t>
            </w:r>
          </w:p>
          <w:p w:rsidR="00227CC6" w:rsidRPr="000346C0" w:rsidRDefault="000346C0" w:rsidP="000346C0">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0"/>
              <w:rPr>
                <w:sz w:val="24"/>
                <w:szCs w:val="24"/>
              </w:rPr>
            </w:pPr>
            <w:r>
              <w:rPr>
                <w:sz w:val="24"/>
                <w:szCs w:val="24"/>
              </w:rPr>
              <w:t>Главный специалист-эксперт (по автоматизации)</w:t>
            </w:r>
          </w:p>
        </w:tc>
      </w:tr>
    </w:tbl>
    <w:p w:rsidR="009B4362" w:rsidRPr="00AF1794" w:rsidRDefault="009B4362" w:rsidP="00F84E19">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highlight w:val="yellow"/>
        </w:rPr>
      </w:pPr>
    </w:p>
    <w:p w:rsidR="00B22755" w:rsidRPr="00F84E19" w:rsidRDefault="009C1ABB" w:rsidP="00F84E19">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F84E19">
        <w:rPr>
          <w:sz w:val="28"/>
          <w:szCs w:val="28"/>
        </w:rPr>
        <w:t>10</w:t>
      </w:r>
      <w:r w:rsidR="00A474E0" w:rsidRPr="00F84E19">
        <w:rPr>
          <w:sz w:val="28"/>
          <w:szCs w:val="28"/>
        </w:rPr>
        <w:t xml:space="preserve">. </w:t>
      </w:r>
      <w:r w:rsidR="00914A1F" w:rsidRPr="00F84E19">
        <w:rPr>
          <w:sz w:val="28"/>
          <w:szCs w:val="28"/>
        </w:rPr>
        <w:t>В целях</w:t>
      </w:r>
      <w:r w:rsidR="00A474E0" w:rsidRPr="00F84E19">
        <w:rPr>
          <w:sz w:val="28"/>
          <w:szCs w:val="28"/>
        </w:rPr>
        <w:t xml:space="preserve"> публичного раскрытия информации органы</w:t>
      </w:r>
      <w:r w:rsidR="00A650C5" w:rsidRPr="00F84E19">
        <w:rPr>
          <w:sz w:val="28"/>
          <w:szCs w:val="28"/>
        </w:rPr>
        <w:t xml:space="preserve"> системы</w:t>
      </w:r>
      <w:r w:rsidR="00A474E0" w:rsidRPr="00F84E19">
        <w:rPr>
          <w:sz w:val="28"/>
          <w:szCs w:val="28"/>
        </w:rPr>
        <w:t xml:space="preserve"> ПФР размещают копии документов </w:t>
      </w:r>
      <w:r w:rsidR="00B54A82" w:rsidRPr="00F84E19">
        <w:rPr>
          <w:sz w:val="28"/>
          <w:szCs w:val="28"/>
        </w:rPr>
        <w:t>У</w:t>
      </w:r>
      <w:r w:rsidR="00A474E0" w:rsidRPr="00F84E19">
        <w:rPr>
          <w:sz w:val="28"/>
          <w:szCs w:val="28"/>
        </w:rPr>
        <w:t xml:space="preserve">четной политики </w:t>
      </w:r>
      <w:r w:rsidR="00B558B1" w:rsidRPr="00F84E19">
        <w:rPr>
          <w:sz w:val="28"/>
          <w:szCs w:val="28"/>
        </w:rPr>
        <w:t>(распорядительных актов</w:t>
      </w:r>
      <w:r w:rsidR="00300812" w:rsidRPr="00F84E19">
        <w:rPr>
          <w:sz w:val="28"/>
          <w:szCs w:val="28"/>
        </w:rPr>
        <w:t xml:space="preserve"> органов системы ПФР</w:t>
      </w:r>
      <w:r w:rsidR="00B558B1" w:rsidRPr="00F84E19">
        <w:rPr>
          <w:sz w:val="28"/>
          <w:szCs w:val="28"/>
        </w:rPr>
        <w:t xml:space="preserve">) </w:t>
      </w:r>
      <w:r w:rsidR="008314D8" w:rsidRPr="00F84E19">
        <w:rPr>
          <w:sz w:val="28"/>
          <w:szCs w:val="28"/>
        </w:rPr>
        <w:t xml:space="preserve">или основные положения учетной политики </w:t>
      </w:r>
      <w:r w:rsidR="00297584" w:rsidRPr="00F84E19">
        <w:rPr>
          <w:sz w:val="28"/>
          <w:szCs w:val="28"/>
        </w:rPr>
        <w:t>на официальн</w:t>
      </w:r>
      <w:r w:rsidR="00B54A82" w:rsidRPr="00F84E19">
        <w:rPr>
          <w:sz w:val="28"/>
          <w:szCs w:val="28"/>
        </w:rPr>
        <w:t>ом</w:t>
      </w:r>
      <w:r w:rsidR="00297584" w:rsidRPr="00F84E19">
        <w:rPr>
          <w:sz w:val="28"/>
          <w:szCs w:val="28"/>
        </w:rPr>
        <w:t xml:space="preserve"> сайт</w:t>
      </w:r>
      <w:r w:rsidR="00B54A82" w:rsidRPr="00F84E19">
        <w:rPr>
          <w:sz w:val="28"/>
          <w:szCs w:val="28"/>
        </w:rPr>
        <w:t>е</w:t>
      </w:r>
      <w:r w:rsidR="00A650C5" w:rsidRPr="00F84E19">
        <w:rPr>
          <w:sz w:val="28"/>
          <w:szCs w:val="28"/>
        </w:rPr>
        <w:t xml:space="preserve"> ПФР </w:t>
      </w:r>
      <w:r w:rsidR="00A474E0" w:rsidRPr="00F84E19">
        <w:rPr>
          <w:sz w:val="28"/>
          <w:szCs w:val="28"/>
        </w:rPr>
        <w:t>в информационно-телекоммуникационной сети «Интернет».</w:t>
      </w:r>
    </w:p>
    <w:p w:rsidR="009B4362" w:rsidRPr="00AF1794" w:rsidRDefault="009B4362" w:rsidP="00F84E19">
      <w:pPr>
        <w:pStyle w:val="a5"/>
        <w:pBdr>
          <w:top w:val="single" w:sz="4" w:space="1" w:color="auto"/>
          <w:left w:val="single" w:sz="4" w:space="0"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highlight w:val="yellow"/>
        </w:rPr>
      </w:pPr>
    </w:p>
    <w:p w:rsidR="0059219E" w:rsidRPr="00D30E74" w:rsidRDefault="00157447"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contextualSpacing/>
        <w:jc w:val="center"/>
        <w:rPr>
          <w:sz w:val="28"/>
          <w:szCs w:val="28"/>
        </w:rPr>
      </w:pPr>
      <w:r w:rsidRPr="00D30E74">
        <w:rPr>
          <w:sz w:val="28"/>
          <w:szCs w:val="28"/>
          <w:lang w:val="en-US"/>
        </w:rPr>
        <w:t>I</w:t>
      </w:r>
      <w:r w:rsidR="00D30E74" w:rsidRPr="00D30E74">
        <w:rPr>
          <w:sz w:val="28"/>
          <w:szCs w:val="28"/>
          <w:lang w:val="en-US"/>
        </w:rPr>
        <w:t>I</w:t>
      </w:r>
      <w:r w:rsidR="0059219E" w:rsidRPr="00D30E74">
        <w:rPr>
          <w:sz w:val="28"/>
          <w:szCs w:val="28"/>
        </w:rPr>
        <w:t xml:space="preserve">. Учет операций по осуществлению функций </w:t>
      </w:r>
    </w:p>
    <w:p w:rsidR="0059219E" w:rsidRPr="00D30E74" w:rsidRDefault="0059219E"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contextualSpacing/>
        <w:jc w:val="center"/>
        <w:rPr>
          <w:sz w:val="28"/>
          <w:szCs w:val="28"/>
        </w:rPr>
      </w:pPr>
      <w:r w:rsidRPr="00D30E74">
        <w:rPr>
          <w:sz w:val="28"/>
          <w:szCs w:val="28"/>
        </w:rPr>
        <w:t>получателя бюджетных средств</w:t>
      </w:r>
      <w:r w:rsidR="001C347F" w:rsidRPr="00D30E74">
        <w:rPr>
          <w:sz w:val="28"/>
          <w:szCs w:val="28"/>
        </w:rPr>
        <w:t xml:space="preserve"> и</w:t>
      </w:r>
      <w:r w:rsidRPr="00D30E74">
        <w:rPr>
          <w:sz w:val="28"/>
          <w:szCs w:val="28"/>
        </w:rPr>
        <w:t xml:space="preserve"> распорядителя бюджетных средств как получателя бюджетных средств</w:t>
      </w:r>
    </w:p>
    <w:p w:rsidR="0059219E" w:rsidRPr="00D30E74" w:rsidRDefault="0059219E"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contextualSpacing/>
        <w:jc w:val="center"/>
        <w:rPr>
          <w:sz w:val="28"/>
          <w:szCs w:val="28"/>
        </w:rPr>
      </w:pPr>
    </w:p>
    <w:p w:rsidR="0059219E" w:rsidRPr="00D30E74" w:rsidRDefault="0059219E"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 xml:space="preserve">1. </w:t>
      </w:r>
      <w:r w:rsidR="00793F4C" w:rsidRPr="00E447EB">
        <w:rPr>
          <w:sz w:val="28"/>
          <w:szCs w:val="28"/>
        </w:rPr>
        <w:t>У</w:t>
      </w:r>
      <w:r w:rsidR="001C347F" w:rsidRPr="00E447EB">
        <w:rPr>
          <w:sz w:val="28"/>
          <w:szCs w:val="28"/>
        </w:rPr>
        <w:t xml:space="preserve">чет </w:t>
      </w:r>
      <w:r w:rsidR="00E447EB" w:rsidRPr="00E447EB">
        <w:rPr>
          <w:sz w:val="28"/>
          <w:szCs w:val="28"/>
        </w:rPr>
        <w:t>Управлением</w:t>
      </w:r>
      <w:r w:rsidR="00851391" w:rsidRPr="00E447EB">
        <w:rPr>
          <w:sz w:val="28"/>
          <w:szCs w:val="28"/>
        </w:rPr>
        <w:t xml:space="preserve"> как</w:t>
      </w:r>
      <w:r w:rsidRPr="00E447EB">
        <w:rPr>
          <w:sz w:val="28"/>
          <w:szCs w:val="28"/>
        </w:rPr>
        <w:t xml:space="preserve"> получателем бюджетных средств (далее – получатель бюджетных средств) </w:t>
      </w:r>
      <w:r w:rsidR="005621E6" w:rsidRPr="00E447EB">
        <w:rPr>
          <w:sz w:val="28"/>
          <w:szCs w:val="28"/>
        </w:rPr>
        <w:t xml:space="preserve">осуществляется в соответствии с разработанным и утвержденным рабочим </w:t>
      </w:r>
      <w:r w:rsidR="00504302" w:rsidRPr="00E447EB">
        <w:rPr>
          <w:sz w:val="28"/>
          <w:szCs w:val="28"/>
        </w:rPr>
        <w:t>планом счетов бюджетного учета.</w:t>
      </w:r>
    </w:p>
    <w:p w:rsidR="0059219E" w:rsidRPr="00D30E74" w:rsidRDefault="00504302"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 xml:space="preserve">Рабочий план счетов </w:t>
      </w:r>
      <w:r w:rsidR="00E447EB">
        <w:rPr>
          <w:sz w:val="28"/>
          <w:szCs w:val="28"/>
        </w:rPr>
        <w:t>Управления</w:t>
      </w:r>
      <w:r w:rsidRPr="00D30E74">
        <w:rPr>
          <w:sz w:val="28"/>
          <w:szCs w:val="28"/>
        </w:rPr>
        <w:t xml:space="preserve"> как получателя бюджетных</w:t>
      </w:r>
      <w:r w:rsidR="002407CA" w:rsidRPr="00D30E74">
        <w:rPr>
          <w:sz w:val="28"/>
          <w:szCs w:val="28"/>
        </w:rPr>
        <w:t xml:space="preserve"> сре</w:t>
      </w:r>
      <w:proofErr w:type="gramStart"/>
      <w:r w:rsidR="002407CA" w:rsidRPr="00D30E74">
        <w:rPr>
          <w:sz w:val="28"/>
          <w:szCs w:val="28"/>
        </w:rPr>
        <w:t>дств пр</w:t>
      </w:r>
      <w:proofErr w:type="gramEnd"/>
      <w:r w:rsidR="002407CA" w:rsidRPr="00D30E74">
        <w:rPr>
          <w:sz w:val="28"/>
          <w:szCs w:val="28"/>
        </w:rPr>
        <w:t xml:space="preserve">иведен в приложении </w:t>
      </w:r>
      <w:r w:rsidRPr="00D30E74">
        <w:rPr>
          <w:sz w:val="28"/>
          <w:szCs w:val="28"/>
        </w:rPr>
        <w:t>5 к настоящей Учетной политике.</w:t>
      </w:r>
    </w:p>
    <w:p w:rsidR="0059219E" w:rsidRPr="00D30E74" w:rsidRDefault="0059219E" w:rsidP="00F84E19">
      <w:pPr>
        <w:pBdr>
          <w:top w:val="single" w:sz="4" w:space="1" w:color="auto"/>
          <w:left w:val="single" w:sz="4" w:space="0"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1.1. Объекты б</w:t>
      </w:r>
      <w:r w:rsidR="00FC7EB5" w:rsidRPr="00D30E74">
        <w:rPr>
          <w:sz w:val="28"/>
          <w:szCs w:val="28"/>
        </w:rPr>
        <w:t>юджетн</w:t>
      </w:r>
      <w:r w:rsidRPr="00D30E74">
        <w:rPr>
          <w:sz w:val="28"/>
          <w:szCs w:val="28"/>
        </w:rPr>
        <w:t xml:space="preserve">ого учета подлежат оценке в соответствии с Методами оценки объектов </w:t>
      </w:r>
      <w:r w:rsidR="00122B45" w:rsidRPr="00D30E74">
        <w:rPr>
          <w:sz w:val="28"/>
          <w:szCs w:val="28"/>
        </w:rPr>
        <w:t xml:space="preserve">бюджетного </w:t>
      </w:r>
      <w:r w:rsidRPr="00D30E74">
        <w:rPr>
          <w:sz w:val="28"/>
          <w:szCs w:val="28"/>
        </w:rPr>
        <w:t>учета (приложение 10 к Учетной политике</w:t>
      </w:r>
      <w:r w:rsidR="00EF6A37" w:rsidRPr="00D30E74">
        <w:rPr>
          <w:sz w:val="28"/>
          <w:szCs w:val="28"/>
        </w:rPr>
        <w:t xml:space="preserve"> ПФР</w:t>
      </w:r>
      <w:r w:rsidRPr="00D30E74">
        <w:rPr>
          <w:sz w:val="28"/>
          <w:szCs w:val="28"/>
        </w:rPr>
        <w:t>).</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1.2. Учет получателем бюджетных средств осуществляется по счетам бюджетного учета: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left="567"/>
        <w:contextualSpacing/>
        <w:jc w:val="both"/>
        <w:rPr>
          <w:sz w:val="28"/>
          <w:szCs w:val="28"/>
        </w:rPr>
      </w:pPr>
      <w:r w:rsidRPr="00D30E74">
        <w:rPr>
          <w:sz w:val="28"/>
          <w:szCs w:val="28"/>
        </w:rPr>
        <w:t>1.2.1. По бюджетной деятельности:</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1 100 00 000 «Нефинансовые активы»;</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1 201 00 000 «Денежные средства учреждения»;</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1 204 00 000 «Финансовые вложения»;</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1 206 00 000 «Расчеты по выданным авансам»;</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t>1 208 00 000 «Расчеты с подотчетными лицами»;</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D30E74">
        <w:rPr>
          <w:sz w:val="28"/>
          <w:szCs w:val="28"/>
        </w:rPr>
        <w:lastRenderedPageBreak/>
        <w:t>1 209 00 000 «Расчеты по ущербу и иным доходам»;</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1 210 03 000 «Расчеты с финансовым органом по наличным денежным средствам»;</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1 215 00 000 «Вложения в финансовые активы»;</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1 302 00 000 «Расчеты по принятым обязательствам»;</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1 303 00 000 «Расчеты по платежам в бюджеты»;</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1 304 00 000 «Прочие расчеты с кредиторами»;</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10 100 «Доходы экономического субъекта»;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20 200 «Расходы экономического субъекта»;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30 000 «Финансовый результат прошлых отчетных периодов»;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40 000 «Доходы будущих периодов»;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50 000 «Расходы будущих периодов»;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60 000 «Резервы предстоящих расходов»;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61 000 «Резерв на оплату отпусков»;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62 000 «Резерв по оплате обязательств, по которым не поступили расчетные документы»;</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63 000 «Резерв по претензионным требованиям и искам»;</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1 401 64 000 «Резерв по оплате обязатель</w:t>
      </w:r>
      <w:proofErr w:type="gramStart"/>
      <w:r w:rsidRPr="00D30E74">
        <w:rPr>
          <w:sz w:val="28"/>
          <w:szCs w:val="28"/>
        </w:rPr>
        <w:t>ств в сл</w:t>
      </w:r>
      <w:proofErr w:type="gramEnd"/>
      <w:r w:rsidRPr="00D30E74">
        <w:rPr>
          <w:sz w:val="28"/>
          <w:szCs w:val="28"/>
        </w:rPr>
        <w:t xml:space="preserve">учае принятия решения о </w:t>
      </w:r>
      <w:r w:rsidR="00CC5848" w:rsidRPr="00D30E74">
        <w:rPr>
          <w:sz w:val="28"/>
          <w:szCs w:val="28"/>
        </w:rPr>
        <w:t>ре</w:t>
      </w:r>
      <w:r w:rsidR="001F22FF" w:rsidRPr="00D30E74">
        <w:rPr>
          <w:sz w:val="28"/>
          <w:szCs w:val="28"/>
        </w:rPr>
        <w:t>органи</w:t>
      </w:r>
      <w:r w:rsidR="00CC5848" w:rsidRPr="00D30E74">
        <w:rPr>
          <w:sz w:val="28"/>
          <w:szCs w:val="28"/>
        </w:rPr>
        <w:t xml:space="preserve">зации </w:t>
      </w:r>
      <w:r w:rsidRPr="00D30E74">
        <w:rPr>
          <w:sz w:val="28"/>
          <w:szCs w:val="28"/>
        </w:rPr>
        <w:t>учреждения»;</w:t>
      </w:r>
    </w:p>
    <w:p w:rsidR="0059219E" w:rsidRPr="00D30E74" w:rsidRDefault="0059219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30E74">
        <w:rPr>
          <w:sz w:val="28"/>
          <w:szCs w:val="28"/>
        </w:rPr>
        <w:t>1 501 00 000 «Лимиты бюджетных обязательств»;</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1344"/>
        </w:tabs>
        <w:suppressAutoHyphens/>
        <w:ind w:firstLine="567"/>
        <w:contextualSpacing/>
        <w:jc w:val="both"/>
        <w:rPr>
          <w:sz w:val="28"/>
          <w:szCs w:val="28"/>
        </w:rPr>
      </w:pPr>
      <w:r w:rsidRPr="00D30E74">
        <w:rPr>
          <w:sz w:val="28"/>
          <w:szCs w:val="28"/>
        </w:rPr>
        <w:t>1 502 01 000 «Принятые обязательства»</w:t>
      </w:r>
      <w:proofErr w:type="gramStart"/>
      <w:r w:rsidRPr="00D30E74">
        <w:rPr>
          <w:sz w:val="28"/>
          <w:szCs w:val="28"/>
        </w:rPr>
        <w:t>;</w:t>
      </w:r>
      <w:r w:rsidR="001C347F" w:rsidRPr="00D30E74">
        <w:rPr>
          <w:sz w:val="28"/>
          <w:szCs w:val="28"/>
        </w:rPr>
        <w:t>»</w:t>
      </w:r>
      <w:proofErr w:type="gramEnd"/>
      <w:r w:rsidR="007A0F8C" w:rsidRPr="00D30E74">
        <w:rPr>
          <w:sz w:val="28"/>
          <w:szCs w:val="28"/>
        </w:rPr>
        <w:t>;</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1344"/>
        </w:tabs>
        <w:suppressAutoHyphens/>
        <w:ind w:firstLine="567"/>
        <w:contextualSpacing/>
        <w:jc w:val="both"/>
        <w:rPr>
          <w:sz w:val="28"/>
          <w:szCs w:val="28"/>
        </w:rPr>
      </w:pPr>
      <w:r w:rsidRPr="00D30E74">
        <w:rPr>
          <w:sz w:val="28"/>
          <w:szCs w:val="28"/>
        </w:rPr>
        <w:t>1 502 02 000 «Принятые денежные обязательства»;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1344"/>
        </w:tabs>
        <w:suppressAutoHyphens/>
        <w:ind w:firstLine="567"/>
        <w:contextualSpacing/>
        <w:jc w:val="both"/>
        <w:rPr>
          <w:sz w:val="28"/>
          <w:szCs w:val="28"/>
        </w:rPr>
      </w:pPr>
      <w:r w:rsidRPr="00D30E74">
        <w:rPr>
          <w:sz w:val="28"/>
          <w:szCs w:val="28"/>
        </w:rPr>
        <w:t>1 502 07 000 «Принимаемые обязательства»;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1344"/>
        </w:tabs>
        <w:suppressAutoHyphens/>
        <w:ind w:firstLine="567"/>
        <w:contextualSpacing/>
        <w:jc w:val="both"/>
        <w:rPr>
          <w:sz w:val="28"/>
          <w:szCs w:val="28"/>
        </w:rPr>
      </w:pPr>
      <w:r w:rsidRPr="00D30E74">
        <w:rPr>
          <w:sz w:val="28"/>
          <w:szCs w:val="28"/>
        </w:rPr>
        <w:t>1 502 09 000 «Отложенные обязательства»;</w:t>
      </w:r>
    </w:p>
    <w:p w:rsidR="0059219E" w:rsidRPr="00D30E74" w:rsidRDefault="0059219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D30E74">
        <w:rPr>
          <w:sz w:val="28"/>
          <w:szCs w:val="28"/>
        </w:rPr>
        <w:t>1 503 00 000 «Бюджетные ассигнования»</w:t>
      </w:r>
      <w:r w:rsidR="003A7B3D" w:rsidRPr="00D30E74">
        <w:rPr>
          <w:sz w:val="28"/>
          <w:szCs w:val="28"/>
        </w:rPr>
        <w:t xml:space="preserve"> (не применяется в части расходов на обеспечение деятельности Фонда и его территориальных органов и бюджетные инвестиции в объекты капитального строительства ПФР).</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 xml:space="preserve">Объекты учета </w:t>
      </w:r>
      <w:r w:rsidR="00557AF9" w:rsidRPr="00D30E74">
        <w:rPr>
          <w:sz w:val="28"/>
          <w:szCs w:val="28"/>
        </w:rPr>
        <w:t>по счетам с</w:t>
      </w:r>
      <w:r w:rsidRPr="00D30E74">
        <w:rPr>
          <w:sz w:val="28"/>
          <w:szCs w:val="28"/>
        </w:rPr>
        <w:t>анкционировани</w:t>
      </w:r>
      <w:r w:rsidR="00557AF9" w:rsidRPr="00D30E74">
        <w:rPr>
          <w:sz w:val="28"/>
          <w:szCs w:val="28"/>
        </w:rPr>
        <w:t>я</w:t>
      </w:r>
      <w:r w:rsidRPr="00D30E74">
        <w:rPr>
          <w:sz w:val="28"/>
          <w:szCs w:val="28"/>
        </w:rPr>
        <w:t xml:space="preserve"> расходов </w:t>
      </w:r>
      <w:r w:rsidR="00557AF9" w:rsidRPr="00D30E74">
        <w:rPr>
          <w:sz w:val="28"/>
          <w:szCs w:val="28"/>
        </w:rPr>
        <w:t>бюджета</w:t>
      </w:r>
      <w:r w:rsidRPr="00D30E74">
        <w:rPr>
          <w:sz w:val="28"/>
          <w:szCs w:val="28"/>
        </w:rPr>
        <w:t xml:space="preserve"> учитываются по аналитическим группам синтетического счета объектов учета</w:t>
      </w:r>
      <w:r w:rsidR="00A11ACC">
        <w:rPr>
          <w:sz w:val="28"/>
          <w:szCs w:val="28"/>
        </w:rPr>
        <w:t xml:space="preserve"> </w:t>
      </w:r>
      <w:r w:rsidRPr="00D30E74">
        <w:rPr>
          <w:sz w:val="28"/>
          <w:szCs w:val="28"/>
        </w:rPr>
        <w:t>в соответствии с доведенными бюджетными данными и возникающими обязательствами участника бюджетного процесса.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left="567"/>
        <w:contextualSpacing/>
        <w:jc w:val="both"/>
        <w:rPr>
          <w:sz w:val="28"/>
          <w:szCs w:val="28"/>
        </w:rPr>
      </w:pPr>
      <w:r w:rsidRPr="00D30E74">
        <w:rPr>
          <w:sz w:val="28"/>
          <w:szCs w:val="28"/>
        </w:rPr>
        <w:t>1.2.2. По средствам во временном распоряжении:</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3 201 11 000 «Денежные средства учреждения на лицевых счетах в органе казначейства»;</w:t>
      </w:r>
    </w:p>
    <w:p w:rsidR="0059219E" w:rsidRPr="00D30E7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30E74">
        <w:rPr>
          <w:sz w:val="28"/>
          <w:szCs w:val="28"/>
        </w:rPr>
        <w:t>3 304 01 000 «Расчеты по средствам, полученным во временное распоряжение».</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2. Учет санкционирования расходов бюджета ПФР.</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2.1. Получателем бюджетных средств учитываются:</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полученные (утвержденные) бюджетные ассигнования и лимиты бюджетных обязательств;</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принимаемые бюджетные обязательства;</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принятые бюджетные обязательства;</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lastRenderedPageBreak/>
        <w:t>принятые денежные обязательства</w:t>
      </w:r>
      <w:r w:rsidR="00697B29" w:rsidRPr="002A1856">
        <w:rPr>
          <w:sz w:val="28"/>
          <w:szCs w:val="28"/>
        </w:rPr>
        <w:t>;</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отложенные бюджетные обязательства.</w:t>
      </w:r>
    </w:p>
    <w:p w:rsidR="0059219E" w:rsidRPr="002A1856"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1856">
        <w:rPr>
          <w:sz w:val="28"/>
          <w:szCs w:val="28"/>
        </w:rPr>
        <w:t xml:space="preserve">2.2. </w:t>
      </w:r>
      <w:r w:rsidR="00F55A08" w:rsidRPr="002A1856">
        <w:rPr>
          <w:sz w:val="28"/>
          <w:szCs w:val="28"/>
        </w:rPr>
        <w:t>Бюджетные ассигнования</w:t>
      </w:r>
      <w:r w:rsidR="002A1856" w:rsidRPr="002A1856">
        <w:rPr>
          <w:sz w:val="28"/>
          <w:szCs w:val="28"/>
        </w:rPr>
        <w:t xml:space="preserve"> </w:t>
      </w:r>
      <w:r w:rsidR="00D950ED" w:rsidRPr="002A1856">
        <w:rPr>
          <w:sz w:val="28"/>
          <w:szCs w:val="28"/>
        </w:rPr>
        <w:t xml:space="preserve">и </w:t>
      </w:r>
      <w:r w:rsidR="00F55A08" w:rsidRPr="002A1856">
        <w:rPr>
          <w:sz w:val="28"/>
          <w:szCs w:val="28"/>
        </w:rPr>
        <w:t xml:space="preserve">лимиты </w:t>
      </w:r>
      <w:r w:rsidRPr="002A1856">
        <w:rPr>
          <w:sz w:val="28"/>
          <w:szCs w:val="28"/>
        </w:rPr>
        <w:t>бюджетных обязательств</w:t>
      </w:r>
      <w:r w:rsidR="00F55A08" w:rsidRPr="002A1856">
        <w:rPr>
          <w:sz w:val="28"/>
          <w:szCs w:val="28"/>
        </w:rPr>
        <w:t>,</w:t>
      </w:r>
      <w:r w:rsidR="002A1856" w:rsidRPr="002A1856">
        <w:rPr>
          <w:sz w:val="28"/>
          <w:szCs w:val="28"/>
        </w:rPr>
        <w:t xml:space="preserve"> </w:t>
      </w:r>
      <w:r w:rsidR="00F55A08" w:rsidRPr="002A1856">
        <w:rPr>
          <w:sz w:val="28"/>
          <w:szCs w:val="28"/>
        </w:rPr>
        <w:t xml:space="preserve">полученные от главного распорядителя (распорядителя) бюджетных средств, детализируются </w:t>
      </w:r>
      <w:r w:rsidRPr="002A1856">
        <w:rPr>
          <w:sz w:val="28"/>
          <w:szCs w:val="28"/>
        </w:rPr>
        <w:t xml:space="preserve">по кодам КОСГУ на основании Уведомления о лимитах бюджетных обязательств (бюджетных ассигнованиях) (код формы по ОКУД 0504822) и (или) Расходного расписания (код формы по КФД 0531722), </w:t>
      </w:r>
    </w:p>
    <w:p w:rsidR="0059219E" w:rsidRPr="002A1856" w:rsidRDefault="0059219E"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2A1856">
        <w:rPr>
          <w:sz w:val="28"/>
          <w:szCs w:val="28"/>
        </w:rPr>
        <w:t xml:space="preserve">Указанные документы заполняются по кодам бюджетной классификации без кода главного распорядителя бюджетных средств с указанием </w:t>
      </w:r>
      <w:proofErr w:type="gramStart"/>
      <w:r w:rsidRPr="002A1856">
        <w:rPr>
          <w:sz w:val="28"/>
          <w:szCs w:val="28"/>
        </w:rPr>
        <w:t>кода классификации операций сектора государственного управления</w:t>
      </w:r>
      <w:proofErr w:type="gramEnd"/>
      <w:r w:rsidRPr="002A1856">
        <w:rPr>
          <w:sz w:val="28"/>
          <w:szCs w:val="28"/>
        </w:rPr>
        <w:t>.</w:t>
      </w:r>
    </w:p>
    <w:p w:rsidR="0059219E" w:rsidRPr="00CC0293"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CC0293">
        <w:rPr>
          <w:sz w:val="28"/>
          <w:szCs w:val="28"/>
        </w:rPr>
        <w:t>2.3. Получатель бюджетных сре</w:t>
      </w:r>
      <w:proofErr w:type="gramStart"/>
      <w:r w:rsidRPr="00CC0293">
        <w:rPr>
          <w:sz w:val="28"/>
          <w:szCs w:val="28"/>
        </w:rPr>
        <w:t xml:space="preserve">дств </w:t>
      </w:r>
      <w:r w:rsidR="00F82BD5" w:rsidRPr="00CC0293">
        <w:rPr>
          <w:sz w:val="28"/>
          <w:szCs w:val="28"/>
        </w:rPr>
        <w:t>пр</w:t>
      </w:r>
      <w:proofErr w:type="gramEnd"/>
      <w:r w:rsidR="00F82BD5" w:rsidRPr="00CC0293">
        <w:rPr>
          <w:sz w:val="28"/>
          <w:szCs w:val="28"/>
        </w:rPr>
        <w:t>инимает</w:t>
      </w:r>
      <w:r w:rsidRPr="00CC0293">
        <w:rPr>
          <w:sz w:val="28"/>
          <w:szCs w:val="28"/>
        </w:rPr>
        <w:t xml:space="preserve"> к учету бюджетные обязательства в пределах доведенных распорядителем бюджетных средств на текущий финансовый год бюджетных ассигнований, лимитов бюджетных обязательств на основании</w:t>
      </w:r>
      <w:r w:rsidR="00CC0293" w:rsidRPr="00CC0293">
        <w:rPr>
          <w:sz w:val="28"/>
          <w:szCs w:val="28"/>
        </w:rPr>
        <w:t xml:space="preserve"> </w:t>
      </w:r>
      <w:r w:rsidRPr="00CC0293">
        <w:rPr>
          <w:sz w:val="28"/>
          <w:szCs w:val="28"/>
        </w:rPr>
        <w:t>документов, указанных в Перечне документов для принятия бюджетных обязательств получателем бюджетных средств (приложение 80 к Учетной политике</w:t>
      </w:r>
      <w:r w:rsidR="00862F13" w:rsidRPr="00CC0293">
        <w:rPr>
          <w:sz w:val="28"/>
          <w:szCs w:val="28"/>
        </w:rPr>
        <w:t xml:space="preserve"> ПФР</w:t>
      </w:r>
      <w:r w:rsidRPr="00CC0293">
        <w:rPr>
          <w:sz w:val="28"/>
          <w:szCs w:val="28"/>
        </w:rPr>
        <w:t>).</w:t>
      </w:r>
    </w:p>
    <w:p w:rsidR="0059219E" w:rsidRPr="00CC0293"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CC0293">
        <w:rPr>
          <w:sz w:val="28"/>
          <w:szCs w:val="28"/>
        </w:rPr>
        <w:t>Регистрация бюджетных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(следующем за очередным) финансовом году, осуществляется по соответствующим аналитическим группам синтетического счета 1 502 00 000 «Обязательства», формируемым по финансовым периодам:</w:t>
      </w:r>
      <w:proofErr w:type="gramEnd"/>
    </w:p>
    <w:p w:rsidR="0059219E" w:rsidRPr="00CC0293"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1344"/>
        </w:tabs>
        <w:suppressAutoHyphens/>
        <w:ind w:firstLine="567"/>
        <w:contextualSpacing/>
        <w:jc w:val="both"/>
        <w:rPr>
          <w:sz w:val="28"/>
          <w:szCs w:val="28"/>
        </w:rPr>
      </w:pPr>
      <w:r w:rsidRPr="00CC0293">
        <w:rPr>
          <w:sz w:val="28"/>
          <w:szCs w:val="28"/>
        </w:rPr>
        <w:t>21 «Принятые обязательства по первому году, следующему за текущим (очередным финансовым годом)»;</w:t>
      </w:r>
    </w:p>
    <w:p w:rsidR="0059219E" w:rsidRPr="00CC0293"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CC0293">
        <w:rPr>
          <w:sz w:val="28"/>
          <w:szCs w:val="28"/>
        </w:rPr>
        <w:t>31 «Принятые  обязательства по второму году, следующему за текущим (первым годом, следующим за очередным)».</w:t>
      </w:r>
      <w:proofErr w:type="gramEnd"/>
    </w:p>
    <w:p w:rsidR="0059219E" w:rsidRPr="00CC0293"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CC0293">
        <w:rPr>
          <w:sz w:val="28"/>
          <w:szCs w:val="28"/>
        </w:rPr>
        <w:t>Регистрация бюджетных обязательств по договорам, соглашениям,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w:t>
      </w:r>
    </w:p>
    <w:p w:rsidR="0059219E" w:rsidRPr="00CC0293" w:rsidRDefault="0054050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540508">
        <w:rPr>
          <w:sz w:val="28"/>
          <w:szCs w:val="28"/>
        </w:rPr>
        <w:t>Бухгалтерская</w:t>
      </w:r>
      <w:r w:rsidR="00EA55F5" w:rsidRPr="00540508">
        <w:rPr>
          <w:sz w:val="28"/>
          <w:szCs w:val="28"/>
        </w:rPr>
        <w:t xml:space="preserve"> служба</w:t>
      </w:r>
      <w:r w:rsidR="0059219E" w:rsidRPr="00CC0293">
        <w:rPr>
          <w:sz w:val="28"/>
          <w:szCs w:val="28"/>
        </w:rPr>
        <w:t>,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w:t>
      </w:r>
      <w:r w:rsidR="00203B23" w:rsidRPr="00CC0293">
        <w:rPr>
          <w:sz w:val="28"/>
          <w:szCs w:val="28"/>
        </w:rPr>
        <w:t>, в том числе на текущий и следующие финансовые годы</w:t>
      </w:r>
      <w:r w:rsidR="0059219E" w:rsidRPr="00CC0293">
        <w:rPr>
          <w:sz w:val="28"/>
          <w:szCs w:val="28"/>
        </w:rPr>
        <w:t>.</w:t>
      </w:r>
      <w:proofErr w:type="gramEnd"/>
    </w:p>
    <w:p w:rsidR="0059219E" w:rsidRPr="00CC0293" w:rsidRDefault="0059219E" w:rsidP="00ED379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rPr>
      </w:pPr>
      <w:proofErr w:type="gramStart"/>
      <w:r w:rsidRPr="00CC0293">
        <w:rPr>
          <w:sz w:val="28"/>
          <w:szCs w:val="28"/>
        </w:rPr>
        <w:t>Регистрация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осуществляется на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75 к Учетной политике</w:t>
      </w:r>
      <w:r w:rsidR="00377DE7" w:rsidRPr="00CC0293">
        <w:rPr>
          <w:sz w:val="28"/>
          <w:szCs w:val="28"/>
        </w:rPr>
        <w:t xml:space="preserve"> ПФР</w:t>
      </w:r>
      <w:r w:rsidR="007A0F8C" w:rsidRPr="00CC0293">
        <w:rPr>
          <w:sz w:val="28"/>
          <w:szCs w:val="28"/>
        </w:rPr>
        <w:t>)</w:t>
      </w:r>
      <w:proofErr w:type="gramEnd"/>
    </w:p>
    <w:p w:rsidR="0059219E" w:rsidRPr="00CC0293" w:rsidRDefault="00EB0E76" w:rsidP="00ED379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i/>
          <w:sz w:val="28"/>
          <w:szCs w:val="28"/>
        </w:rPr>
      </w:pPr>
      <w:proofErr w:type="gramStart"/>
      <w:r w:rsidRPr="00EB0E76">
        <w:rPr>
          <w:sz w:val="28"/>
          <w:szCs w:val="28"/>
        </w:rPr>
        <w:t>Контрактная служба Управления</w:t>
      </w:r>
      <w:r w:rsidR="0059219E" w:rsidRPr="00EB0E76">
        <w:rPr>
          <w:sz w:val="28"/>
          <w:szCs w:val="28"/>
        </w:rPr>
        <w:t xml:space="preserve"> на основании размещенных в единой информационной системе в сфере закупок извещений об осуществлении</w:t>
      </w:r>
      <w:r w:rsidR="0059219E" w:rsidRPr="00CC0293">
        <w:rPr>
          <w:sz w:val="28"/>
          <w:szCs w:val="28"/>
        </w:rPr>
        <w:t xml:space="preserve">  закупок </w:t>
      </w:r>
      <w:r w:rsidR="0059219E" w:rsidRPr="00CC0293">
        <w:rPr>
          <w:sz w:val="28"/>
          <w:szCs w:val="28"/>
        </w:rPr>
        <w:lastRenderedPageBreak/>
        <w:t>(направленных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еженедельно формирует Уведомление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w:t>
      </w:r>
      <w:proofErr w:type="gramEnd"/>
      <w:r w:rsidR="0059219E" w:rsidRPr="00CC0293">
        <w:rPr>
          <w:sz w:val="28"/>
          <w:szCs w:val="28"/>
        </w:rPr>
        <w:t xml:space="preserve"> </w:t>
      </w:r>
      <w:proofErr w:type="gramStart"/>
      <w:r w:rsidR="0059219E" w:rsidRPr="00CC0293">
        <w:rPr>
          <w:sz w:val="28"/>
          <w:szCs w:val="28"/>
        </w:rPr>
        <w:t>75 к Учетной политике</w:t>
      </w:r>
      <w:r w:rsidR="00697B29" w:rsidRPr="00CC0293">
        <w:rPr>
          <w:sz w:val="28"/>
          <w:szCs w:val="28"/>
        </w:rPr>
        <w:t xml:space="preserve"> ПФР</w:t>
      </w:r>
      <w:r w:rsidR="0059219E" w:rsidRPr="00CC0293">
        <w:rPr>
          <w:sz w:val="28"/>
          <w:szCs w:val="28"/>
        </w:rPr>
        <w:t xml:space="preserve">), а также информацию о несостоявшихся определениях поставщиков (подрядчиков, исполнителей)  (в случае признания открытого конкурса несостоявшимся) и направляет их в </w:t>
      </w:r>
      <w:r>
        <w:rPr>
          <w:sz w:val="28"/>
          <w:szCs w:val="28"/>
        </w:rPr>
        <w:t>бухгалтерскую службу Управления</w:t>
      </w:r>
      <w:r w:rsidR="0059219E" w:rsidRPr="00CC0293">
        <w:rPr>
          <w:sz w:val="28"/>
          <w:szCs w:val="28"/>
        </w:rPr>
        <w:t xml:space="preserve"> в сроки, предусмотренные графиком документооборота. </w:t>
      </w:r>
      <w:proofErr w:type="gramEnd"/>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 xml:space="preserve">2.4. </w:t>
      </w:r>
      <w:r w:rsidR="00EB0E76" w:rsidRPr="00EB0E76">
        <w:rPr>
          <w:sz w:val="28"/>
          <w:szCs w:val="28"/>
        </w:rPr>
        <w:t>Д</w:t>
      </w:r>
      <w:r w:rsidRPr="00EB0E76">
        <w:rPr>
          <w:sz w:val="28"/>
          <w:szCs w:val="28"/>
        </w:rPr>
        <w:t>ля принятия к учету бюджетных обязательств</w:t>
      </w:r>
      <w:r w:rsidR="00EB0E76" w:rsidRPr="00EB0E76">
        <w:rPr>
          <w:sz w:val="28"/>
          <w:szCs w:val="28"/>
        </w:rPr>
        <w:t xml:space="preserve"> бухгалтерской службой формируются</w:t>
      </w:r>
      <w:r w:rsidRPr="00EB0E76">
        <w:rPr>
          <w:sz w:val="28"/>
          <w:szCs w:val="28"/>
        </w:rPr>
        <w:t xml:space="preserve"> следующие документы:</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Ведомость по принятию бюджетных обязательств по расходам на заработную плату (приложение 11 к Учетной политике</w:t>
      </w:r>
      <w:r w:rsidR="007E0579" w:rsidRPr="007773B5">
        <w:rPr>
          <w:sz w:val="28"/>
          <w:szCs w:val="28"/>
        </w:rPr>
        <w:t xml:space="preserve"> ПФР</w:t>
      </w:r>
      <w:r w:rsidRPr="007773B5">
        <w:rPr>
          <w:sz w:val="28"/>
          <w:szCs w:val="28"/>
        </w:rPr>
        <w:t>);</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Ведомость по принятию бюджетных обязательств по расходам на иные выплаты персоналу, за исключением фонда оплаты труда (приложение 12 к Учетной политике</w:t>
      </w:r>
      <w:r w:rsidR="00D25914" w:rsidRPr="007773B5">
        <w:rPr>
          <w:sz w:val="28"/>
          <w:szCs w:val="28"/>
        </w:rPr>
        <w:t xml:space="preserve"> ПФР).</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 xml:space="preserve">Ведомость </w:t>
      </w:r>
      <w:proofErr w:type="gramStart"/>
      <w:r w:rsidRPr="007773B5">
        <w:rPr>
          <w:sz w:val="28"/>
          <w:szCs w:val="28"/>
        </w:rPr>
        <w:t xml:space="preserve">по принятию бюджетных обязательств по расходам </w:t>
      </w:r>
      <w:r w:rsidR="00B353C9" w:rsidRPr="007773B5">
        <w:rPr>
          <w:sz w:val="28"/>
          <w:szCs w:val="28"/>
        </w:rPr>
        <w:t>по взносам</w:t>
      </w:r>
      <w:r w:rsidRPr="007773B5">
        <w:rPr>
          <w:sz w:val="28"/>
          <w:szCs w:val="28"/>
        </w:rPr>
        <w:t xml:space="preserve"> по обязательному социальному страхованию</w:t>
      </w:r>
      <w:r w:rsidR="002F6D08" w:rsidRPr="007773B5">
        <w:rPr>
          <w:sz w:val="28"/>
          <w:szCs w:val="28"/>
        </w:rPr>
        <w:t xml:space="preserve"> на выплаты</w:t>
      </w:r>
      <w:proofErr w:type="gramEnd"/>
      <w:r w:rsidR="002F6D08" w:rsidRPr="007773B5">
        <w:rPr>
          <w:sz w:val="28"/>
          <w:szCs w:val="28"/>
        </w:rPr>
        <w:t xml:space="preserve"> по оплате труда работников и иные выплаты работникам государственных внебюджетных фондов</w:t>
      </w:r>
      <w:r w:rsidRPr="007773B5">
        <w:rPr>
          <w:sz w:val="28"/>
          <w:szCs w:val="28"/>
        </w:rPr>
        <w:t xml:space="preserve"> (приложение 13 к Учетной политике</w:t>
      </w:r>
      <w:r w:rsidR="00697B29" w:rsidRPr="007773B5">
        <w:rPr>
          <w:sz w:val="28"/>
          <w:szCs w:val="28"/>
        </w:rPr>
        <w:t xml:space="preserve"> ПФР</w:t>
      </w:r>
      <w:r w:rsidRPr="007773B5">
        <w:rPr>
          <w:sz w:val="28"/>
          <w:szCs w:val="28"/>
        </w:rPr>
        <w:t>);</w:t>
      </w:r>
    </w:p>
    <w:p w:rsidR="00494287" w:rsidRPr="007773B5" w:rsidRDefault="0049428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7773B5">
        <w:rPr>
          <w:sz w:val="28"/>
          <w:szCs w:val="28"/>
        </w:rPr>
        <w:t>Ведомость по принятию бюджетных обязательств по расходам на уплату налогов, сборов и иных платежей, исполнение судебных актов по возмещению причиненного вреда, иные выплаты населению (приложение 14 к Учетной политике</w:t>
      </w:r>
      <w:r w:rsidR="007E0579" w:rsidRPr="007773B5">
        <w:rPr>
          <w:sz w:val="28"/>
          <w:szCs w:val="28"/>
        </w:rPr>
        <w:t xml:space="preserve"> ПФР</w:t>
      </w:r>
      <w:r w:rsidRPr="007773B5">
        <w:rPr>
          <w:sz w:val="28"/>
          <w:szCs w:val="28"/>
        </w:rPr>
        <w:t>);</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(приложение 15 к Учетной политике</w:t>
      </w:r>
      <w:r w:rsidR="007E0579" w:rsidRPr="007773B5">
        <w:rPr>
          <w:sz w:val="28"/>
          <w:szCs w:val="28"/>
        </w:rPr>
        <w:t xml:space="preserve"> ПФР</w:t>
      </w:r>
      <w:r w:rsidRPr="007773B5">
        <w:rPr>
          <w:sz w:val="28"/>
          <w:szCs w:val="28"/>
        </w:rPr>
        <w:t>);</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Ведомость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w:t>
      </w:r>
      <w:r w:rsidR="007E0579" w:rsidRPr="007773B5">
        <w:rPr>
          <w:sz w:val="28"/>
          <w:szCs w:val="28"/>
        </w:rPr>
        <w:t xml:space="preserve"> ПФР</w:t>
      </w:r>
      <w:r w:rsidRPr="007773B5">
        <w:rPr>
          <w:sz w:val="28"/>
          <w:szCs w:val="28"/>
        </w:rPr>
        <w:t>).</w:t>
      </w:r>
    </w:p>
    <w:p w:rsidR="00883D58" w:rsidRPr="007773B5" w:rsidRDefault="00883D5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Для принятия к учету денежных обязательств на суммы кредиторской задолженности на начало текущего финансового года составляются отдельные Ведомости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 ПФР).</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 xml:space="preserve">2.5. При изменении бюджетных обязательств </w:t>
      </w:r>
      <w:r w:rsidR="00EB0E76">
        <w:rPr>
          <w:sz w:val="28"/>
          <w:szCs w:val="28"/>
        </w:rPr>
        <w:t xml:space="preserve">бухгалтерская служба </w:t>
      </w:r>
      <w:r w:rsidR="00A50714">
        <w:rPr>
          <w:sz w:val="28"/>
          <w:szCs w:val="28"/>
        </w:rPr>
        <w:t xml:space="preserve">Управления </w:t>
      </w:r>
      <w:r w:rsidR="00EB0E76">
        <w:rPr>
          <w:sz w:val="28"/>
          <w:szCs w:val="28"/>
        </w:rPr>
        <w:t>формирует</w:t>
      </w:r>
      <w:r w:rsidRPr="007773B5">
        <w:rPr>
          <w:sz w:val="28"/>
          <w:szCs w:val="28"/>
        </w:rPr>
        <w:t xml:space="preserve"> документы для принятия бюджетных обязательств с отражением показателей:</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 xml:space="preserve">при увеличении со знаком «+»; </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при уменьшении со знаком «</w:t>
      </w:r>
      <w:proofErr w:type="gramStart"/>
      <w:r w:rsidRPr="007773B5">
        <w:rPr>
          <w:sz w:val="28"/>
          <w:szCs w:val="28"/>
        </w:rPr>
        <w:t>-»</w:t>
      </w:r>
      <w:proofErr w:type="gramEnd"/>
      <w:r w:rsidRPr="007773B5">
        <w:rPr>
          <w:sz w:val="28"/>
          <w:szCs w:val="28"/>
        </w:rPr>
        <w:t>.</w:t>
      </w:r>
    </w:p>
    <w:p w:rsidR="0059219E" w:rsidRPr="00AF179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highlight w:val="yellow"/>
        </w:rPr>
      </w:pPr>
      <w:proofErr w:type="gramStart"/>
      <w:r w:rsidRPr="007773B5">
        <w:rPr>
          <w:sz w:val="28"/>
          <w:szCs w:val="28"/>
        </w:rPr>
        <w:t xml:space="preserve">По завершении операций по исполнению бюджета текущего финансового года </w:t>
      </w:r>
      <w:r w:rsidR="00A50714">
        <w:rPr>
          <w:sz w:val="28"/>
          <w:szCs w:val="28"/>
        </w:rPr>
        <w:t>бухгалтерская служба Управления</w:t>
      </w:r>
      <w:r w:rsidRPr="007773B5">
        <w:rPr>
          <w:sz w:val="28"/>
          <w:szCs w:val="28"/>
        </w:rPr>
        <w:t xml:space="preserve"> вносит изменения в показатели принятых бюджетных обязательств </w:t>
      </w:r>
      <w:r w:rsidR="00D053F0" w:rsidRPr="007773B5">
        <w:rPr>
          <w:sz w:val="28"/>
          <w:szCs w:val="28"/>
        </w:rPr>
        <w:t xml:space="preserve">способом </w:t>
      </w:r>
      <w:r w:rsidRPr="007773B5">
        <w:rPr>
          <w:sz w:val="28"/>
          <w:szCs w:val="28"/>
        </w:rPr>
        <w:t>«</w:t>
      </w:r>
      <w:r w:rsidR="00D053F0" w:rsidRPr="007773B5">
        <w:rPr>
          <w:sz w:val="28"/>
          <w:szCs w:val="28"/>
        </w:rPr>
        <w:t xml:space="preserve">Красное </w:t>
      </w:r>
      <w:proofErr w:type="spellStart"/>
      <w:r w:rsidRPr="007773B5">
        <w:rPr>
          <w:sz w:val="28"/>
          <w:szCs w:val="28"/>
        </w:rPr>
        <w:t>сторно</w:t>
      </w:r>
      <w:proofErr w:type="spellEnd"/>
      <w:r w:rsidRPr="007773B5">
        <w:rPr>
          <w:sz w:val="28"/>
          <w:szCs w:val="28"/>
        </w:rPr>
        <w:t xml:space="preserve">» (Бухгалтерская справка (код </w:t>
      </w:r>
      <w:r w:rsidRPr="007773B5">
        <w:rPr>
          <w:sz w:val="28"/>
          <w:szCs w:val="28"/>
        </w:rPr>
        <w:lastRenderedPageBreak/>
        <w:t>формы по ОКУД 0504833), если принятые денежные обязательства исполнены в полном объеме и отсутствует кредиторская задолженность по принятым обязательствам за счет лимитов бюджетных обязательств (бюджетных ассигнований) текущего финансового года.</w:t>
      </w:r>
      <w:proofErr w:type="gramEnd"/>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2.6. Получатель бюджетных сре</w:t>
      </w:r>
      <w:proofErr w:type="gramStart"/>
      <w:r w:rsidRPr="007773B5">
        <w:rPr>
          <w:sz w:val="28"/>
          <w:szCs w:val="28"/>
        </w:rPr>
        <w:t>дств пр</w:t>
      </w:r>
      <w:proofErr w:type="gramEnd"/>
      <w:r w:rsidRPr="007773B5">
        <w:rPr>
          <w:sz w:val="28"/>
          <w:szCs w:val="28"/>
        </w:rPr>
        <w:t xml:space="preserve">инимает к учету и сторнирует денежные обязательства на основании документов, указанных в Перечне документов для принятия и </w:t>
      </w:r>
      <w:r w:rsidR="00AA0E19" w:rsidRPr="007773B5">
        <w:rPr>
          <w:sz w:val="28"/>
          <w:szCs w:val="28"/>
        </w:rPr>
        <w:t xml:space="preserve">корректировки </w:t>
      </w:r>
      <w:r w:rsidRPr="007773B5">
        <w:rPr>
          <w:sz w:val="28"/>
          <w:szCs w:val="28"/>
        </w:rPr>
        <w:t>денежных обязательств получателем бюджетных средств (приложение 17 к Учетной политике</w:t>
      </w:r>
      <w:r w:rsidR="007E0579" w:rsidRPr="007773B5">
        <w:rPr>
          <w:sz w:val="28"/>
          <w:szCs w:val="28"/>
        </w:rPr>
        <w:t xml:space="preserve"> ПФР</w:t>
      </w:r>
      <w:r w:rsidRPr="007773B5">
        <w:rPr>
          <w:sz w:val="28"/>
          <w:szCs w:val="28"/>
        </w:rPr>
        <w:t>).</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 xml:space="preserve">2.7. </w:t>
      </w:r>
      <w:proofErr w:type="gramStart"/>
      <w:r w:rsidRPr="007773B5">
        <w:rPr>
          <w:sz w:val="28"/>
          <w:szCs w:val="28"/>
        </w:rPr>
        <w:t>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Федерации, юридическому лицу, физическому лицу определенную сумму денежных средств в соответствии с выполненными условиями заключенных государственных контрактов (договоров) в соответствии с положением законодательного или иного нормативного правового акта Российской Федерации и отражаются в Журнале регистрации обязательств (код формы по ОКУД 0504064).</w:t>
      </w:r>
      <w:proofErr w:type="gramEnd"/>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Возникновение денежного обязательства подтверждается не более чем одним документом - основанием.</w:t>
      </w:r>
    </w:p>
    <w:p w:rsidR="0059219E" w:rsidRPr="007773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7773B5">
        <w:rPr>
          <w:sz w:val="28"/>
          <w:szCs w:val="28"/>
        </w:rPr>
        <w:t>Сумма уменьшений принятых денежных обяза</w:t>
      </w:r>
      <w:r w:rsidR="00C45077" w:rsidRPr="007773B5">
        <w:rPr>
          <w:sz w:val="28"/>
          <w:szCs w:val="28"/>
        </w:rPr>
        <w:t>тельств отражается способом «</w:t>
      </w:r>
      <w:proofErr w:type="gramStart"/>
      <w:r w:rsidR="00C45077" w:rsidRPr="007773B5">
        <w:rPr>
          <w:sz w:val="28"/>
          <w:szCs w:val="28"/>
        </w:rPr>
        <w:t>К</w:t>
      </w:r>
      <w:r w:rsidRPr="007773B5">
        <w:rPr>
          <w:sz w:val="28"/>
          <w:szCs w:val="28"/>
        </w:rPr>
        <w:t>расное</w:t>
      </w:r>
      <w:proofErr w:type="gramEnd"/>
      <w:r w:rsidR="007773B5" w:rsidRPr="007773B5">
        <w:rPr>
          <w:sz w:val="28"/>
          <w:szCs w:val="28"/>
        </w:rPr>
        <w:t xml:space="preserve"> </w:t>
      </w:r>
      <w:proofErr w:type="spellStart"/>
      <w:r w:rsidRPr="007773B5">
        <w:rPr>
          <w:sz w:val="28"/>
          <w:szCs w:val="28"/>
        </w:rPr>
        <w:t>сторно</w:t>
      </w:r>
      <w:proofErr w:type="spellEnd"/>
      <w:r w:rsidRPr="007773B5">
        <w:rPr>
          <w:sz w:val="28"/>
          <w:szCs w:val="28"/>
        </w:rPr>
        <w:t>».</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Регистрация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финансовом году, осуществляется по аналитической группе 22 «Принятые денежные обязательства по первому году, следующему за текущим (очередным финансовым годом)» синтетического счета 1 502 00 000 «Обязательства».</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3. Учет нефинансовых активов.</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xml:space="preserve">3.1. Единицей учета основных средств является инвентарный объект. </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xml:space="preserve">Для организации учета и обеспечения </w:t>
      </w:r>
      <w:proofErr w:type="gramStart"/>
      <w:r w:rsidRPr="00861D6A">
        <w:rPr>
          <w:sz w:val="28"/>
          <w:szCs w:val="28"/>
        </w:rPr>
        <w:t>контроля за</w:t>
      </w:r>
      <w:proofErr w:type="gramEnd"/>
      <w:r w:rsidRPr="00861D6A">
        <w:rPr>
          <w:sz w:val="28"/>
          <w:szCs w:val="28"/>
        </w:rPr>
        <w:t xml:space="preserve"> сохранностью основных средств каждому объекту основных средств (кроме объектов стоимостью до 10000 рублей включительно за единицу) присваивается уникальный порядковый инвентарный номер</w:t>
      </w:r>
      <w:r w:rsidR="0050151A" w:rsidRPr="00861D6A">
        <w:rPr>
          <w:sz w:val="28"/>
          <w:szCs w:val="28"/>
        </w:rPr>
        <w:t>. Инвентарный номер формируется:</w:t>
      </w:r>
    </w:p>
    <w:p w:rsidR="006C2B77" w:rsidRPr="00861D6A" w:rsidRDefault="006C2B7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согласно разделу 1 Структуры кодовых обозначений инвентарного номера объекта нефинансовых активов      (приложение 19 к Учетной политике ПФР).</w:t>
      </w:r>
    </w:p>
    <w:p w:rsidR="000D6C54" w:rsidRPr="00861D6A" w:rsidRDefault="000D6C54"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861D6A">
        <w:rPr>
          <w:sz w:val="28"/>
          <w:szCs w:val="28"/>
        </w:rPr>
        <w:t>Инвентарная карточка учета основных средств оформляется при принятии объекта к учету и по мере внесения изменений (данных о переоценке, модернизации, реконструкции и пр.) и при их выбытии. Инвентарные карточки учета основных средств (код формы по ОКУД 0504031) и инвентарные карточки группового учета основных средств (код формы по ОКУД 0504032) распечатываются по мере необходимости.</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xml:space="preserve">3.2. Принятие на учет вновь поступивших объектов основных средств и нематериальных активов и выбытие нефинансовых активов </w:t>
      </w:r>
      <w:r w:rsidR="00BB0558" w:rsidRPr="00861D6A">
        <w:rPr>
          <w:sz w:val="28"/>
          <w:szCs w:val="28"/>
        </w:rPr>
        <w:t xml:space="preserve">осуществляются </w:t>
      </w:r>
      <w:r w:rsidRPr="00861D6A">
        <w:rPr>
          <w:sz w:val="28"/>
          <w:szCs w:val="28"/>
        </w:rPr>
        <w:t>постоянно действующей комиссией в соответствии с Порядком оформления поступления и выбытия объектов основных средств, утвержденным распоряжением Правления ПФР от 5 сентября 2006 г. № 164р.</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lastRenderedPageBreak/>
        <w:t xml:space="preserve">Регистрация в бюджетном учете операций с объектами нефинансовых активов осуществляется на основании первичных учетных документов, указанных в </w:t>
      </w:r>
      <w:r w:rsidR="00DC253C" w:rsidRPr="00861D6A">
        <w:rPr>
          <w:sz w:val="28"/>
          <w:szCs w:val="28"/>
        </w:rPr>
        <w:t xml:space="preserve">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 </w:t>
      </w:r>
      <w:r w:rsidRPr="00861D6A">
        <w:rPr>
          <w:sz w:val="28"/>
          <w:szCs w:val="28"/>
        </w:rPr>
        <w:t>(приложение 20 к Учетной политике</w:t>
      </w:r>
      <w:r w:rsidR="00394109" w:rsidRPr="00861D6A">
        <w:rPr>
          <w:sz w:val="28"/>
          <w:szCs w:val="28"/>
        </w:rPr>
        <w:t xml:space="preserve"> ПФР</w:t>
      </w:r>
      <w:r w:rsidRPr="00861D6A">
        <w:rPr>
          <w:sz w:val="28"/>
          <w:szCs w:val="28"/>
        </w:rPr>
        <w:t>).</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Для определения справедливой стоимости соответствующего вида</w:t>
      </w:r>
      <w:r w:rsidR="00861D6A" w:rsidRPr="00861D6A">
        <w:rPr>
          <w:sz w:val="28"/>
          <w:szCs w:val="28"/>
        </w:rPr>
        <w:t xml:space="preserve"> </w:t>
      </w:r>
      <w:r w:rsidRPr="00861D6A">
        <w:rPr>
          <w:sz w:val="28"/>
          <w:szCs w:val="28"/>
        </w:rPr>
        <w:t>актива используется метод, установленный Методами оценки объектов б</w:t>
      </w:r>
      <w:r w:rsidR="00203B23" w:rsidRPr="00861D6A">
        <w:rPr>
          <w:sz w:val="28"/>
          <w:szCs w:val="28"/>
        </w:rPr>
        <w:t>юджетно</w:t>
      </w:r>
      <w:r w:rsidRPr="00861D6A">
        <w:rPr>
          <w:sz w:val="28"/>
          <w:szCs w:val="28"/>
        </w:rPr>
        <w:t>го учета (приложение 10 к Учетной политике</w:t>
      </w:r>
      <w:r w:rsidR="006302C5" w:rsidRPr="00861D6A">
        <w:rPr>
          <w:sz w:val="28"/>
          <w:szCs w:val="28"/>
        </w:rPr>
        <w:t xml:space="preserve"> ПФР</w:t>
      </w:r>
      <w:r w:rsidRPr="00861D6A">
        <w:rPr>
          <w:sz w:val="28"/>
          <w:szCs w:val="28"/>
        </w:rPr>
        <w:t>).</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861D6A">
        <w:rPr>
          <w:sz w:val="28"/>
          <w:szCs w:val="28"/>
        </w:rPr>
        <w:t>Принятие к бюджетному учету объектов основных средств осуществляется согласно требованиям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 декабря 2014 г.</w:t>
      </w:r>
      <w:r w:rsidR="00A50714">
        <w:rPr>
          <w:sz w:val="28"/>
          <w:szCs w:val="28"/>
        </w:rPr>
        <w:t xml:space="preserve"> </w:t>
      </w:r>
      <w:r w:rsidRPr="00861D6A">
        <w:rPr>
          <w:sz w:val="28"/>
          <w:szCs w:val="28"/>
        </w:rPr>
        <w:t>№ 2018-ст (далее – ОКОФ ОК 013-2014), к группировке объектов основных фондов по подразделам и пункту 45 Инструкции по применению Единого плана счетов бухгалтерского учета для органов государственной власти (государственных</w:t>
      </w:r>
      <w:proofErr w:type="gramEnd"/>
      <w:r w:rsidRPr="00861D6A">
        <w:rPr>
          <w:sz w:val="28"/>
          <w:szCs w:val="28"/>
        </w:rPr>
        <w:t xml:space="preserve">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 с учетом следующих особенностей: </w:t>
      </w:r>
    </w:p>
    <w:p w:rsidR="0059219E" w:rsidRPr="00861D6A" w:rsidRDefault="0059219E"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861D6A">
        <w:rPr>
          <w:rFonts w:ascii="Times New Roman" w:hAnsi="Times New Roman" w:cs="Times New Roman"/>
          <w:sz w:val="28"/>
          <w:szCs w:val="28"/>
        </w:rPr>
        <w:t xml:space="preserve">котельная установка для отопления (если находится в здании), вентиляционные устройства </w:t>
      </w:r>
      <w:proofErr w:type="spellStart"/>
      <w:r w:rsidRPr="00861D6A">
        <w:rPr>
          <w:rFonts w:ascii="Times New Roman" w:hAnsi="Times New Roman" w:cs="Times New Roman"/>
          <w:sz w:val="28"/>
          <w:szCs w:val="28"/>
        </w:rPr>
        <w:t>общесанитарного</w:t>
      </w:r>
      <w:proofErr w:type="spellEnd"/>
      <w:r w:rsidRPr="00861D6A">
        <w:rPr>
          <w:rFonts w:ascii="Times New Roman" w:hAnsi="Times New Roman" w:cs="Times New Roman"/>
          <w:sz w:val="28"/>
          <w:szCs w:val="28"/>
        </w:rPr>
        <w:t xml:space="preserve"> назначения, лифты входят в состав здания и отдельными инвентарными объектами не являются;</w:t>
      </w:r>
    </w:p>
    <w:p w:rsidR="0059219E" w:rsidRPr="00861D6A" w:rsidRDefault="0059219E"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861D6A">
        <w:rPr>
          <w:rFonts w:ascii="Times New Roman" w:hAnsi="Times New Roman" w:cs="Times New Roman"/>
          <w:sz w:val="28"/>
          <w:szCs w:val="28"/>
        </w:rPr>
        <w:t>система приточно-вытяжной вентиляции, система кондиционирования принимаются в виде отдельного инвентарного объекта основных средств;</w:t>
      </w:r>
    </w:p>
    <w:p w:rsidR="0059219E" w:rsidRPr="00861D6A" w:rsidRDefault="00F55A0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xml:space="preserve">сети </w:t>
      </w:r>
      <w:r w:rsidR="0059219E" w:rsidRPr="00861D6A">
        <w:rPr>
          <w:sz w:val="28"/>
          <w:szCs w:val="28"/>
        </w:rPr>
        <w:t>(ЛВС, СКС, КСПД и т.д.) по результатам исполненных государственных контрактов, в результате которых созданы Сети, принимаются в виде отдельного инвентарного объекта основных средств по стоимости такой Сети, включая все расходы, связанные с ее созданием;</w:t>
      </w:r>
    </w:p>
    <w:p w:rsidR="0059219E" w:rsidRPr="00861D6A" w:rsidRDefault="00F55A0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 xml:space="preserve">системы </w:t>
      </w:r>
      <w:r w:rsidR="0059219E" w:rsidRPr="00861D6A">
        <w:rPr>
          <w:sz w:val="28"/>
          <w:szCs w:val="28"/>
        </w:rPr>
        <w:t>(охранно-пожарная сигнализация, системы видеонаблюдения, контроля управления доступом и т.д.) по результатам исполненных государственных контрактов, в результате которых созданы Системы, принимаются в виде отдельного инвентарного объекта основных средств по стоимости такой Системы, включая все расходы, связанные с ее созданием.</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объекты основных сре</w:t>
      </w:r>
      <w:proofErr w:type="gramStart"/>
      <w:r w:rsidRPr="00861D6A">
        <w:rPr>
          <w:sz w:val="28"/>
          <w:szCs w:val="28"/>
        </w:rPr>
        <w:t>дств с гр</w:t>
      </w:r>
      <w:proofErr w:type="gramEnd"/>
      <w:r w:rsidRPr="00861D6A">
        <w:rPr>
          <w:sz w:val="28"/>
          <w:szCs w:val="28"/>
        </w:rPr>
        <w:t xml:space="preserve">уппировкой согласно Общероссийскому классификатору основных фондов ОК 013-94, утвержденному постановлением Госстандарта России от 26 декабря 1994 г. № 359. </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861D6A">
        <w:rPr>
          <w:sz w:val="28"/>
          <w:szCs w:val="28"/>
        </w:rPr>
        <w:t>Материальные ценности, которые в соответствии с ОКОФ ОК 013-2014 отнесены к основным фондам, но в соответствии с нормативными правовыми</w:t>
      </w:r>
      <w:r w:rsidR="00861D6A" w:rsidRPr="00861D6A">
        <w:rPr>
          <w:sz w:val="28"/>
          <w:szCs w:val="28"/>
        </w:rPr>
        <w:t xml:space="preserve"> </w:t>
      </w:r>
      <w:r w:rsidRPr="00861D6A">
        <w:rPr>
          <w:sz w:val="28"/>
          <w:szCs w:val="28"/>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r w:rsidR="000320DA" w:rsidRPr="00861D6A">
        <w:rPr>
          <w:sz w:val="28"/>
          <w:szCs w:val="28"/>
        </w:rPr>
        <w:t xml:space="preserve">, </w:t>
      </w:r>
      <w:r w:rsidR="002A6787" w:rsidRPr="00861D6A">
        <w:rPr>
          <w:sz w:val="28"/>
          <w:szCs w:val="28"/>
        </w:rPr>
        <w:t>з</w:t>
      </w:r>
      <w:r w:rsidR="000320DA" w:rsidRPr="00861D6A">
        <w:rPr>
          <w:sz w:val="28"/>
          <w:szCs w:val="28"/>
        </w:rPr>
        <w:t>а исключением мониторов</w:t>
      </w:r>
      <w:r w:rsidR="000320DA" w:rsidRPr="00861D6A">
        <w:rPr>
          <w:rFonts w:eastAsiaTheme="minorHAnsi"/>
          <w:sz w:val="28"/>
          <w:szCs w:val="28"/>
          <w:lang w:eastAsia="en-US"/>
        </w:rPr>
        <w:t xml:space="preserve"> которые являются</w:t>
      </w:r>
      <w:r w:rsidR="000320DA" w:rsidRPr="00861D6A">
        <w:rPr>
          <w:sz w:val="28"/>
          <w:szCs w:val="28"/>
        </w:rPr>
        <w:t xml:space="preserve"> имуществом, отвечающим требованиям принятия к учету в качестве основных средств (служат более</w:t>
      </w:r>
      <w:proofErr w:type="gramEnd"/>
      <w:r w:rsidR="000320DA" w:rsidRPr="00861D6A">
        <w:rPr>
          <w:sz w:val="28"/>
          <w:szCs w:val="28"/>
        </w:rPr>
        <w:t xml:space="preserve"> года)</w:t>
      </w:r>
      <w:r w:rsidR="000320DA" w:rsidRPr="00861D6A">
        <w:rPr>
          <w:rFonts w:eastAsiaTheme="minorHAnsi"/>
          <w:sz w:val="28"/>
          <w:szCs w:val="28"/>
          <w:lang w:eastAsia="en-US"/>
        </w:rPr>
        <w:t xml:space="preserve"> ОКОФ 330.28.23.23 «Машины </w:t>
      </w:r>
      <w:r w:rsidR="000320DA" w:rsidRPr="00861D6A">
        <w:rPr>
          <w:rFonts w:eastAsiaTheme="minorHAnsi"/>
          <w:sz w:val="28"/>
          <w:szCs w:val="28"/>
          <w:lang w:eastAsia="en-US"/>
        </w:rPr>
        <w:lastRenderedPageBreak/>
        <w:t>офисные, прочие»</w:t>
      </w:r>
      <w:r w:rsidR="000320DA" w:rsidRPr="00861D6A">
        <w:rPr>
          <w:sz w:val="28"/>
          <w:szCs w:val="28"/>
        </w:rPr>
        <w:t xml:space="preserve">. </w:t>
      </w:r>
      <w:proofErr w:type="gramStart"/>
      <w:r w:rsidR="000320DA" w:rsidRPr="00861D6A">
        <w:rPr>
          <w:sz w:val="28"/>
          <w:szCs w:val="28"/>
        </w:rPr>
        <w:t>Мониторы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w:t>
      </w:r>
      <w:proofErr w:type="gramEnd"/>
      <w:r w:rsidR="000320DA" w:rsidRPr="00861D6A">
        <w:rPr>
          <w:sz w:val="28"/>
          <w:szCs w:val="28"/>
        </w:rPr>
        <w:t xml:space="preserve"> замена и перемещение мониторов возможны без ка</w:t>
      </w:r>
      <w:r w:rsidR="0003163F" w:rsidRPr="00861D6A">
        <w:rPr>
          <w:sz w:val="28"/>
          <w:szCs w:val="28"/>
        </w:rPr>
        <w:t>кого-либо ущерба их назначению</w:t>
      </w:r>
      <w:r w:rsidRPr="00861D6A">
        <w:rPr>
          <w:sz w:val="28"/>
          <w:szCs w:val="28"/>
        </w:rPr>
        <w:t>.</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3.3. Начисление амортизации объекта основных средств осуществляется линейным способом.</w:t>
      </w:r>
    </w:p>
    <w:p w:rsidR="0059219E" w:rsidRPr="00861D6A"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61D6A">
        <w:rPr>
          <w:sz w:val="28"/>
          <w:szCs w:val="28"/>
        </w:rPr>
        <w:t>Сроки полезного использования основных средств, которые не указаны в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устанавливаются комиссией органа системы ПФР в соответствии с техническими условиями, рекомендациями организаций-изготовителей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соответствующего органа системы ПФР по поступлению и выбытию имущества.</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3.4. 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 xml:space="preserve">3.5. </w:t>
      </w:r>
      <w:proofErr w:type="gramStart"/>
      <w:r w:rsidRPr="00D26BA0">
        <w:rPr>
          <w:sz w:val="28"/>
          <w:szCs w:val="28"/>
        </w:rPr>
        <w:t>Списание федерального имущества, закрепленного на праве оперативного управления за Пенсионным фондом Российской Федерации и его территориальными органами, осуществляется в соответствии с постановлением Правления ПФР от 26 сентября 2012 г. № 262п «Об организации работы по списанию федерального имущества, находящегося у Пенсионного фонда Российской Федерации и его территориальных органов на праве оперативного управления».</w:t>
      </w:r>
      <w:proofErr w:type="gramEnd"/>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 xml:space="preserve">Решение о списании объекта нефинансовых активов территориального органа ПФР при необходимости согласования списания </w:t>
      </w:r>
      <w:r w:rsidR="00260ACB">
        <w:rPr>
          <w:sz w:val="28"/>
          <w:szCs w:val="28"/>
        </w:rPr>
        <w:t>с О</w:t>
      </w:r>
      <w:r w:rsidRPr="00D26BA0">
        <w:rPr>
          <w:sz w:val="28"/>
          <w:szCs w:val="28"/>
        </w:rPr>
        <w:t>тделением ПФР</w:t>
      </w:r>
      <w:r w:rsidR="00260ACB">
        <w:rPr>
          <w:sz w:val="28"/>
          <w:szCs w:val="28"/>
        </w:rPr>
        <w:t>,</w:t>
      </w:r>
      <w:r w:rsidRPr="00D26BA0">
        <w:rPr>
          <w:sz w:val="28"/>
          <w:szCs w:val="28"/>
        </w:rPr>
        <w:t xml:space="preserve"> оформляется актом о списании имущества в зависимости от вида списываемого имущества по формам </w:t>
      </w:r>
      <w:r w:rsidR="00946364" w:rsidRPr="00D26BA0">
        <w:rPr>
          <w:sz w:val="28"/>
          <w:szCs w:val="28"/>
        </w:rPr>
        <w:t xml:space="preserve">Актов </w:t>
      </w:r>
      <w:r w:rsidRPr="00D26BA0">
        <w:rPr>
          <w:sz w:val="28"/>
          <w:szCs w:val="28"/>
        </w:rPr>
        <w:t>согласно приложениям 22, 26 к Учетной политике</w:t>
      </w:r>
      <w:r w:rsidR="00953FC7" w:rsidRPr="00D26BA0">
        <w:rPr>
          <w:sz w:val="28"/>
          <w:szCs w:val="28"/>
        </w:rPr>
        <w:t xml:space="preserve"> ПФР</w:t>
      </w:r>
      <w:r w:rsidRPr="00D26BA0">
        <w:rPr>
          <w:sz w:val="28"/>
          <w:szCs w:val="28"/>
        </w:rPr>
        <w:t>.</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Решение о списании вложений в нефинансовые активы оформляется Актом по форме согласно приложению 25 к Учетной политике</w:t>
      </w:r>
      <w:r w:rsidR="00953FC7" w:rsidRPr="00D26BA0">
        <w:rPr>
          <w:sz w:val="28"/>
          <w:szCs w:val="28"/>
        </w:rPr>
        <w:t xml:space="preserve"> ПФР</w:t>
      </w:r>
      <w:r w:rsidRPr="00D26BA0">
        <w:rPr>
          <w:sz w:val="28"/>
          <w:szCs w:val="28"/>
        </w:rPr>
        <w:t>.</w:t>
      </w:r>
    </w:p>
    <w:p w:rsidR="0059219E" w:rsidRPr="00D26BA0" w:rsidRDefault="0059219E" w:rsidP="00ED379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i/>
          <w:sz w:val="28"/>
          <w:szCs w:val="28"/>
        </w:rPr>
      </w:pPr>
      <w:proofErr w:type="spellStart"/>
      <w:r w:rsidRPr="00D26BA0">
        <w:rPr>
          <w:sz w:val="28"/>
          <w:szCs w:val="28"/>
        </w:rPr>
        <w:t>Разукомплектация</w:t>
      </w:r>
      <w:proofErr w:type="spellEnd"/>
      <w:r w:rsidRPr="00D26BA0">
        <w:rPr>
          <w:sz w:val="28"/>
          <w:szCs w:val="28"/>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Pr="00D26BA0">
        <w:rPr>
          <w:sz w:val="28"/>
          <w:szCs w:val="28"/>
        </w:rPr>
        <w:t>разукомплектации</w:t>
      </w:r>
      <w:proofErr w:type="spellEnd"/>
      <w:r w:rsidRPr="00D26BA0">
        <w:rPr>
          <w:sz w:val="28"/>
          <w:szCs w:val="28"/>
        </w:rPr>
        <w:t xml:space="preserve"> (частичной ликвидации) объекта нефинансовых активов (приложение 27 к Учетной политике</w:t>
      </w:r>
      <w:r w:rsidR="00953FC7" w:rsidRPr="00D26BA0">
        <w:rPr>
          <w:sz w:val="28"/>
          <w:szCs w:val="28"/>
        </w:rPr>
        <w:t xml:space="preserve"> ПФР</w:t>
      </w:r>
      <w:r w:rsidRPr="00D26BA0">
        <w:rPr>
          <w:sz w:val="28"/>
          <w:szCs w:val="28"/>
        </w:rPr>
        <w:t>)</w:t>
      </w:r>
      <w:r w:rsidRPr="00D26BA0">
        <w:rPr>
          <w:i/>
          <w:sz w:val="28"/>
          <w:szCs w:val="28"/>
        </w:rPr>
        <w:t>.</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color w:val="FF0000"/>
          <w:sz w:val="28"/>
          <w:szCs w:val="28"/>
        </w:rPr>
      </w:pPr>
      <w:r w:rsidRPr="00D26BA0">
        <w:rPr>
          <w:sz w:val="28"/>
          <w:szCs w:val="28"/>
        </w:rPr>
        <w:lastRenderedPageBreak/>
        <w:t xml:space="preserve">3.6. </w:t>
      </w:r>
      <w:proofErr w:type="gramStart"/>
      <w:r w:rsidRPr="00D26BA0">
        <w:rPr>
          <w:sz w:val="28"/>
          <w:szCs w:val="28"/>
        </w:rPr>
        <w:t>Расходы, связанные с содержанием объекта незавершенного капитального строительства (охрана объекта, энергоснабжение поста охраны и наружного освещения территории объекта и др.), на период приостановления строительства в связи с расторжением государственного контракта с подрядчиком, а также расходы по консервации объекта незавершенного капитального строительства подлежат включению в состав капитальных вложений, формирующих первоначальную стоимость объекта.</w:t>
      </w:r>
      <w:proofErr w:type="gramEnd"/>
    </w:p>
    <w:p w:rsidR="0059219E" w:rsidRPr="00D26BA0" w:rsidRDefault="0059219E" w:rsidP="00ED379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rPr>
      </w:pPr>
      <w:r w:rsidRPr="00D26BA0">
        <w:rPr>
          <w:sz w:val="28"/>
          <w:szCs w:val="28"/>
        </w:rPr>
        <w:t>3.7. 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2016 г. № 257н, органами системы ПФР не применяются.</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3.8. В целях объединения объектов основных сре</w:t>
      </w:r>
      <w:proofErr w:type="gramStart"/>
      <w:r w:rsidRPr="00D26BA0">
        <w:rPr>
          <w:sz w:val="28"/>
          <w:szCs w:val="28"/>
        </w:rPr>
        <w:t>дств в к</w:t>
      </w:r>
      <w:proofErr w:type="gramEnd"/>
      <w:r w:rsidRPr="00D26BA0">
        <w:rPr>
          <w:sz w:val="28"/>
          <w:szCs w:val="28"/>
        </w:rPr>
        <w:t>омплекс объектов основных средств используются следующие критерии:</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срок полезного использования объединяемых основных средств одинаков;</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Решение об объединении объектов основных сре</w:t>
      </w:r>
      <w:proofErr w:type="gramStart"/>
      <w:r w:rsidRPr="00D26BA0">
        <w:rPr>
          <w:sz w:val="28"/>
          <w:szCs w:val="28"/>
        </w:rPr>
        <w:t>дств в к</w:t>
      </w:r>
      <w:proofErr w:type="gramEnd"/>
      <w:r w:rsidRPr="00D26BA0">
        <w:rPr>
          <w:sz w:val="28"/>
          <w:szCs w:val="28"/>
        </w:rPr>
        <w:t xml:space="preserve">омплекс объектов основных средств принимается комиссией по поступлению и выбытию нефинансовых активов. </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trike/>
          <w:sz w:val="28"/>
          <w:szCs w:val="28"/>
        </w:rPr>
      </w:pPr>
      <w:r w:rsidRPr="00D26BA0">
        <w:rPr>
          <w:sz w:val="28"/>
          <w:szCs w:val="28"/>
        </w:rPr>
        <w:t xml:space="preserve">3.9. </w:t>
      </w:r>
      <w:proofErr w:type="gramStart"/>
      <w:r w:rsidRPr="00D26BA0">
        <w:rPr>
          <w:sz w:val="28"/>
          <w:szCs w:val="28"/>
        </w:rPr>
        <w:t>Перевод объектов основных средств в иную группу основных средств либо в иную категорию объектов бухгалтерского учета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осуществляется инвентаризационной комиссией в рамках проведения  инвентаризации активов и обязательств, проводимой в целях составления годовой бюджетной</w:t>
      </w:r>
      <w:proofErr w:type="gramEnd"/>
      <w:r w:rsidRPr="00D26BA0">
        <w:rPr>
          <w:sz w:val="28"/>
          <w:szCs w:val="28"/>
        </w:rPr>
        <w:t xml:space="preserve"> отчетности, а по мере необходимости в течение года – комиссией по поступлению и выбытию нефинансовых активов. </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3.10. В составе материальных запасов учитываются:</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предметы, используемые в деятельности учреждения в течение периода, не превышающего 12 месяцев, независимо от их стоимости;</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материальные ценности независимо от их стоимости и срока службы:</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D26BA0">
        <w:rPr>
          <w:sz w:val="28"/>
          <w:szCs w:val="28"/>
        </w:rPr>
        <w:t>имущество, функционально ориентированное на охрану труда и технику безопасности, гражданскую оборону, -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roofErr w:type="gramEnd"/>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D26BA0">
        <w:rPr>
          <w:sz w:val="28"/>
          <w:szCs w:val="28"/>
        </w:rPr>
        <w:t>постельное белье и постельные принадлежности, иной мягкий инвентарь;</w:t>
      </w:r>
    </w:p>
    <w:p w:rsidR="0059219E" w:rsidRPr="00D26BA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D26BA0">
        <w:rPr>
          <w:sz w:val="28"/>
          <w:szCs w:val="28"/>
        </w:rPr>
        <w:t xml:space="preserve">строительные материалы и запасные части для отопительной, вентиляционной, санитарно-технической и иных систем, запасные части для оборудования в составе указанных систем, предусмотренные для замены существующих деталей, учтенных в первоначальной (балансовой) стоимости </w:t>
      </w:r>
      <w:r w:rsidRPr="00D26BA0">
        <w:rPr>
          <w:sz w:val="28"/>
          <w:szCs w:val="28"/>
        </w:rPr>
        <w:lastRenderedPageBreak/>
        <w:t>зданий или соответствующей инженерной сети как объекта имущества, в рамках текущего ремонта зданий и помещений;</w:t>
      </w:r>
      <w:proofErr w:type="gramEnd"/>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оборудование, требующее монтажа и предназначенное для установки (за исключением кондиционеров).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w:t>
      </w:r>
      <w:r w:rsidR="00B7464B" w:rsidRPr="00AB02C0">
        <w:rPr>
          <w:sz w:val="28"/>
          <w:szCs w:val="28"/>
        </w:rPr>
        <w:t>.</w:t>
      </w:r>
    </w:p>
    <w:p w:rsidR="000D4EFA" w:rsidRPr="00AB02C0" w:rsidRDefault="000D4EFA"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ценные подарки, сувенирная продукция, иные материальные ценности, предназначенные для награждения (дарения), находящиеся на хранении;</w:t>
      </w:r>
    </w:p>
    <w:p w:rsidR="000D4EFA" w:rsidRPr="00AB02C0" w:rsidRDefault="000D4EFA"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бланки строгой отчетности, находящиеся на хранении.</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 xml:space="preserve">Оценка материальных запасов осуществляется по фактической стоимости каждой единицы. Единицей учета материальных запасов является </w:t>
      </w:r>
      <w:r w:rsidR="00815104" w:rsidRPr="00AB02C0">
        <w:rPr>
          <w:sz w:val="28"/>
          <w:szCs w:val="28"/>
        </w:rPr>
        <w:t>номенклатурная единица</w:t>
      </w:r>
      <w:r w:rsidR="00392C9D" w:rsidRPr="00AB02C0">
        <w:rPr>
          <w:sz w:val="28"/>
          <w:szCs w:val="28"/>
        </w:rPr>
        <w:t xml:space="preserve">.  </w:t>
      </w:r>
    </w:p>
    <w:p w:rsidR="006F3F9D" w:rsidRPr="00AB02C0" w:rsidRDefault="006F3F9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 xml:space="preserve">Списание материальных запасов производится по фактической стоимости каждой единицы.  При работе прочего оборудования (кроме автотранспортных средств) используются нормы расхода ГСМ, утвержденные приказом Отделения. </w:t>
      </w:r>
    </w:p>
    <w:p w:rsidR="007B0CFB" w:rsidRPr="00AB02C0"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Аналитический учет материальных запасов ведется по видам запасов, номенклатурным единицам, местам хранения и ответственным лицам.</w:t>
      </w:r>
    </w:p>
    <w:p w:rsidR="007B0CFB" w:rsidRPr="00AB02C0"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При наличии сплошной нумерации в пределах одной серии бланков МСК, полученных в централизованном порядке, полученных от отделений ПФР подведомственными им территориальными органами ПФР, допускается ведение аналитического учета бланков МСК в диапазоне номеров с указанием начального и конечного номеров бланков.</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3.11. Формы первичных учетных документов по учету работ в автомобильном транспорте утверждены постановлением Госкомстата                    от 28 ноября 1997 г. № 78</w:t>
      </w:r>
      <w:r w:rsidR="00896C32" w:rsidRPr="00AB02C0">
        <w:rPr>
          <w:sz w:val="28"/>
          <w:szCs w:val="28"/>
        </w:rPr>
        <w:t xml:space="preserve">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AB02C0">
        <w:rPr>
          <w:sz w:val="28"/>
          <w:szCs w:val="28"/>
        </w:rPr>
        <w:t>.</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При необходимости для анализа эффективности расходования материальных запасов используется Отчет об использовании горюче-смазочных материалов (приложение 29 к Учетной политике</w:t>
      </w:r>
      <w:r w:rsidR="00020E22" w:rsidRPr="00AB02C0">
        <w:rPr>
          <w:sz w:val="28"/>
          <w:szCs w:val="28"/>
        </w:rPr>
        <w:t xml:space="preserve"> ПФР</w:t>
      </w:r>
      <w:r w:rsidRPr="00AB02C0">
        <w:rPr>
          <w:sz w:val="28"/>
          <w:szCs w:val="28"/>
        </w:rPr>
        <w:t>).</w:t>
      </w:r>
    </w:p>
    <w:p w:rsidR="000905E3" w:rsidRPr="00AB02C0" w:rsidRDefault="000905E3"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3.12. Право пользования по договорам безвозмездного пользования нежилых помещений учитывается на основании данных о справедливой стоимости арендной платы, полученных от собственника помещений. До получения информации, допускается расчет справедливой стоимости исходя  из стоимости арендной платы за один месяц  в размере 1 рубль за 1 кв.м.  В случае не предоставления собственником помещений информации, справедливая стоимость арендной платы определяется в соответствии с пунктом 59 СГС «Концептуальные основы бухучета и отчетности».</w:t>
      </w:r>
    </w:p>
    <w:p w:rsidR="000C3982" w:rsidRPr="00AB02C0"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3.1</w:t>
      </w:r>
      <w:r w:rsidR="00F11F8F" w:rsidRPr="00AB02C0">
        <w:rPr>
          <w:sz w:val="28"/>
          <w:szCs w:val="28"/>
        </w:rPr>
        <w:t>3</w:t>
      </w:r>
      <w:r w:rsidRPr="00AB02C0">
        <w:rPr>
          <w:sz w:val="28"/>
          <w:szCs w:val="28"/>
        </w:rPr>
        <w:t xml:space="preserve">. Документом, подтверждающим вручение ценных подарков (сувениров) в рамках проведения протокольного (торжественного) мероприятия лицом, ответственным за организацию протокольного (торжественного) мероприятия и (или) вручение ценных подарков (сувениров), является Отчет о </w:t>
      </w:r>
      <w:r w:rsidRPr="00AB02C0">
        <w:rPr>
          <w:sz w:val="28"/>
          <w:szCs w:val="28"/>
        </w:rPr>
        <w:lastRenderedPageBreak/>
        <w:t>представительских расходах (приложение 28 к Учетной политике</w:t>
      </w:r>
      <w:r w:rsidR="00E84CDC" w:rsidRPr="00AB02C0">
        <w:rPr>
          <w:sz w:val="28"/>
          <w:szCs w:val="28"/>
        </w:rPr>
        <w:t xml:space="preserve"> ПФР</w:t>
      </w:r>
      <w:r w:rsidRPr="00AB02C0">
        <w:rPr>
          <w:sz w:val="28"/>
          <w:szCs w:val="28"/>
        </w:rPr>
        <w:t xml:space="preserve">). При одновременном представлении лицом, ответственным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AB02C0">
        <w:rPr>
          <w:sz w:val="28"/>
          <w:szCs w:val="28"/>
        </w:rPr>
        <w:t>забалансовом</w:t>
      </w:r>
      <w:proofErr w:type="spellEnd"/>
      <w:r w:rsidRPr="00AB02C0">
        <w:rPr>
          <w:sz w:val="28"/>
          <w:szCs w:val="28"/>
        </w:rPr>
        <w:t xml:space="preserve"> счете 07 «Награды, призы, кубки и ценные подарки (сувениры)» не отражается. Стоимость подарков (сувениров) относится на расходы текущего финансового периода по факту документального подтверждения их вручения. </w:t>
      </w:r>
    </w:p>
    <w:p w:rsidR="00311A60" w:rsidRDefault="00311A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4. Учет финансовых активов.</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 xml:space="preserve">4.1. </w:t>
      </w:r>
      <w:r w:rsidR="00BE4285" w:rsidRPr="00AB02C0">
        <w:rPr>
          <w:sz w:val="28"/>
          <w:szCs w:val="28"/>
        </w:rPr>
        <w:t>Распорядитель</w:t>
      </w:r>
      <w:r w:rsidRPr="00AB02C0">
        <w:rPr>
          <w:sz w:val="28"/>
          <w:szCs w:val="28"/>
        </w:rPr>
        <w:t xml:space="preserve"> бюджетных средств </w:t>
      </w:r>
      <w:r w:rsidR="00BE4285" w:rsidRPr="00AB02C0">
        <w:rPr>
          <w:sz w:val="28"/>
          <w:szCs w:val="28"/>
        </w:rPr>
        <w:t>как получатель бюджетных средств</w:t>
      </w:r>
      <w:r w:rsidR="003427DE" w:rsidRPr="00AB02C0">
        <w:rPr>
          <w:sz w:val="28"/>
          <w:szCs w:val="28"/>
        </w:rPr>
        <w:t xml:space="preserve">, </w:t>
      </w:r>
      <w:r w:rsidR="00BE4285" w:rsidRPr="00AB02C0">
        <w:rPr>
          <w:sz w:val="28"/>
          <w:szCs w:val="28"/>
        </w:rPr>
        <w:t>получатель бюджетных средств</w:t>
      </w:r>
      <w:r w:rsidRPr="00AB02C0">
        <w:rPr>
          <w:sz w:val="28"/>
          <w:szCs w:val="28"/>
        </w:rPr>
        <w:t xml:space="preserve"> открывает лицевой счет у финансового органа (</w:t>
      </w:r>
      <w:r w:rsidR="00BE4285" w:rsidRPr="00AB02C0">
        <w:rPr>
          <w:sz w:val="28"/>
          <w:szCs w:val="28"/>
        </w:rPr>
        <w:t>О</w:t>
      </w:r>
      <w:r w:rsidR="003427DE" w:rsidRPr="00AB02C0">
        <w:rPr>
          <w:sz w:val="28"/>
          <w:szCs w:val="28"/>
        </w:rPr>
        <w:t>тделения</w:t>
      </w:r>
      <w:r w:rsidRPr="00AB02C0">
        <w:rPr>
          <w:sz w:val="28"/>
          <w:szCs w:val="28"/>
        </w:rPr>
        <w:t xml:space="preserve">) в части расходов на пенсионное обеспечение для осуществления операций по санкционированию расходов и платежей из бюджета на основании платежных поручений. </w:t>
      </w:r>
    </w:p>
    <w:p w:rsidR="0059219E" w:rsidRPr="00AB02C0" w:rsidRDefault="003427D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4.2.</w:t>
      </w:r>
      <w:r w:rsidR="0059219E" w:rsidRPr="00AB02C0">
        <w:rPr>
          <w:sz w:val="28"/>
          <w:szCs w:val="28"/>
        </w:rPr>
        <w:t>Распорядитель бюджетных средств как получатель бюджетных средств</w:t>
      </w:r>
      <w:r w:rsidR="00BE4285" w:rsidRPr="00AB02C0">
        <w:rPr>
          <w:sz w:val="28"/>
          <w:szCs w:val="28"/>
        </w:rPr>
        <w:t>,</w:t>
      </w:r>
      <w:r w:rsidR="0059219E" w:rsidRPr="00AB02C0">
        <w:rPr>
          <w:sz w:val="28"/>
          <w:szCs w:val="28"/>
        </w:rPr>
        <w:t xml:space="preserve"> получатель бюджетных средств </w:t>
      </w:r>
      <w:r w:rsidR="00BE4285" w:rsidRPr="00AB02C0">
        <w:rPr>
          <w:sz w:val="28"/>
          <w:szCs w:val="28"/>
        </w:rPr>
        <w:t>получает от</w:t>
      </w:r>
      <w:r w:rsidR="0059219E" w:rsidRPr="00AB02C0">
        <w:rPr>
          <w:sz w:val="28"/>
          <w:szCs w:val="28"/>
        </w:rPr>
        <w:t xml:space="preserve"> финансового органа (</w:t>
      </w:r>
      <w:r w:rsidR="00B35706" w:rsidRPr="00AB02C0">
        <w:rPr>
          <w:sz w:val="28"/>
          <w:szCs w:val="28"/>
        </w:rPr>
        <w:t>Отделения</w:t>
      </w:r>
      <w:r w:rsidR="0059219E" w:rsidRPr="00AB02C0">
        <w:rPr>
          <w:sz w:val="28"/>
          <w:szCs w:val="28"/>
        </w:rPr>
        <w:t>) в части расходов на пенсионное обеспечение</w:t>
      </w:r>
      <w:r w:rsidR="00BE4285" w:rsidRPr="00AB02C0">
        <w:rPr>
          <w:sz w:val="28"/>
          <w:szCs w:val="28"/>
        </w:rPr>
        <w:t>:</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 xml:space="preserve">Выписку из лицевого </w:t>
      </w:r>
      <w:r w:rsidRPr="00AB02C0">
        <w:rPr>
          <w:sz w:val="28"/>
          <w:szCs w:val="28"/>
          <w:u w:color="FF0000"/>
        </w:rPr>
        <w:t xml:space="preserve">счета получателя бюджетных средств </w:t>
      </w:r>
      <w:r w:rsidRPr="00AB02C0">
        <w:rPr>
          <w:sz w:val="28"/>
          <w:szCs w:val="28"/>
        </w:rPr>
        <w:t>(код формы по КФД 0531759);</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 xml:space="preserve">Приложение к </w:t>
      </w:r>
      <w:r w:rsidR="001648D2" w:rsidRPr="00AB02C0">
        <w:rPr>
          <w:sz w:val="28"/>
          <w:szCs w:val="28"/>
        </w:rPr>
        <w:t xml:space="preserve">Выписке </w:t>
      </w:r>
      <w:r w:rsidRPr="00AB02C0">
        <w:rPr>
          <w:sz w:val="28"/>
          <w:szCs w:val="28"/>
        </w:rPr>
        <w:t xml:space="preserve">из лицевого счета </w:t>
      </w:r>
      <w:r w:rsidRPr="00AB02C0">
        <w:rPr>
          <w:sz w:val="28"/>
          <w:szCs w:val="28"/>
          <w:u w:color="FF0000"/>
        </w:rPr>
        <w:t xml:space="preserve">получателя бюджетных средств </w:t>
      </w:r>
      <w:r w:rsidRPr="00AB02C0">
        <w:rPr>
          <w:sz w:val="28"/>
          <w:szCs w:val="28"/>
        </w:rPr>
        <w:t>(код формы по КФД 0531778);</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Реестр платежных документов по счету (приложение 5 к Учетной политике</w:t>
      </w:r>
      <w:r w:rsidR="003F54FC" w:rsidRPr="00AB02C0">
        <w:rPr>
          <w:sz w:val="28"/>
          <w:szCs w:val="28"/>
        </w:rPr>
        <w:t xml:space="preserve"> ПФР</w:t>
      </w:r>
      <w:r w:rsidRPr="00AB02C0">
        <w:rPr>
          <w:sz w:val="28"/>
          <w:szCs w:val="28"/>
        </w:rPr>
        <w:t>).</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4.</w:t>
      </w:r>
      <w:r w:rsidR="00B35706" w:rsidRPr="00AB02C0">
        <w:rPr>
          <w:sz w:val="28"/>
          <w:szCs w:val="28"/>
        </w:rPr>
        <w:t>3.</w:t>
      </w:r>
      <w:r w:rsidRPr="00AB02C0">
        <w:rPr>
          <w:sz w:val="28"/>
          <w:szCs w:val="28"/>
        </w:rPr>
        <w:t xml:space="preserve"> Учет санкционирования расходов ведется получателем бюджетных средств с учетом следующих особенностей:</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AB02C0">
        <w:rPr>
          <w:sz w:val="28"/>
          <w:szCs w:val="28"/>
        </w:rPr>
        <w:t>полученные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proofErr w:type="gramEnd"/>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суммы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 полученных от распорядителя бюджетных средств</w:t>
      </w:r>
      <w:r w:rsidR="00260ACB">
        <w:rPr>
          <w:sz w:val="28"/>
          <w:szCs w:val="28"/>
        </w:rPr>
        <w:t xml:space="preserve"> </w:t>
      </w:r>
      <w:r w:rsidRPr="00AB02C0">
        <w:rPr>
          <w:sz w:val="28"/>
          <w:szCs w:val="28"/>
        </w:rPr>
        <w:t>на бумажных носителях.</w:t>
      </w:r>
    </w:p>
    <w:p w:rsidR="0059219E" w:rsidRPr="00AB02C0"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AB02C0">
        <w:rPr>
          <w:sz w:val="28"/>
          <w:szCs w:val="28"/>
        </w:rPr>
        <w:t>4.</w:t>
      </w:r>
      <w:r w:rsidR="00782C82" w:rsidRPr="00AB02C0">
        <w:rPr>
          <w:sz w:val="28"/>
          <w:szCs w:val="28"/>
        </w:rPr>
        <w:t>4</w:t>
      </w:r>
      <w:r w:rsidR="001C347F" w:rsidRPr="00AB02C0">
        <w:rPr>
          <w:sz w:val="28"/>
          <w:szCs w:val="28"/>
        </w:rPr>
        <w:t>.</w:t>
      </w:r>
      <w:r w:rsidRPr="00AB02C0">
        <w:rPr>
          <w:sz w:val="28"/>
          <w:szCs w:val="28"/>
        </w:rPr>
        <w:t xml:space="preserve"> Для осуществления операций по расходам бюджета</w:t>
      </w:r>
      <w:r w:rsidR="00BD36FF" w:rsidRPr="00AB02C0">
        <w:rPr>
          <w:sz w:val="28"/>
          <w:szCs w:val="28"/>
        </w:rPr>
        <w:t xml:space="preserve"> на обеспечение деятельности ПФР</w:t>
      </w:r>
      <w:r w:rsidRPr="00AB02C0">
        <w:rPr>
          <w:sz w:val="28"/>
          <w:szCs w:val="28"/>
        </w:rPr>
        <w:t xml:space="preserve"> на лицевом счете получателя бюджетных средств отражаются доведенные лимиты бюджетных обязательств по кодам бюджетной классификации расходов.</w:t>
      </w:r>
    </w:p>
    <w:p w:rsidR="0059219E" w:rsidRPr="003A764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3A764D">
        <w:rPr>
          <w:sz w:val="28"/>
          <w:szCs w:val="28"/>
        </w:rPr>
        <w:t xml:space="preserve">Получатель бюджетных средств в части осуществления расходов на обеспечение деятельности ПФР  отражает операции по движению средств на лицевом счете на основании выписок из лицевого счета получателя бюджетных средств (код формы по КФД 0531759), </w:t>
      </w:r>
      <w:r w:rsidR="00062E89" w:rsidRPr="003A764D">
        <w:rPr>
          <w:sz w:val="28"/>
          <w:szCs w:val="28"/>
        </w:rPr>
        <w:t xml:space="preserve">Приложения </w:t>
      </w:r>
      <w:r w:rsidRPr="003A764D">
        <w:rPr>
          <w:sz w:val="28"/>
          <w:szCs w:val="28"/>
        </w:rPr>
        <w:t xml:space="preserve">к </w:t>
      </w:r>
      <w:r w:rsidR="001648D2" w:rsidRPr="003A764D">
        <w:rPr>
          <w:sz w:val="28"/>
          <w:szCs w:val="28"/>
        </w:rPr>
        <w:t xml:space="preserve">Выписке </w:t>
      </w:r>
      <w:r w:rsidRPr="003A764D">
        <w:rPr>
          <w:sz w:val="28"/>
          <w:szCs w:val="28"/>
        </w:rPr>
        <w:t xml:space="preserve">из лицевого счета получателя бюджетных средств (код формы по КФД 0531778) по письменному </w:t>
      </w:r>
      <w:r w:rsidRPr="003A764D">
        <w:rPr>
          <w:sz w:val="28"/>
          <w:szCs w:val="28"/>
        </w:rPr>
        <w:lastRenderedPageBreak/>
        <w:t>запросу, заявок на кассовый расход (код формы по КФД 0531801), заявок</w:t>
      </w:r>
      <w:proofErr w:type="gramEnd"/>
      <w:r w:rsidR="00AB02C0" w:rsidRPr="003A764D">
        <w:rPr>
          <w:sz w:val="28"/>
          <w:szCs w:val="28"/>
        </w:rPr>
        <w:t xml:space="preserve"> </w:t>
      </w:r>
      <w:proofErr w:type="gramStart"/>
      <w:r w:rsidRPr="003A764D">
        <w:rPr>
          <w:sz w:val="28"/>
          <w:szCs w:val="28"/>
        </w:rPr>
        <w:t>на кассовый расход (сокращенные) (код формы по КФД 0531851), заявок на получение наличных денег (код формы по КФД 0531802), заявок на получение денежных средств, перечисляемых на карту (код формы по КФД 0531243), заявок на возврат (код формы по КФД 0531803), запроса на аннулирование заявки (консолидированной заявки) (код формы по КФД 0531807), реестра платежных документов по счету (приложение 5 к Учетной</w:t>
      </w:r>
      <w:proofErr w:type="gramEnd"/>
      <w:r w:rsidRPr="003A764D">
        <w:rPr>
          <w:sz w:val="28"/>
          <w:szCs w:val="28"/>
        </w:rPr>
        <w:t xml:space="preserve"> политике</w:t>
      </w:r>
      <w:r w:rsidR="00E8468F" w:rsidRPr="003A764D">
        <w:rPr>
          <w:sz w:val="28"/>
          <w:szCs w:val="28"/>
        </w:rPr>
        <w:t xml:space="preserve"> ПФР</w:t>
      </w:r>
      <w:r w:rsidR="00086726" w:rsidRPr="003A764D">
        <w:rPr>
          <w:sz w:val="28"/>
          <w:szCs w:val="28"/>
        </w:rPr>
        <w:t>).</w:t>
      </w:r>
    </w:p>
    <w:p w:rsidR="0059219E" w:rsidRPr="003A764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3A764D">
        <w:rPr>
          <w:sz w:val="28"/>
          <w:szCs w:val="28"/>
        </w:rPr>
        <w:t>4.</w:t>
      </w:r>
      <w:r w:rsidR="00782C82" w:rsidRPr="003A764D">
        <w:rPr>
          <w:sz w:val="28"/>
          <w:szCs w:val="28"/>
        </w:rPr>
        <w:t>5</w:t>
      </w:r>
      <w:r w:rsidR="001C347F" w:rsidRPr="003A764D">
        <w:rPr>
          <w:sz w:val="28"/>
          <w:szCs w:val="28"/>
        </w:rPr>
        <w:t>.</w:t>
      </w:r>
      <w:r w:rsidRPr="003A764D">
        <w:rPr>
          <w:sz w:val="28"/>
          <w:szCs w:val="28"/>
        </w:rPr>
        <w:t xml:space="preserve"> Получатель бюджетных сре</w:t>
      </w:r>
      <w:proofErr w:type="gramStart"/>
      <w:r w:rsidRPr="003A764D">
        <w:rPr>
          <w:sz w:val="28"/>
          <w:szCs w:val="28"/>
        </w:rPr>
        <w:t>дств дл</w:t>
      </w:r>
      <w:proofErr w:type="gramEnd"/>
      <w:r w:rsidRPr="003A764D">
        <w:rPr>
          <w:sz w:val="28"/>
          <w:szCs w:val="28"/>
        </w:rPr>
        <w:t>я учета средств, поступающих во временное распоряжение от организаций в обеспечение заявок (контрактов), открывает лицевой счет с признаком «05» к балансовому счету № 40302 в территориальном органе Федерального казначейства.</w:t>
      </w:r>
    </w:p>
    <w:p w:rsidR="0059219E" w:rsidRPr="0089432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94324">
        <w:rPr>
          <w:sz w:val="28"/>
          <w:szCs w:val="28"/>
        </w:rPr>
        <w:t>4.</w:t>
      </w:r>
      <w:r w:rsidR="004F0460">
        <w:rPr>
          <w:sz w:val="28"/>
          <w:szCs w:val="28"/>
        </w:rPr>
        <w:t>6</w:t>
      </w:r>
      <w:r w:rsidR="001C347F" w:rsidRPr="00894324">
        <w:rPr>
          <w:sz w:val="28"/>
          <w:szCs w:val="28"/>
        </w:rPr>
        <w:t>.</w:t>
      </w:r>
      <w:r w:rsidRPr="00894324">
        <w:rPr>
          <w:sz w:val="28"/>
          <w:szCs w:val="28"/>
        </w:rPr>
        <w:t xml:space="preserve"> Уточнение операций по кассовым выплатам и (или) кодам бюджетной классификации, по которым данные операции были отражены на лицевом счете, осуществляется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59219E" w:rsidRPr="00894324"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894324">
        <w:rPr>
          <w:sz w:val="28"/>
          <w:szCs w:val="28"/>
        </w:rPr>
        <w:t>В случае если в расчетных документах плательщиками платежа неверно указаны какие-либо реквизиты (наименование получателя, номер лицевого счета, код бюджетной классификации, ИНН, КПП и т.д.), то указанные суммы зачисляются на невыясненные поступления на лицевой счет администратора доходов и подлежат уточнению на основании Уведомления об уточнении вида и принадлежности платежа (код формы по КФД 0531809).</w:t>
      </w:r>
      <w:proofErr w:type="gramEnd"/>
    </w:p>
    <w:p w:rsidR="0059219E" w:rsidRPr="008F0901"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F0901">
        <w:rPr>
          <w:sz w:val="28"/>
          <w:szCs w:val="28"/>
        </w:rPr>
        <w:t>4.</w:t>
      </w:r>
      <w:r w:rsidR="004F0460">
        <w:rPr>
          <w:sz w:val="28"/>
          <w:szCs w:val="28"/>
        </w:rPr>
        <w:t>7</w:t>
      </w:r>
      <w:r w:rsidR="001C347F" w:rsidRPr="008F0901">
        <w:rPr>
          <w:sz w:val="28"/>
          <w:szCs w:val="28"/>
        </w:rPr>
        <w:t>.</w:t>
      </w:r>
      <w:r w:rsidRPr="008F0901">
        <w:rPr>
          <w:sz w:val="28"/>
          <w:szCs w:val="28"/>
        </w:rPr>
        <w:t xml:space="preserve"> Суммы возврата дебиторской задолженности (в части обеспечения деятельности), образовавшиеся в текущем финансовом году, учитываются на лицевом счете получателя бюджетных средств как восстановление кассовой выплаты с отражением по тем же кодам бюджетной классификации, по которым была произведена выплата. </w:t>
      </w:r>
    </w:p>
    <w:p w:rsidR="0059219E" w:rsidRPr="008F0901"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8F0901">
        <w:rPr>
          <w:sz w:val="28"/>
          <w:szCs w:val="28"/>
        </w:rPr>
        <w:t>Суммы возврата дебиторской задолженности прошлых лет,  поступившие на лицевой счет получателя бюджета, подлежат перечислению в доход бюджета ПФР не позднее пяти рабочих дней со дня отражения их на лицевом счете.</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proofErr w:type="gramStart"/>
      <w:r w:rsidRPr="002A665D">
        <w:rPr>
          <w:sz w:val="28"/>
          <w:szCs w:val="28"/>
        </w:rPr>
        <w:t>Суммы финансовых требований по компенсации затрат государства к получателям авансовых платежей по произведенным предварительным оплатам  в рамках государственных контрактов на государственные нужды, соглашений, не возвращенные контрагентом в случае расторжения указанных контрактов (соглашений); суммы финансовых требований по компенсации затрат государства, образовавшихся по результатам претензионной работы (решению суда); суммы переплат заработной платы отражаются:</w:t>
      </w:r>
      <w:proofErr w:type="gramEnd"/>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2A665D">
        <w:rPr>
          <w:sz w:val="28"/>
          <w:szCs w:val="28"/>
        </w:rPr>
        <w:t>при возмещении авансов текущего финансового года – по дебету счета  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1 206 00 000 «Расчеты по выданным авансам»;</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2A665D">
        <w:rPr>
          <w:sz w:val="28"/>
          <w:szCs w:val="28"/>
        </w:rPr>
        <w:t>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1 206 00 000 «Расчеты по выданным авансам».</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2A665D">
        <w:rPr>
          <w:sz w:val="28"/>
          <w:szCs w:val="28"/>
        </w:rPr>
        <w:lastRenderedPageBreak/>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4.</w:t>
      </w:r>
      <w:r w:rsidR="004F0460">
        <w:rPr>
          <w:sz w:val="28"/>
          <w:szCs w:val="28"/>
        </w:rPr>
        <w:t>8</w:t>
      </w:r>
      <w:r w:rsidR="001C347F" w:rsidRPr="002A665D">
        <w:rPr>
          <w:sz w:val="28"/>
          <w:szCs w:val="28"/>
        </w:rPr>
        <w:t>.</w:t>
      </w:r>
      <w:r w:rsidRPr="002A665D">
        <w:rPr>
          <w:sz w:val="28"/>
          <w:szCs w:val="28"/>
        </w:rPr>
        <w:t xml:space="preserve"> Получатель бюджетных средств осуществляет обеспечение наличными денежными средствами с балансового счета 401 16 «Средства для выплаты денег и осуществления расчетов по отдельным операциям», открытого орган</w:t>
      </w:r>
      <w:r w:rsidR="00C82386" w:rsidRPr="002A665D">
        <w:rPr>
          <w:sz w:val="28"/>
          <w:szCs w:val="28"/>
        </w:rPr>
        <w:t>ом</w:t>
      </w:r>
      <w:r w:rsidRPr="002A665D">
        <w:rPr>
          <w:sz w:val="28"/>
          <w:szCs w:val="28"/>
        </w:rPr>
        <w:t xml:space="preserve"> Федерального казначейства в учреждени</w:t>
      </w:r>
      <w:r w:rsidR="00C82386" w:rsidRPr="002A665D">
        <w:rPr>
          <w:sz w:val="28"/>
          <w:szCs w:val="28"/>
        </w:rPr>
        <w:t>и</w:t>
      </w:r>
      <w:r w:rsidRPr="002A665D">
        <w:rPr>
          <w:sz w:val="28"/>
          <w:szCs w:val="28"/>
        </w:rPr>
        <w:t xml:space="preserve"> Банка России, путем:</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 получения наличных денег с использованием денежных чеков;</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 осуществления операций с использованием расчетных (дебетовых) карт.</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Для получения карт получатель средств бюджета представляет в орган Федерального казначейства Заявление на получение карт (код формы по КФД 0531247).</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2A665D">
        <w:rPr>
          <w:sz w:val="28"/>
          <w:szCs w:val="28"/>
        </w:rPr>
        <w:t xml:space="preserve">Представление карт уполномоченным на получение карт работникам учреждения, проведение и учет операций с использованием карт </w:t>
      </w:r>
      <w:r w:rsidR="004949A7" w:rsidRPr="002A665D">
        <w:rPr>
          <w:sz w:val="28"/>
          <w:szCs w:val="28"/>
        </w:rPr>
        <w:t xml:space="preserve">осуществляются </w:t>
      </w:r>
      <w:r w:rsidRPr="002A665D">
        <w:rPr>
          <w:sz w:val="28"/>
          <w:szCs w:val="28"/>
        </w:rPr>
        <w:t xml:space="preserve">кредитными организациями в соответствии с законодательством Российской Федерации и </w:t>
      </w:r>
      <w:r w:rsidR="005645B4" w:rsidRPr="002A665D">
        <w:rPr>
          <w:sz w:val="28"/>
          <w:szCs w:val="28"/>
        </w:rPr>
        <w:t xml:space="preserve">договором банковского счета между органом Федерального казначейства и кредитной организацией </w:t>
      </w:r>
      <w:r w:rsidRPr="002A665D">
        <w:rPr>
          <w:sz w:val="28"/>
          <w:szCs w:val="28"/>
        </w:rPr>
        <w:t>без взимания платы.</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Перечисление денежных средств на карту осуществляется на основании представленной в органы Федерального казначейства Заявки на получение денежных средств, перечисляемых на карту (</w:t>
      </w:r>
      <w:r w:rsidR="008F4989" w:rsidRPr="002A665D">
        <w:rPr>
          <w:sz w:val="28"/>
          <w:szCs w:val="28"/>
        </w:rPr>
        <w:t xml:space="preserve">код формы </w:t>
      </w:r>
      <w:r w:rsidRPr="002A665D">
        <w:rPr>
          <w:sz w:val="28"/>
          <w:szCs w:val="28"/>
        </w:rPr>
        <w:t>по КФД 0531243).</w:t>
      </w:r>
    </w:p>
    <w:p w:rsidR="0059219E" w:rsidRPr="002A665D"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2A665D">
        <w:rPr>
          <w:sz w:val="28"/>
          <w:szCs w:val="28"/>
        </w:rPr>
        <w:t>Получатель бюджетных средств может использовать банковскую карту в целях получения наличных денежных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использованием карт, без взимания платы.</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E53CB5">
        <w:rPr>
          <w:sz w:val="28"/>
          <w:szCs w:val="28"/>
        </w:rPr>
        <w:t>На основании Сведений об операциях, совершаемых с использованием карт (</w:t>
      </w:r>
      <w:r w:rsidR="008F4989" w:rsidRPr="00E53CB5">
        <w:rPr>
          <w:sz w:val="28"/>
          <w:szCs w:val="28"/>
        </w:rPr>
        <w:t xml:space="preserve">код формы </w:t>
      </w:r>
      <w:r w:rsidRPr="00E53CB5">
        <w:rPr>
          <w:sz w:val="28"/>
          <w:szCs w:val="28"/>
        </w:rPr>
        <w:t>по КФД 0531246), в бюджетном учете получение подотчетным лицом денежных средств с расчетных (дебетовых) карт,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счета 1 208 00</w:t>
      </w:r>
      <w:proofErr w:type="gramEnd"/>
      <w:r w:rsidRPr="00E53CB5">
        <w:rPr>
          <w:sz w:val="28"/>
          <w:szCs w:val="28"/>
        </w:rPr>
        <w:t xml:space="preserve"> 567 «Увеличение дебиторской задолженности подотчетных лиц» и кредиту счета 1 210 03 667 «Уменьшение дебиторской задолженности по операциям с финансовым органом по наличным денежным средствам».</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Получатель бюджетных сре</w:t>
      </w:r>
      <w:proofErr w:type="gramStart"/>
      <w:r w:rsidRPr="00E53CB5">
        <w:rPr>
          <w:sz w:val="28"/>
          <w:szCs w:val="28"/>
        </w:rPr>
        <w:t>дств пр</w:t>
      </w:r>
      <w:proofErr w:type="gramEnd"/>
      <w:r w:rsidRPr="00E53CB5">
        <w:rPr>
          <w:sz w:val="28"/>
          <w:szCs w:val="28"/>
        </w:rPr>
        <w:t xml:space="preserve">едставляет в орган Федерального казначейства Расшифровку сумм неиспользованных (внесенных через банкомат или пункт выдачи наличных денежных средств) средств (код формы по КФД 0531251) в день внесения средств. В бюджетном учете данная операция отражается бухгалтерской записью по дебету счета 1 210 03 567 «Увеличение дебиторской задолженности по операциям с финансовым органом по наличным </w:t>
      </w:r>
      <w:r w:rsidRPr="00E53CB5">
        <w:rPr>
          <w:sz w:val="28"/>
          <w:szCs w:val="28"/>
        </w:rPr>
        <w:lastRenderedPageBreak/>
        <w:t xml:space="preserve">денежным средствам» и кредиту 1 208 00 667 «Уменьшение дебиторской задолженности подотчетных лиц». </w:t>
      </w:r>
    </w:p>
    <w:p w:rsidR="00943B17"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53CB5">
        <w:rPr>
          <w:sz w:val="28"/>
          <w:szCs w:val="28"/>
        </w:rPr>
        <w:t>4.</w:t>
      </w:r>
      <w:r w:rsidR="004F0460">
        <w:rPr>
          <w:sz w:val="28"/>
          <w:szCs w:val="28"/>
        </w:rPr>
        <w:t>9</w:t>
      </w:r>
      <w:r w:rsidR="00396239" w:rsidRPr="00E53CB5">
        <w:rPr>
          <w:sz w:val="28"/>
          <w:szCs w:val="28"/>
        </w:rPr>
        <w:t>.</w:t>
      </w:r>
      <w:r w:rsidRPr="00E53CB5">
        <w:rPr>
          <w:sz w:val="28"/>
          <w:szCs w:val="28"/>
        </w:rPr>
        <w:t xml:space="preserve"> 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r w:rsidR="00260ACB">
        <w:rPr>
          <w:sz w:val="28"/>
          <w:szCs w:val="28"/>
        </w:rPr>
        <w:t xml:space="preserve"> </w:t>
      </w:r>
      <w:r w:rsidRPr="00E53CB5">
        <w:rPr>
          <w:sz w:val="28"/>
          <w:szCs w:val="28"/>
        </w:rPr>
        <w:t>При отсутствии кассовых операций в течение рабочего дня отчет кассира за этот день не распечатывается.</w:t>
      </w:r>
    </w:p>
    <w:p w:rsidR="00943B17" w:rsidRPr="00E53CB5" w:rsidRDefault="00943B1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53CB5">
        <w:rPr>
          <w:sz w:val="28"/>
          <w:szCs w:val="28"/>
        </w:rPr>
        <w:t xml:space="preserve">При выдаче наличных денег и денежных документов по расходному кассовому ордеру (код формы по ОКУД 0310002) получатель наличных денег и денежных документов собственноручно заполняет строки: «Получил» (рублей – прописью, копеек - цифрами) и «Дата получения» (данный абзац применяется ПФР). </w:t>
      </w:r>
    </w:p>
    <w:p w:rsidR="00396239" w:rsidRPr="00E53CB5" w:rsidRDefault="00396239"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567"/>
        <w:contextualSpacing/>
        <w:jc w:val="both"/>
        <w:rPr>
          <w:sz w:val="28"/>
          <w:szCs w:val="28"/>
        </w:rPr>
      </w:pPr>
      <w:r w:rsidRPr="00E53CB5">
        <w:rPr>
          <w:sz w:val="28"/>
          <w:szCs w:val="28"/>
        </w:rPr>
        <w:t>4.1</w:t>
      </w:r>
      <w:r w:rsidR="004F0460">
        <w:rPr>
          <w:sz w:val="28"/>
          <w:szCs w:val="28"/>
        </w:rPr>
        <w:t>0</w:t>
      </w:r>
      <w:r w:rsidRPr="00E53CB5">
        <w:rPr>
          <w:sz w:val="28"/>
          <w:szCs w:val="28"/>
        </w:rPr>
        <w:t xml:space="preserve">.  Первичные учетные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в период между отчетной датой и датой представления бухгалтерской отчетности, принимаются к учету последним днем отчетного периода. </w:t>
      </w:r>
    </w:p>
    <w:p w:rsidR="00396239" w:rsidRPr="00E53CB5" w:rsidRDefault="00396239"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567"/>
        <w:contextualSpacing/>
        <w:jc w:val="both"/>
        <w:rPr>
          <w:sz w:val="28"/>
          <w:szCs w:val="28"/>
        </w:rPr>
      </w:pPr>
      <w:proofErr w:type="gramStart"/>
      <w:r w:rsidRPr="00E53CB5">
        <w:rPr>
          <w:sz w:val="28"/>
          <w:szCs w:val="28"/>
        </w:rPr>
        <w:t>Первичные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после отчетной даты и даты представления бухгалтерской отчетности, принимаются к бухгалтерскому учету датой их поступления.</w:t>
      </w:r>
      <w:proofErr w:type="gramEnd"/>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4.1</w:t>
      </w:r>
      <w:r w:rsidR="004F0460">
        <w:rPr>
          <w:sz w:val="28"/>
          <w:szCs w:val="28"/>
        </w:rPr>
        <w:t>1</w:t>
      </w:r>
      <w:r w:rsidRPr="00E53CB5">
        <w:rPr>
          <w:sz w:val="28"/>
          <w:szCs w:val="28"/>
        </w:rPr>
        <w:t>. Регулирование сроков и порядка составления и представления отчетности подотчетными лицами.</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b/>
          <w:sz w:val="28"/>
          <w:szCs w:val="28"/>
        </w:rPr>
      </w:pPr>
      <w:r w:rsidRPr="00E53CB5">
        <w:rPr>
          <w:sz w:val="28"/>
          <w:szCs w:val="28"/>
        </w:rPr>
        <w:t>4.1</w:t>
      </w:r>
      <w:r w:rsidR="004F0460">
        <w:rPr>
          <w:sz w:val="28"/>
          <w:szCs w:val="28"/>
        </w:rPr>
        <w:t>1</w:t>
      </w:r>
      <w:r w:rsidRPr="00E53CB5">
        <w:rPr>
          <w:sz w:val="28"/>
          <w:szCs w:val="28"/>
        </w:rPr>
        <w:t xml:space="preserve">.1. Денежные средства выдаются под отчет только работникам </w:t>
      </w:r>
      <w:r w:rsidR="00260ACB">
        <w:rPr>
          <w:sz w:val="28"/>
          <w:szCs w:val="28"/>
        </w:rPr>
        <w:t>Управления</w:t>
      </w:r>
      <w:r w:rsidRPr="00E53CB5">
        <w:rPr>
          <w:sz w:val="28"/>
          <w:szCs w:val="28"/>
        </w:rPr>
        <w:t xml:space="preserve">. Денежные средства, денежные документы под отчет выдаются по расходным кассовым ордерам и должны расходоваться строго по назначению. Также денежные средства могут выдаваться подотчетному лицу путем их перечисления на банковскую карту работника </w:t>
      </w:r>
      <w:r w:rsidR="00F553EC">
        <w:rPr>
          <w:sz w:val="28"/>
          <w:szCs w:val="28"/>
        </w:rPr>
        <w:t>Управления</w:t>
      </w:r>
      <w:r w:rsidRPr="00E53CB5">
        <w:rPr>
          <w:sz w:val="28"/>
          <w:szCs w:val="28"/>
        </w:rPr>
        <w:t>, на банковскую карту клиента, полученную в орган</w:t>
      </w:r>
      <w:r w:rsidR="006D7543" w:rsidRPr="00E53CB5">
        <w:rPr>
          <w:sz w:val="28"/>
          <w:szCs w:val="28"/>
        </w:rPr>
        <w:t>е</w:t>
      </w:r>
      <w:r w:rsidRPr="00E53CB5">
        <w:rPr>
          <w:sz w:val="28"/>
          <w:szCs w:val="28"/>
        </w:rPr>
        <w:t xml:space="preserve"> Федерального казначейства.</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 xml:space="preserve">Денежные средства, денежные документы выдаются по распоряжению руководителя </w:t>
      </w:r>
      <w:r w:rsidR="00F553EC">
        <w:rPr>
          <w:sz w:val="28"/>
          <w:szCs w:val="28"/>
        </w:rPr>
        <w:t>Управления</w:t>
      </w:r>
      <w:r w:rsidRPr="00E53CB5">
        <w:rPr>
          <w:sz w:val="28"/>
          <w:szCs w:val="28"/>
        </w:rPr>
        <w:t xml:space="preserve"> под отчет на основании письменного заявления получателя с указанием назначения и срока, на который они выдаются.</w:t>
      </w:r>
      <w:r w:rsidR="00E53CB5" w:rsidRPr="00E53CB5">
        <w:rPr>
          <w:sz w:val="28"/>
          <w:szCs w:val="28"/>
        </w:rPr>
        <w:t xml:space="preserve"> </w:t>
      </w:r>
      <w:r w:rsidR="001F6698" w:rsidRPr="00E53CB5">
        <w:rPr>
          <w:sz w:val="28"/>
          <w:szCs w:val="28"/>
        </w:rPr>
        <w:t xml:space="preserve">Заявление на выдачу денежных средств на командировочные расходы составляется по форме </w:t>
      </w:r>
      <w:r w:rsidR="0081568C" w:rsidRPr="00E53CB5">
        <w:rPr>
          <w:sz w:val="28"/>
          <w:szCs w:val="28"/>
        </w:rPr>
        <w:t>приложения 7</w:t>
      </w:r>
      <w:r w:rsidR="00D27BDE" w:rsidRPr="00E53CB5">
        <w:rPr>
          <w:sz w:val="28"/>
          <w:szCs w:val="28"/>
        </w:rPr>
        <w:t xml:space="preserve">.1, на хозяйственные расходы по форме приложения 7.2, на приобретение ГСМ по форме приложения 7.3 </w:t>
      </w:r>
      <w:r w:rsidR="0081568C" w:rsidRPr="00E53CB5">
        <w:rPr>
          <w:sz w:val="28"/>
          <w:szCs w:val="28"/>
        </w:rPr>
        <w:t>к настоящей Учетной политике.</w:t>
      </w:r>
      <w:r w:rsidR="00E53CB5" w:rsidRPr="00E53CB5">
        <w:rPr>
          <w:sz w:val="28"/>
          <w:szCs w:val="28"/>
        </w:rPr>
        <w:t xml:space="preserve"> </w:t>
      </w:r>
      <w:r w:rsidRPr="00E53CB5">
        <w:rPr>
          <w:sz w:val="28"/>
          <w:szCs w:val="28"/>
        </w:rPr>
        <w:t>Аванс выдается в пределах сумм, определяемых целевым назначением.</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proofErr w:type="gramStart"/>
      <w:r w:rsidRPr="00E53CB5">
        <w:rPr>
          <w:sz w:val="28"/>
          <w:szCs w:val="28"/>
        </w:rPr>
        <w:t>При направлении работников в служебные командировки, в том числе и однодневные, и возмещении расходов, связанных со служебными командировками, следует руководствоваться постановлением Правительства Российской Федерации от 13 октября 2008 г. № 749 «Об особенностях направления работников в служебные командировки»,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w:t>
      </w:r>
      <w:proofErr w:type="gramEnd"/>
      <w:r w:rsidRPr="00E53CB5">
        <w:rPr>
          <w:sz w:val="28"/>
          <w:szCs w:val="28"/>
        </w:rPr>
        <w:t xml:space="preserve">, </w:t>
      </w:r>
      <w:proofErr w:type="gramStart"/>
      <w:r w:rsidRPr="00E53CB5">
        <w:rPr>
          <w:sz w:val="28"/>
          <w:szCs w:val="28"/>
        </w:rPr>
        <w:t xml:space="preserve">заключившим трудовой договор о работе в </w:t>
      </w:r>
      <w:r w:rsidRPr="00E53CB5">
        <w:rPr>
          <w:sz w:val="28"/>
          <w:szCs w:val="28"/>
        </w:rPr>
        <w:lastRenderedPageBreak/>
        <w:t xml:space="preserve">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r w:rsidR="00073BFA" w:rsidRPr="00E53CB5">
        <w:rPr>
          <w:sz w:val="28"/>
          <w:szCs w:val="28"/>
        </w:rPr>
        <w:t>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00E53CB5" w:rsidRPr="00E53CB5">
        <w:rPr>
          <w:sz w:val="28"/>
          <w:szCs w:val="28"/>
        </w:rPr>
        <w:t xml:space="preserve"> </w:t>
      </w:r>
      <w:proofErr w:type="gramStart"/>
      <w:r w:rsidR="00073BFA" w:rsidRPr="00E53CB5">
        <w:rPr>
          <w:sz w:val="28"/>
          <w:szCs w:val="28"/>
        </w:rPr>
        <w:t xml:space="preserve">органах, работников государственных внебюджетных фондов Российской Федерации, федеральных государственных учреждений», </w:t>
      </w:r>
      <w:r w:rsidRPr="00E53CB5">
        <w:rPr>
          <w:sz w:val="28"/>
          <w:szCs w:val="28"/>
        </w:rPr>
        <w:t>постановлением Правления ПФР от 24 ноября 2016 г. № 1062п «О возмещении расходов, связанных со служебными командировками», постановлением Правления ПФР от 3 декабря 2014 г. № 482п «О командировании работников системы ПФР»</w:t>
      </w:r>
      <w:r w:rsidR="00B43FBE" w:rsidRPr="00E53CB5">
        <w:rPr>
          <w:sz w:val="28"/>
          <w:szCs w:val="28"/>
        </w:rPr>
        <w:t>, постановлением Правления ПФР от 10 ноября 2006 г. № 264п «Об утверждении положения о командировании сотрудников ПФР за пределы территории Российской</w:t>
      </w:r>
      <w:proofErr w:type="gramEnd"/>
      <w:r w:rsidR="00B43FBE" w:rsidRPr="00E53CB5">
        <w:rPr>
          <w:sz w:val="28"/>
          <w:szCs w:val="28"/>
        </w:rPr>
        <w:t xml:space="preserve"> Федерации»</w:t>
      </w:r>
      <w:r w:rsidRPr="00E53CB5">
        <w:rPr>
          <w:sz w:val="28"/>
          <w:szCs w:val="28"/>
        </w:rPr>
        <w:t>.</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276"/>
        </w:tabs>
        <w:ind w:firstLine="709"/>
        <w:jc w:val="both"/>
        <w:rPr>
          <w:sz w:val="28"/>
          <w:szCs w:val="28"/>
        </w:rPr>
      </w:pPr>
      <w:r w:rsidRPr="00E53CB5">
        <w:rPr>
          <w:sz w:val="28"/>
          <w:szCs w:val="28"/>
        </w:rPr>
        <w:t>Командированному работнику перед отъездом в служебную командировку выдается в подотчет денежный аванс в размере предполагаемой суммы, причитающейся на оплату проезда, расходов по найму жилого помещения и суточных.</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Предполагаемые суммы на оплату проезда и найма жилого помещения определяются на основании данных, полученных от территориальных органов ПФР, 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40"/>
        <w:jc w:val="both"/>
        <w:rPr>
          <w:sz w:val="28"/>
          <w:szCs w:val="28"/>
        </w:rPr>
      </w:pPr>
      <w:r w:rsidRPr="00E53CB5">
        <w:rPr>
          <w:sz w:val="28"/>
          <w:szCs w:val="28"/>
        </w:rPr>
        <w:t>4.1</w:t>
      </w:r>
      <w:r w:rsidR="004F0460">
        <w:rPr>
          <w:sz w:val="28"/>
          <w:szCs w:val="28"/>
        </w:rPr>
        <w:t>1</w:t>
      </w:r>
      <w:r w:rsidRPr="00E53CB5">
        <w:rPr>
          <w:sz w:val="28"/>
          <w:szCs w:val="28"/>
        </w:rPr>
        <w:t xml:space="preserve">.2. </w:t>
      </w:r>
      <w:proofErr w:type="gramStart"/>
      <w:r w:rsidRPr="00E53CB5">
        <w:rPr>
          <w:sz w:val="28"/>
          <w:szCs w:val="28"/>
        </w:rPr>
        <w:t>Работники, получившие денежные средства под отчет на командировку, обязаны в срок, не превышающий 3 рабочих дней со дня выхода на работу, представить Авансовый отчет (код формы по ОКУД 0504505) в соответствии с Указаниями Центрального банка Российской Федерации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w:t>
      </w:r>
      <w:proofErr w:type="gramEnd"/>
      <w:r w:rsidRPr="00E53CB5">
        <w:rPr>
          <w:sz w:val="28"/>
          <w:szCs w:val="28"/>
        </w:rPr>
        <w:t xml:space="preserve"> малого предпринимательства».</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 xml:space="preserve">К Авансовому отчету </w:t>
      </w:r>
      <w:r w:rsidR="005645B4" w:rsidRPr="00E53CB5">
        <w:rPr>
          <w:sz w:val="28"/>
          <w:szCs w:val="28"/>
        </w:rPr>
        <w:t xml:space="preserve">(код формы по ОКУД 0504505) </w:t>
      </w:r>
      <w:r w:rsidRPr="00E53CB5">
        <w:rPr>
          <w:sz w:val="28"/>
          <w:szCs w:val="28"/>
        </w:rPr>
        <w:t xml:space="preserve">прилагаются: документы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w:t>
      </w:r>
      <w:proofErr w:type="gramStart"/>
      <w:r w:rsidRPr="00E53CB5">
        <w:rPr>
          <w:sz w:val="28"/>
          <w:szCs w:val="28"/>
        </w:rPr>
        <w:t>ведома</w:t>
      </w:r>
      <w:proofErr w:type="gramEnd"/>
      <w:r w:rsidRPr="00E53CB5">
        <w:rPr>
          <w:sz w:val="28"/>
          <w:szCs w:val="28"/>
        </w:rPr>
        <w:t xml:space="preserve"> работодателя.</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4.1</w:t>
      </w:r>
      <w:r w:rsidR="004F0460">
        <w:rPr>
          <w:sz w:val="28"/>
          <w:szCs w:val="28"/>
        </w:rPr>
        <w:t>1</w:t>
      </w:r>
      <w:r w:rsidRPr="00E53CB5">
        <w:rPr>
          <w:sz w:val="28"/>
          <w:szCs w:val="28"/>
        </w:rPr>
        <w:t>.3. Работники, работающие и проживающие в районах Крайнего Севера и приравненных к ним местностях, получившие денежные средства под отчет для приобретения билетов для проезда к месту отдыха и обратно, обязаны в срок, не превышающий 3 рабочих дней со дня выхода на работу, представить Авансовый отчет (код формы по ОКУД 0504505).</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4.1</w:t>
      </w:r>
      <w:r w:rsidR="004F0460">
        <w:rPr>
          <w:sz w:val="28"/>
          <w:szCs w:val="28"/>
        </w:rPr>
        <w:t>1</w:t>
      </w:r>
      <w:r w:rsidRPr="00E53CB5">
        <w:rPr>
          <w:sz w:val="28"/>
          <w:szCs w:val="28"/>
        </w:rPr>
        <w:t>.4. Выдача денежных средств под отчет работнику на расходы, не связанные с командировкой и приобретением билетов для проезда из районов Крайнего Севера и приравненных к ним местностей к месту отдыха и обратно, осуществляется на срок не более 14 календарных дней.</w:t>
      </w:r>
      <w:r w:rsidR="00E53CB5" w:rsidRPr="00E53CB5">
        <w:rPr>
          <w:sz w:val="28"/>
          <w:szCs w:val="28"/>
        </w:rPr>
        <w:t xml:space="preserve"> </w:t>
      </w:r>
      <w:r w:rsidR="0081568C" w:rsidRPr="00E53CB5">
        <w:rPr>
          <w:sz w:val="28"/>
          <w:szCs w:val="28"/>
        </w:rPr>
        <w:t xml:space="preserve">При необходимости с разрешения руководителя </w:t>
      </w:r>
      <w:r w:rsidR="00F553EC">
        <w:rPr>
          <w:sz w:val="28"/>
          <w:szCs w:val="28"/>
        </w:rPr>
        <w:t>Управления</w:t>
      </w:r>
      <w:r w:rsidR="0081568C" w:rsidRPr="00E53CB5">
        <w:rPr>
          <w:sz w:val="28"/>
          <w:szCs w:val="28"/>
        </w:rPr>
        <w:t xml:space="preserve"> денежные средства под отчет выдаются на срок, превышающий 14 календарных дней. </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lastRenderedPageBreak/>
        <w:t>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Авансовый отчет (код формы по ОКУД 0504505).</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4.1</w:t>
      </w:r>
      <w:r w:rsidR="004F0460">
        <w:rPr>
          <w:sz w:val="28"/>
          <w:szCs w:val="28"/>
        </w:rPr>
        <w:t>1</w:t>
      </w:r>
      <w:r w:rsidRPr="00E53CB5">
        <w:rPr>
          <w:sz w:val="28"/>
          <w:szCs w:val="28"/>
        </w:rPr>
        <w:t>.5. Работник, получивший денежные средства под отчет на представительские расходы, одновременно с Авансовым отчетом (код формы по ОКУД 0504505) обязан представить Отчет о представительских расходах (приложение 28 к Учетной политике</w:t>
      </w:r>
      <w:r w:rsidR="003C352D" w:rsidRPr="00E53CB5">
        <w:rPr>
          <w:sz w:val="28"/>
          <w:szCs w:val="28"/>
        </w:rPr>
        <w:t xml:space="preserve"> ПФР</w:t>
      </w:r>
      <w:r w:rsidRPr="00E53CB5">
        <w:rPr>
          <w:sz w:val="28"/>
          <w:szCs w:val="28"/>
        </w:rPr>
        <w:t>), а также документы, подтверждающие фактически произведенные расходы.</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 xml:space="preserve">Отчет о представительских расходах подписывается лицами, ответственными за проведение мероприятия, и утверждается заместителем </w:t>
      </w:r>
      <w:r w:rsidR="00F553EC">
        <w:rPr>
          <w:sz w:val="28"/>
          <w:szCs w:val="28"/>
        </w:rPr>
        <w:t>Управления</w:t>
      </w:r>
      <w:r w:rsidRPr="00E53CB5">
        <w:rPr>
          <w:sz w:val="28"/>
          <w:szCs w:val="28"/>
        </w:rPr>
        <w:t xml:space="preserve"> в соответствии с распределением обязанностей, утвержденным в установленном порядке.</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4.1</w:t>
      </w:r>
      <w:r w:rsidR="004F0460">
        <w:rPr>
          <w:sz w:val="28"/>
          <w:szCs w:val="28"/>
        </w:rPr>
        <w:t>1</w:t>
      </w:r>
      <w:r w:rsidRPr="00E53CB5">
        <w:rPr>
          <w:sz w:val="28"/>
          <w:szCs w:val="28"/>
        </w:rPr>
        <w:t>.6. Выдача денежных средств под отчет производится при отсутствии за подотчетным лицом задолженности по денежным средствам, по которым наступил срок представления Авансового отчета.</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 xml:space="preserve">Проверка Авансового отчета </w:t>
      </w:r>
      <w:r w:rsidR="00F553EC" w:rsidRPr="00F553EC">
        <w:rPr>
          <w:sz w:val="28"/>
          <w:szCs w:val="28"/>
        </w:rPr>
        <w:t>бухгалтерской службой</w:t>
      </w:r>
      <w:r w:rsidRPr="00F553EC">
        <w:rPr>
          <w:sz w:val="28"/>
          <w:szCs w:val="28"/>
        </w:rPr>
        <w:t>, его</w:t>
      </w:r>
      <w:r w:rsidRPr="00E53CB5">
        <w:rPr>
          <w:sz w:val="28"/>
          <w:szCs w:val="28"/>
        </w:rPr>
        <w:t xml:space="preserve"> утверждение руководителем и окончательный расчет по суммам, выданным в подотчет, осуществляются в срок, не превышающий </w:t>
      </w:r>
      <w:r w:rsidR="00BD34CB" w:rsidRPr="00E53CB5">
        <w:rPr>
          <w:sz w:val="28"/>
          <w:szCs w:val="28"/>
        </w:rPr>
        <w:t>трех</w:t>
      </w:r>
      <w:r w:rsidRPr="00E53CB5">
        <w:rPr>
          <w:sz w:val="28"/>
          <w:szCs w:val="28"/>
        </w:rPr>
        <w:t xml:space="preserve"> рабочих дней.</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Основанием для выплаты работнику перерасхода или внесения в кассу неиспользованного аванса служит Авансовый отчет (код формы по ОКУД</w:t>
      </w:r>
      <w:r w:rsidR="00E53CB5" w:rsidRPr="00E53CB5">
        <w:rPr>
          <w:sz w:val="28"/>
          <w:szCs w:val="28"/>
        </w:rPr>
        <w:t xml:space="preserve"> </w:t>
      </w:r>
      <w:r w:rsidRPr="00E53CB5">
        <w:rPr>
          <w:sz w:val="28"/>
          <w:szCs w:val="28"/>
        </w:rPr>
        <w:t xml:space="preserve">0504505), утвержденный руководителем </w:t>
      </w:r>
      <w:r w:rsidR="0072573B">
        <w:rPr>
          <w:sz w:val="28"/>
          <w:szCs w:val="28"/>
        </w:rPr>
        <w:t>Управления</w:t>
      </w:r>
      <w:r w:rsidRPr="00E53CB5">
        <w:rPr>
          <w:sz w:val="28"/>
          <w:szCs w:val="28"/>
        </w:rPr>
        <w:t>.</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Суммы финансовых требований по компенсации затрат государства к получателям авансовых платежей отражаются на основании Авансового отчета (код формы по ОКУД 0504505):</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при возмещении авансов текущего финансового года – по дебету счета 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1 208 00 000 «Расчеты с подотчетными лицами»;</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 xml:space="preserve">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1 208 00 000 «Расчеты с подотчетными лицами». </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t>Выдача под отчет денежных документов (марки, конверты и т.д.) может производиться подотчетному лицу независимо от наличия денежных документов в подотчете.</w:t>
      </w:r>
    </w:p>
    <w:p w:rsidR="0059219E" w:rsidRPr="00E53CB5" w:rsidRDefault="0059219E"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E53CB5">
        <w:rPr>
          <w:sz w:val="28"/>
          <w:szCs w:val="28"/>
        </w:rPr>
        <w:lastRenderedPageBreak/>
        <w:t>Передача выданных под отчет денежных средств, денежных документов одним работником другому запрещается.</w:t>
      </w:r>
    </w:p>
    <w:p w:rsidR="007E3BB5" w:rsidRPr="006C2E75" w:rsidRDefault="00984B0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4</w:t>
      </w:r>
      <w:r w:rsidR="007E3BB5" w:rsidRPr="006C2E75">
        <w:rPr>
          <w:sz w:val="28"/>
          <w:szCs w:val="28"/>
        </w:rPr>
        <w:t>.1</w:t>
      </w:r>
      <w:r w:rsidR="004F0460">
        <w:rPr>
          <w:sz w:val="28"/>
          <w:szCs w:val="28"/>
        </w:rPr>
        <w:t>2</w:t>
      </w:r>
      <w:r w:rsidR="007E3BB5" w:rsidRPr="006C2E75">
        <w:rPr>
          <w:sz w:val="28"/>
          <w:szCs w:val="28"/>
        </w:rPr>
        <w:t>. Учет расчетов по авансам, предоставленным органами системы ПФР</w:t>
      </w:r>
      <w:r w:rsidR="00A33252" w:rsidRPr="006C2E75">
        <w:rPr>
          <w:sz w:val="28"/>
          <w:szCs w:val="28"/>
        </w:rPr>
        <w:t>,</w:t>
      </w:r>
      <w:r w:rsidR="000D0938" w:rsidRPr="006C2E75">
        <w:rPr>
          <w:sz w:val="28"/>
          <w:szCs w:val="28"/>
        </w:rPr>
        <w:t xml:space="preserve"> в</w:t>
      </w:r>
      <w:r w:rsidR="007E3BB5" w:rsidRPr="006C2E75">
        <w:rPr>
          <w:sz w:val="28"/>
          <w:szCs w:val="28"/>
        </w:rPr>
        <w:t>едется на счете 1 206 00 000 «Расчеты по выданным авансам».</w:t>
      </w:r>
    </w:p>
    <w:p w:rsidR="007E3BB5" w:rsidRPr="006C2E75" w:rsidRDefault="0081568C"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right="0"/>
        <w:contextualSpacing/>
        <w:rPr>
          <w:szCs w:val="28"/>
        </w:rPr>
      </w:pPr>
      <w:r w:rsidRPr="006C2E75">
        <w:rPr>
          <w:szCs w:val="28"/>
        </w:rPr>
        <w:t>При сверке расчетов с поставщиками и подрядчиками применяется Акт сверки взаимных расчетов (приложение 91 к Учетной политике ПФР).</w:t>
      </w:r>
    </w:p>
    <w:p w:rsidR="00DC1B6C" w:rsidRPr="006C2E7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 xml:space="preserve">Сверка расчетов с дебиторами и кредиторами в части финансового и материально–технического обеспечения текущей деятельности проводится  </w:t>
      </w:r>
      <w:r w:rsidR="00D27BDE" w:rsidRPr="006C2E75">
        <w:rPr>
          <w:sz w:val="28"/>
          <w:szCs w:val="28"/>
        </w:rPr>
        <w:t xml:space="preserve">по окончании квартала и </w:t>
      </w:r>
      <w:r w:rsidRPr="006C2E75">
        <w:rPr>
          <w:sz w:val="28"/>
          <w:szCs w:val="28"/>
        </w:rPr>
        <w:t xml:space="preserve"> по мере необходимости.</w:t>
      </w:r>
    </w:p>
    <w:p w:rsidR="00BE3B23" w:rsidRPr="006C2E75" w:rsidRDefault="00D769C2"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4</w:t>
      </w:r>
      <w:r w:rsidR="007E3BB5" w:rsidRPr="006C2E75">
        <w:rPr>
          <w:sz w:val="28"/>
          <w:szCs w:val="28"/>
        </w:rPr>
        <w:t>.</w:t>
      </w:r>
      <w:r w:rsidR="00782C82" w:rsidRPr="006C2E75">
        <w:rPr>
          <w:sz w:val="28"/>
          <w:szCs w:val="28"/>
        </w:rPr>
        <w:t>1</w:t>
      </w:r>
      <w:r w:rsidR="004F0460">
        <w:rPr>
          <w:sz w:val="28"/>
          <w:szCs w:val="28"/>
        </w:rPr>
        <w:t>3</w:t>
      </w:r>
      <w:r w:rsidR="00BE3B23" w:rsidRPr="006C2E75">
        <w:rPr>
          <w:sz w:val="28"/>
          <w:szCs w:val="28"/>
        </w:rPr>
        <w:t>.</w:t>
      </w:r>
      <w:r w:rsidR="0059219E" w:rsidRPr="006C2E75">
        <w:rPr>
          <w:sz w:val="28"/>
          <w:szCs w:val="28"/>
        </w:rPr>
        <w:t xml:space="preserve"> Учет расчетов с получателями пенсий, назначенных по предложению органов службы занятости,</w:t>
      </w:r>
      <w:r w:rsidR="00BE3B23" w:rsidRPr="006C2E75">
        <w:rPr>
          <w:sz w:val="28"/>
          <w:szCs w:val="28"/>
        </w:rPr>
        <w:t xml:space="preserve"> по суммам, излишне выплаченным в текущем финансовом году, ведется </w:t>
      </w:r>
      <w:r w:rsidR="006D7543" w:rsidRPr="006C2E75">
        <w:rPr>
          <w:sz w:val="28"/>
          <w:szCs w:val="28"/>
        </w:rPr>
        <w:t xml:space="preserve"> территориальными органами </w:t>
      </w:r>
      <w:r w:rsidR="00BE3B23" w:rsidRPr="006C2E75">
        <w:rPr>
          <w:sz w:val="28"/>
          <w:szCs w:val="28"/>
        </w:rPr>
        <w:t xml:space="preserve"> на счете 1 209 34 000 «Расчеты по доходам от компенсации затрат» с использованием КРБ в 1-17 разрядах номера счета. </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 xml:space="preserve">5. Учет обязательств. </w:t>
      </w:r>
    </w:p>
    <w:p w:rsidR="00A2379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5.1. Учет расчетов с поставщиками и подрядчиками за поставленные материальные ценности, оказанные услуги и выполненные работы, а также начисление и выплата заработной платы, пенсий, пособий и иных социальных выплат отражаются по счету 1 302 00 000 «Расчеты по принятым обязательствам».</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Аналитический учет расчетов с поставщиками за поставленные материальные ценности, оказанные услуги, в том числе по доставке пенсий, пособий и иных социальных выплат, выполненные работы ведется в Журнале операций по расчетам с поставщиками и подрядчиками в разрезе контрагентов (поставщиков (продавцов), подрядчиков, исполнителей, иного участника договора, в отношении которого принимаются обязательства).</w:t>
      </w:r>
    </w:p>
    <w:p w:rsidR="00AF73A0" w:rsidRPr="008D22B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Аналитический учет расчетов по оплате труда ведется в Журнале операций расчетов по оплате труда, денежному довольствию и стипендиям.</w:t>
      </w:r>
    </w:p>
    <w:p w:rsidR="00C46B3F" w:rsidRPr="00C46B3F" w:rsidRDefault="00C46B3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Оплата труда вахтерам производится с учетом фактически отработанного времени по норме часов по производственному календарю в текущем месяце.</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Аналитический учет расчетов по пособиям и иным социальным выплатам ведется в Журнале по прочим операциям № 8 в части финансового и материально–технического обеспечения текущей деятельности ПФР и Журнале операций расчетов по пенсиям, пособиям и иным социальным выплатам № 100 в части расходов на пенсионное обеспечение.</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Отражение операций по счету осуществляется:</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по обязательствам за оказанные услуги, в том числе по доставке пенсий, пособий и иных социальных выплат, выполненные работы - в Журнале операций по расчетам с поставщиками и подрядчиками;</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по пенсиям, пособиям и иным социальным выплатам:</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 Журнале по прочим операциям № 8 в части финансового и материально–технического обеспечения текущей деятельности ПФР;</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 Журнале операций расчетов по пенсиям, пособиям и иным социальным выплатам № 100 в части расходов на пенсионное обеспечение.</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lastRenderedPageBreak/>
        <w:t>5.2. При проведении расчетов с физическими лицами по оплате труда и прочим выплатам используются следующие формы первичных учетных документов и регистров налогового учета:</w:t>
      </w:r>
    </w:p>
    <w:p w:rsidR="00325286"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Табель учета использования рабочего времени (код формы по ОКУД 0504421)</w:t>
      </w:r>
      <w:r w:rsidR="00325286" w:rsidRPr="006C2E75">
        <w:rPr>
          <w:sz w:val="28"/>
          <w:szCs w:val="28"/>
        </w:rPr>
        <w:t>;</w:t>
      </w:r>
    </w:p>
    <w:p w:rsidR="00C74154"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Ведомость начислений оплаты труда (приложение 64 к Учетной политике</w:t>
      </w:r>
      <w:r w:rsidR="008C5CDD" w:rsidRPr="006C2E75">
        <w:rPr>
          <w:sz w:val="28"/>
          <w:szCs w:val="28"/>
        </w:rPr>
        <w:t xml:space="preserve"> ПФР)</w:t>
      </w:r>
      <w:r w:rsidRPr="006C2E75">
        <w:rPr>
          <w:sz w:val="28"/>
          <w:szCs w:val="28"/>
        </w:rPr>
        <w:t>;</w:t>
      </w:r>
    </w:p>
    <w:p w:rsidR="00C74154"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Расчетный листок (приложение 108 к Учетной политике</w:t>
      </w:r>
      <w:r w:rsidR="006E0DF9" w:rsidRPr="006C2E75">
        <w:rPr>
          <w:sz w:val="28"/>
          <w:szCs w:val="28"/>
        </w:rPr>
        <w:t xml:space="preserve"> ПФР</w:t>
      </w:r>
      <w:r w:rsidRPr="006C2E75">
        <w:rPr>
          <w:sz w:val="28"/>
          <w:szCs w:val="28"/>
        </w:rPr>
        <w:t>);</w:t>
      </w:r>
    </w:p>
    <w:p w:rsidR="00AF73A0" w:rsidRPr="006C2E75" w:rsidRDefault="00C74154"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 xml:space="preserve">Регистр </w:t>
      </w:r>
      <w:r w:rsidR="00AF73A0" w:rsidRPr="006C2E75">
        <w:rPr>
          <w:sz w:val="28"/>
          <w:szCs w:val="28"/>
        </w:rPr>
        <w:t>налогового учета по налогу на доходы физических лиц (приложение 109 к Учетной политике</w:t>
      </w:r>
      <w:r w:rsidR="006E0DF9" w:rsidRPr="006C2E75">
        <w:rPr>
          <w:sz w:val="28"/>
          <w:szCs w:val="28"/>
        </w:rPr>
        <w:t xml:space="preserve"> ПФР</w:t>
      </w:r>
      <w:r w:rsidR="00AF73A0" w:rsidRPr="006C2E75">
        <w:rPr>
          <w:sz w:val="28"/>
          <w:szCs w:val="28"/>
        </w:rPr>
        <w:t>).</w:t>
      </w:r>
    </w:p>
    <w:p w:rsidR="006E0DF9" w:rsidRPr="006C2E75" w:rsidRDefault="006E0DF9"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Ведомость о получении расчетного листка работником (приложение 18 к настоящей Учетной политике)</w:t>
      </w:r>
    </w:p>
    <w:p w:rsidR="00943B17" w:rsidRPr="006C2E75" w:rsidRDefault="00BC5379"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Табель учета использования рабочего времени (код формы по ОКУД 0504421) применяется для учета фактических затрат рабочего времени. Для отражения в Табеле учета использования рабочего времени (код формы по ОКУД 0504421) дней прохождения диспансеризации, предусмотренной статьей 185.1 Трудового кодекса Российской Федерации</w:t>
      </w:r>
      <w:r w:rsidR="008A6BE1" w:rsidRPr="006C2E75">
        <w:rPr>
          <w:sz w:val="28"/>
          <w:szCs w:val="28"/>
        </w:rPr>
        <w:t>, используется дополнительное условное обозначение с буквенным кодом</w:t>
      </w:r>
      <w:r w:rsidR="00943B17" w:rsidRPr="006C2E75">
        <w:rPr>
          <w:sz w:val="28"/>
          <w:szCs w:val="28"/>
        </w:rPr>
        <w:t>:</w:t>
      </w:r>
    </w:p>
    <w:p w:rsidR="00BC5379" w:rsidRPr="006C2E75" w:rsidRDefault="00943B1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«Д» - дней прохождения диспансеризации, предусмотренной статьей 185.1 Трудового кодекса Российской Федерации;</w:t>
      </w:r>
    </w:p>
    <w:p w:rsidR="00943B17" w:rsidRPr="006C2E75" w:rsidRDefault="00943B1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 xml:space="preserve">«ПК» - дней </w:t>
      </w:r>
      <w:proofErr w:type="gramStart"/>
      <w:r w:rsidRPr="006C2E75">
        <w:rPr>
          <w:sz w:val="28"/>
          <w:szCs w:val="28"/>
        </w:rPr>
        <w:t>обучения по программам</w:t>
      </w:r>
      <w:proofErr w:type="gramEnd"/>
      <w:r w:rsidRPr="006C2E75">
        <w:rPr>
          <w:sz w:val="28"/>
          <w:szCs w:val="28"/>
        </w:rPr>
        <w:t xml:space="preserve"> повышения квалификации или профессиональной переподготовки с отрывом от работы;</w:t>
      </w:r>
    </w:p>
    <w:p w:rsidR="00943B17" w:rsidRPr="006C2E75" w:rsidRDefault="00943B1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r w:rsidRPr="006C2E75">
        <w:rPr>
          <w:sz w:val="28"/>
          <w:szCs w:val="28"/>
        </w:rPr>
        <w:t xml:space="preserve">«ПМ» - дней </w:t>
      </w:r>
      <w:proofErr w:type="gramStart"/>
      <w:r w:rsidRPr="006C2E75">
        <w:rPr>
          <w:sz w:val="28"/>
          <w:szCs w:val="28"/>
        </w:rPr>
        <w:t>обучения по программам</w:t>
      </w:r>
      <w:proofErr w:type="gramEnd"/>
      <w:r w:rsidRPr="006C2E75">
        <w:rPr>
          <w:sz w:val="28"/>
          <w:szCs w:val="28"/>
        </w:rPr>
        <w:t xml:space="preserve"> повышения квалификации или профессиональной переподготовки с отрывом от работы в другой местности.</w:t>
      </w:r>
    </w:p>
    <w:p w:rsidR="0015355C" w:rsidRPr="006C2E75" w:rsidRDefault="006E0DF9"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Расчетный листок выдается сотруднику лично (либо через руководителя структурного подразделения) не позднее дня перечисления (выдачи) окончательного расчета заработной платы за месяц. В подтверждени</w:t>
      </w:r>
      <w:r w:rsidR="00162F35" w:rsidRPr="006C2E75">
        <w:rPr>
          <w:sz w:val="28"/>
          <w:szCs w:val="28"/>
        </w:rPr>
        <w:t>е</w:t>
      </w:r>
      <w:r w:rsidRPr="006C2E75">
        <w:rPr>
          <w:sz w:val="28"/>
          <w:szCs w:val="28"/>
        </w:rPr>
        <w:t xml:space="preserve"> о получении сотрудник расписывается в «Ведомости о получении расчетного листка работником» (приложение 18 к настоящей Учетной политике) и ставит дату.  </w:t>
      </w:r>
    </w:p>
    <w:p w:rsidR="006E0DF9" w:rsidRPr="006C2E75" w:rsidRDefault="006E0DF9"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По заявлению сотрудника извещение о составных частях заработной платы (расчетный листок) возможно посредством обмена электронными документами (данный пункт применяется по мере технической готовности программно-техн</w:t>
      </w:r>
      <w:r w:rsidR="00BE3B23" w:rsidRPr="006C2E75">
        <w:rPr>
          <w:sz w:val="28"/>
          <w:szCs w:val="28"/>
        </w:rPr>
        <w:t>ических комплексов</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5.3. В случае предоставления имущества, закрепленного за органом системы ПФР на праве оперативного управления, по договору безвозмездного пользования другим органам системы ПФР расходы по содержанию имущества (по оплате коммунальных услуг, эксплуатационного обслуживания, услуг охранных организаций и т.п.) оплачивает в полном объеме балансодержатель. Условия оплаты расходов на содержание имущества предусматриваются в договоре безвозмездного пользования, возмещение указанных расходов балансодержателю не предусмотрено.</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709"/>
        <w:jc w:val="both"/>
        <w:rPr>
          <w:sz w:val="28"/>
          <w:szCs w:val="28"/>
        </w:rPr>
      </w:pPr>
      <w:r w:rsidRPr="006C2E75">
        <w:rPr>
          <w:sz w:val="28"/>
          <w:szCs w:val="28"/>
        </w:rPr>
        <w:t xml:space="preserve">В случае предоставления имущества сторонним организациям, не входящим в систему ПФР, по договорам безвозмездного пользования, предусматривающим возмещение расходов по содержанию имущества балансодержателю, средства, </w:t>
      </w:r>
      <w:r w:rsidRPr="006C2E75">
        <w:rPr>
          <w:sz w:val="28"/>
          <w:szCs w:val="28"/>
        </w:rPr>
        <w:lastRenderedPageBreak/>
        <w:t>поступившие в возмещение указанных расходов, подлежат зачислению в бюджет и отражению на лицевом счете администратора доходов бюджета ПФР.</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5.</w:t>
      </w:r>
      <w:r w:rsidR="004F0460">
        <w:rPr>
          <w:sz w:val="28"/>
          <w:szCs w:val="28"/>
        </w:rPr>
        <w:t>4</w:t>
      </w:r>
      <w:r w:rsidRPr="006C2E75">
        <w:rPr>
          <w:sz w:val="28"/>
          <w:szCs w:val="28"/>
        </w:rPr>
        <w:t>. Бюджетный учет расчетов по расходам на пенсионное обеспечение ведется в разрезе видов выплат</w:t>
      </w:r>
      <w:r w:rsidR="00A13033" w:rsidRPr="006C2E75">
        <w:rPr>
          <w:sz w:val="28"/>
          <w:szCs w:val="28"/>
        </w:rPr>
        <w:t>, предусмотренных законом о бюджете на соответствующий финансовый год и нормативными актами Минфина России</w:t>
      </w:r>
      <w:r w:rsidR="0072573B">
        <w:rPr>
          <w:sz w:val="28"/>
          <w:szCs w:val="28"/>
        </w:rPr>
        <w:t xml:space="preserve"> </w:t>
      </w:r>
      <w:r w:rsidR="00A13033" w:rsidRPr="006C2E75">
        <w:rPr>
          <w:sz w:val="28"/>
          <w:szCs w:val="28"/>
        </w:rPr>
        <w:t>о пр</w:t>
      </w:r>
      <w:r w:rsidR="0086009A" w:rsidRPr="006C2E75">
        <w:rPr>
          <w:sz w:val="28"/>
          <w:szCs w:val="28"/>
        </w:rPr>
        <w:t>и</w:t>
      </w:r>
      <w:r w:rsidR="00A13033" w:rsidRPr="006C2E75">
        <w:rPr>
          <w:sz w:val="28"/>
          <w:szCs w:val="28"/>
        </w:rPr>
        <w:t>менении кодов бюджетной классификации Российской Федерации</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6C2E75">
        <w:rPr>
          <w:sz w:val="28"/>
          <w:szCs w:val="28"/>
        </w:rPr>
        <w:t>5.</w:t>
      </w:r>
      <w:r w:rsidR="004F0460">
        <w:rPr>
          <w:sz w:val="28"/>
          <w:szCs w:val="28"/>
        </w:rPr>
        <w:t>5</w:t>
      </w:r>
      <w:r w:rsidRPr="006C2E75">
        <w:rPr>
          <w:sz w:val="28"/>
          <w:szCs w:val="28"/>
        </w:rPr>
        <w:t>. Учет расчетов по пенсионному, социальному обеспечению и социальным выплатам ведется с использованием следующих терминов контрагентов:</w:t>
      </w:r>
    </w:p>
    <w:p w:rsidR="00AF73A0" w:rsidRPr="006C2E75" w:rsidRDefault="00676D1B"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6C2E75">
        <w:rPr>
          <w:spacing w:val="-4"/>
          <w:sz w:val="28"/>
          <w:szCs w:val="28"/>
        </w:rPr>
        <w:t xml:space="preserve">пенсионеры </w:t>
      </w:r>
      <w:r w:rsidR="00AF73A0" w:rsidRPr="006C2E75">
        <w:rPr>
          <w:spacing w:val="-4"/>
          <w:sz w:val="28"/>
          <w:szCs w:val="28"/>
        </w:rPr>
        <w:t xml:space="preserve">и иные получатели пособий и социальных </w:t>
      </w:r>
      <w:proofErr w:type="gramStart"/>
      <w:r w:rsidR="00AF73A0" w:rsidRPr="006C2E75">
        <w:rPr>
          <w:spacing w:val="-4"/>
          <w:sz w:val="28"/>
          <w:szCs w:val="28"/>
        </w:rPr>
        <w:t>выплат доставщика</w:t>
      </w:r>
      <w:proofErr w:type="gramEnd"/>
      <w:r w:rsidR="00AF73A0" w:rsidRPr="006C2E75">
        <w:rPr>
          <w:spacing w:val="-4"/>
          <w:sz w:val="28"/>
          <w:szCs w:val="28"/>
        </w:rPr>
        <w:t xml:space="preserve"> - </w:t>
      </w:r>
      <w:r w:rsidR="00AF73A0" w:rsidRPr="006C2E75">
        <w:rPr>
          <w:sz w:val="28"/>
          <w:szCs w:val="28"/>
        </w:rPr>
        <w:t>по пенсиям, пособиям и иным социальным выплатам, в том числе накопительной пенсии, срочной пенсионной выплаты и единовременной выплаты;</w:t>
      </w:r>
    </w:p>
    <w:p w:rsidR="00AF73A0" w:rsidRPr="006C2E75" w:rsidRDefault="00676D1B"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6C2E75">
        <w:rPr>
          <w:sz w:val="28"/>
          <w:szCs w:val="28"/>
        </w:rPr>
        <w:t>наследники</w:t>
      </w:r>
      <w:r w:rsidR="00AF73A0" w:rsidRPr="006C2E75">
        <w:rPr>
          <w:sz w:val="28"/>
          <w:szCs w:val="28"/>
        </w:rPr>
        <w:t xml:space="preserve"> - по пенсиям, пособиям и иным социальным выплатам</w:t>
      </w:r>
      <w:r w:rsidR="00B555C1" w:rsidRPr="006C2E75">
        <w:rPr>
          <w:sz w:val="28"/>
          <w:szCs w:val="28"/>
        </w:rPr>
        <w:t>, не полученным пенсионером в связи с его смертью</w:t>
      </w:r>
      <w:r w:rsidR="00AF73A0" w:rsidRPr="006C2E75">
        <w:rPr>
          <w:sz w:val="28"/>
          <w:szCs w:val="28"/>
        </w:rPr>
        <w:t>;</w:t>
      </w:r>
    </w:p>
    <w:p w:rsidR="00AF73A0" w:rsidRPr="006C2E75" w:rsidRDefault="008A40A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6C2E75">
        <w:rPr>
          <w:sz w:val="28"/>
          <w:szCs w:val="28"/>
        </w:rPr>
        <w:t>д</w:t>
      </w:r>
      <w:r w:rsidR="00AF73A0" w:rsidRPr="006C2E75">
        <w:rPr>
          <w:sz w:val="28"/>
          <w:szCs w:val="28"/>
        </w:rPr>
        <w:t>оставщик - организация, занимающаяся доставкой пенсий, пособий и иных социальных выплат, с которой территориальным органом ПФР заключен соответствующий договор;</w:t>
      </w:r>
      <w:proofErr w:type="gramEnd"/>
    </w:p>
    <w:p w:rsidR="00AF73A0" w:rsidRPr="006C2E75" w:rsidRDefault="008A40A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6C2E75">
        <w:rPr>
          <w:sz w:val="28"/>
          <w:szCs w:val="28"/>
        </w:rPr>
        <w:t>в</w:t>
      </w:r>
      <w:r w:rsidR="00AF73A0" w:rsidRPr="006C2E75">
        <w:rPr>
          <w:sz w:val="28"/>
          <w:szCs w:val="28"/>
        </w:rPr>
        <w:t xml:space="preserve">зыскатель - гражданин или организация, в пользу или в </w:t>
      </w:r>
      <w:proofErr w:type="gramStart"/>
      <w:r w:rsidR="00AF73A0" w:rsidRPr="006C2E75">
        <w:rPr>
          <w:sz w:val="28"/>
          <w:szCs w:val="28"/>
        </w:rPr>
        <w:t>интересах</w:t>
      </w:r>
      <w:proofErr w:type="gramEnd"/>
      <w:r w:rsidR="00AF73A0" w:rsidRPr="006C2E75">
        <w:rPr>
          <w:sz w:val="28"/>
          <w:szCs w:val="28"/>
        </w:rPr>
        <w:t xml:space="preserve"> которых выдан исполнительный документ;</w:t>
      </w:r>
    </w:p>
    <w:p w:rsidR="00AF73A0" w:rsidRPr="006C2E75" w:rsidRDefault="008A40A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6C2E75">
        <w:rPr>
          <w:sz w:val="28"/>
          <w:szCs w:val="28"/>
        </w:rPr>
        <w:t>п</w:t>
      </w:r>
      <w:r w:rsidR="00AF73A0" w:rsidRPr="006C2E75">
        <w:rPr>
          <w:sz w:val="28"/>
          <w:szCs w:val="28"/>
        </w:rPr>
        <w:t xml:space="preserve">олучатели средств материнского (семейного) капитала - </w:t>
      </w:r>
      <w:r w:rsidR="00B555C1" w:rsidRPr="006C2E75">
        <w:rPr>
          <w:sz w:val="28"/>
          <w:szCs w:val="28"/>
        </w:rPr>
        <w:t>в отношении</w:t>
      </w:r>
      <w:r w:rsidR="00AF73A0" w:rsidRPr="006C2E75">
        <w:rPr>
          <w:sz w:val="28"/>
          <w:szCs w:val="28"/>
        </w:rPr>
        <w:t xml:space="preserve"> средств (части средств) материнского (семейного) капитала по распоряжению лиц, имеющих государственный сертификат;</w:t>
      </w:r>
      <w:proofErr w:type="gramEnd"/>
    </w:p>
    <w:p w:rsidR="00AF73A0" w:rsidRPr="006C2E75" w:rsidRDefault="008A40A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6C2E75">
        <w:rPr>
          <w:sz w:val="28"/>
          <w:szCs w:val="28"/>
        </w:rPr>
        <w:t>п</w:t>
      </w:r>
      <w:r w:rsidR="00AF73A0" w:rsidRPr="006C2E75">
        <w:rPr>
          <w:sz w:val="28"/>
          <w:szCs w:val="28"/>
        </w:rPr>
        <w:t xml:space="preserve">равопреемники - </w:t>
      </w:r>
      <w:r w:rsidR="00B555C1" w:rsidRPr="006C2E75">
        <w:rPr>
          <w:sz w:val="28"/>
          <w:szCs w:val="28"/>
        </w:rPr>
        <w:t>в отношении</w:t>
      </w:r>
      <w:r w:rsidR="00AF73A0" w:rsidRPr="006C2E75">
        <w:rPr>
          <w:sz w:val="28"/>
          <w:szCs w:val="28"/>
        </w:rPr>
        <w:t xml:space="preserve"> средств пенсионных накоплений, учтенных в специальной части индивидуального лицевого счета умершего застрахованного лица;</w:t>
      </w:r>
    </w:p>
    <w:p w:rsidR="009B3772" w:rsidRPr="006C2E75" w:rsidRDefault="009B3772"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«Все пенсионеры» - для отражения «иной неоплаты» при смене доставочной организации.</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 целях получения более детальной аналитики при формировании проводок по счетам учета пенсий и иных социальных выплат, удержаний, а также расходов по доставке в учете применяется дополнительный признак «Мероприятия» по следующим наименованиям:</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6C2E75">
        <w:rPr>
          <w:sz w:val="28"/>
          <w:szCs w:val="28"/>
        </w:rPr>
        <w:t>выплаты MCK; выплаты наследникам</w:t>
      </w:r>
      <w:r w:rsidR="006D7543" w:rsidRPr="006C2E75">
        <w:rPr>
          <w:sz w:val="28"/>
          <w:szCs w:val="28"/>
        </w:rPr>
        <w:t xml:space="preserve"> почты</w:t>
      </w:r>
      <w:r w:rsidRPr="006C2E75">
        <w:rPr>
          <w:sz w:val="28"/>
          <w:szCs w:val="28"/>
        </w:rPr>
        <w:t>; выплаты пенсионерам почты</w:t>
      </w:r>
      <w:r w:rsidR="006D7543" w:rsidRPr="006C2E75">
        <w:rPr>
          <w:sz w:val="28"/>
          <w:szCs w:val="28"/>
        </w:rPr>
        <w:t xml:space="preserve"> (с включением сумм социального пособия на погребение, выплачиваемого учреждениями почтовой связи)</w:t>
      </w:r>
      <w:r w:rsidRPr="006C2E75">
        <w:rPr>
          <w:sz w:val="28"/>
          <w:szCs w:val="28"/>
        </w:rPr>
        <w:t>; выплаты пенсионерам банка; выплаты пенсионерам иной кредитной организации; выплаты правопреемникам; переводы наследникам; переводы пенсионерам; гарантированный перечень на погребение; социальное пособие на погребение в государственные стационарные организации социального обслуживания; почтовый сбор из выплат наследника;</w:t>
      </w:r>
      <w:proofErr w:type="gramEnd"/>
      <w:r w:rsidRPr="006C2E75">
        <w:rPr>
          <w:sz w:val="28"/>
          <w:szCs w:val="28"/>
        </w:rPr>
        <w:t xml:space="preserve"> почтовый сбор из </w:t>
      </w:r>
      <w:proofErr w:type="gramStart"/>
      <w:r w:rsidRPr="006C2E75">
        <w:rPr>
          <w:sz w:val="28"/>
          <w:szCs w:val="28"/>
        </w:rPr>
        <w:t>выплат пенсионера</w:t>
      </w:r>
      <w:proofErr w:type="gramEnd"/>
      <w:r w:rsidRPr="006C2E75">
        <w:rPr>
          <w:sz w:val="28"/>
          <w:szCs w:val="28"/>
        </w:rPr>
        <w:t>; удержанные расходы по доставке из выплат наследникам; фактические услуги по доставке выплат наследникам; расходы по доставке выплат пенсионерам; удержания из пенсий: Алименты и Удержания (кроме алиментов</w:t>
      </w:r>
      <w:r w:rsidR="007C39EA" w:rsidRPr="006C2E75">
        <w:rPr>
          <w:sz w:val="28"/>
          <w:szCs w:val="28"/>
        </w:rPr>
        <w:t>); неоплата переданная.</w:t>
      </w:r>
    </w:p>
    <w:p w:rsidR="000846FE" w:rsidRPr="006C2E75" w:rsidRDefault="000846FE"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right="0"/>
        <w:contextualSpacing/>
        <w:rPr>
          <w:szCs w:val="28"/>
        </w:rPr>
      </w:pPr>
      <w:r w:rsidRPr="006C2E75">
        <w:rPr>
          <w:szCs w:val="28"/>
        </w:rPr>
        <w:t>Уточнение терминов контрагентов и мероприятий в операциях по кассовым выплатам, по которым данные операции были отражены на лицевом счете, осуществляется получателем бюджетных средств на счетах бюджетного учета с оформлением Бухгалтерской справки (код формы по ОКУД 0504833):</w:t>
      </w:r>
    </w:p>
    <w:p w:rsidR="000846FE" w:rsidRPr="006C2E75" w:rsidRDefault="000846FE"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67"/>
        <w:jc w:val="both"/>
        <w:rPr>
          <w:sz w:val="28"/>
          <w:szCs w:val="28"/>
        </w:rPr>
      </w:pPr>
      <w:proofErr w:type="gramStart"/>
      <w:r w:rsidRPr="006C2E75">
        <w:rPr>
          <w:sz w:val="28"/>
          <w:szCs w:val="28"/>
        </w:rPr>
        <w:lastRenderedPageBreak/>
        <w:t xml:space="preserve">- способом «Красное </w:t>
      </w:r>
      <w:proofErr w:type="spellStart"/>
      <w:r w:rsidRPr="006C2E75">
        <w:rPr>
          <w:sz w:val="28"/>
          <w:szCs w:val="28"/>
        </w:rPr>
        <w:t>сторно</w:t>
      </w:r>
      <w:proofErr w:type="spellEnd"/>
      <w:r w:rsidRPr="006C2E75">
        <w:rPr>
          <w:sz w:val="28"/>
          <w:szCs w:val="28"/>
        </w:rPr>
        <w:t>» по дебету счета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уточняемых</w:t>
      </w:r>
      <w:proofErr w:type="gramEnd"/>
      <w:r w:rsidRPr="006C2E75">
        <w:rPr>
          <w:sz w:val="28"/>
          <w:szCs w:val="28"/>
        </w:rPr>
        <w:t xml:space="preserve"> в кассовом выбытии аналитических данных;</w:t>
      </w:r>
    </w:p>
    <w:p w:rsidR="000846FE" w:rsidRPr="006C2E75" w:rsidRDefault="000846FE"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right="0"/>
        <w:contextualSpacing/>
        <w:rPr>
          <w:szCs w:val="28"/>
        </w:rPr>
      </w:pPr>
      <w:proofErr w:type="gramStart"/>
      <w:r w:rsidRPr="006C2E75">
        <w:rPr>
          <w:szCs w:val="28"/>
        </w:rPr>
        <w:t>- дополнительной бухгалтерской записью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правильных аналитических данных (контрагент</w:t>
      </w:r>
      <w:proofErr w:type="gramEnd"/>
      <w:r w:rsidRPr="006C2E75">
        <w:rPr>
          <w:szCs w:val="28"/>
        </w:rPr>
        <w:t>, мероприятие).</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5.</w:t>
      </w:r>
      <w:r w:rsidR="004F0460">
        <w:rPr>
          <w:sz w:val="28"/>
          <w:szCs w:val="28"/>
        </w:rPr>
        <w:t>6</w:t>
      </w:r>
      <w:r w:rsidRPr="006C2E75">
        <w:rPr>
          <w:sz w:val="28"/>
          <w:szCs w:val="28"/>
        </w:rPr>
        <w:t>. Учет начисления, удержания и выплат сумм пенсий, пособий и иных социальных выплат, в том числе накопительной пенсии, срочной пенсионной выплаты и единовременной выплаты, осуществляется на основании  первичных учетных документов:</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Расчетной ведомости по начислению пенсий, пособий и иных социальных выплат (приложение 32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Ведомости сумм неоплаты пенсий, пособий и иных социальных выплат (приложение 34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Расчетной ведомости по доставке пенсий, пособий и иных социальных выплат (приложение 35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Реестра сумм, удержанных по исполнительным документам и прочим основаниям (приложение 36 к Учетной политике</w:t>
      </w:r>
      <w:r w:rsidR="00E661FF" w:rsidRPr="006C2E75">
        <w:rPr>
          <w:sz w:val="28"/>
          <w:szCs w:val="28"/>
        </w:rPr>
        <w:t xml:space="preserve"> ПФР</w:t>
      </w:r>
      <w:r w:rsidRPr="006C2E75">
        <w:rPr>
          <w:sz w:val="28"/>
          <w:szCs w:val="28"/>
        </w:rPr>
        <w:t>);</w:t>
      </w:r>
    </w:p>
    <w:p w:rsidR="000C3982" w:rsidRPr="006C2E7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Реестра сумм пенсий, пособий и иных социальных выплат, отозванных со счета доставщика (приложение 31 к Учетной политике ПФР);</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lang w:eastAsia="ar-SA"/>
        </w:rPr>
        <w:t>Реестра сумм пенсий, пособий и иных социальных выплат, не полученных пенсионером в связи с переездом в другой регион (приложение 57</w:t>
      </w:r>
      <w:r w:rsidRPr="006C2E75">
        <w:rPr>
          <w:sz w:val="28"/>
          <w:szCs w:val="28"/>
        </w:rPr>
        <w:t xml:space="preserve"> к Учетной политике</w:t>
      </w:r>
      <w:r w:rsidR="00E661FF" w:rsidRPr="006C2E75">
        <w:rPr>
          <w:sz w:val="28"/>
          <w:szCs w:val="28"/>
        </w:rPr>
        <w:t xml:space="preserve"> ПФР</w:t>
      </w:r>
      <w:r w:rsidRPr="006C2E75">
        <w:rPr>
          <w:sz w:val="28"/>
          <w:szCs w:val="28"/>
        </w:rPr>
        <w:t>);</w:t>
      </w:r>
    </w:p>
    <w:p w:rsidR="008C0956"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Ведомости сумм пенсий, пособий и иных социальных выплат, не включенных в доставочные документы (приложение 65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Реестра по использованию резерва предстоящих расходов по претензионным требованиям и искам на выплату пенсий, пособий и иных социальных выплат (приложение 101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Регистрация принятых к учету расчетных ведомостей, ведомостей и реестров ведется в Журнале регистрации (приложение 45 к Учетной политике</w:t>
      </w:r>
      <w:r w:rsidR="00E661FF" w:rsidRPr="006C2E75">
        <w:rPr>
          <w:sz w:val="28"/>
          <w:szCs w:val="28"/>
        </w:rPr>
        <w:t xml:space="preserve"> ПФР</w:t>
      </w:r>
      <w:r w:rsidRPr="006C2E75">
        <w:rPr>
          <w:sz w:val="28"/>
          <w:szCs w:val="28"/>
        </w:rPr>
        <w:t>).</w:t>
      </w:r>
    </w:p>
    <w:p w:rsidR="00AF73A0" w:rsidRPr="006C2E7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6C2E75">
        <w:rPr>
          <w:sz w:val="28"/>
          <w:szCs w:val="28"/>
        </w:rPr>
        <w:t>Первичные учетные документы формируются с учетом следующих терминов:</w:t>
      </w:r>
    </w:p>
    <w:p w:rsidR="00AF73A0" w:rsidRPr="006C2E75" w:rsidRDefault="00AF73A0" w:rsidP="00ED379C">
      <w:pPr>
        <w:pStyle w:val="a3"/>
        <w:pBdr>
          <w:top w:val="single" w:sz="4" w:space="1" w:color="auto"/>
          <w:left w:val="single" w:sz="4" w:space="1" w:color="auto"/>
          <w:bottom w:val="single" w:sz="4" w:space="1" w:color="auto"/>
          <w:right w:val="single" w:sz="4" w:space="1" w:color="auto"/>
          <w:between w:val="single" w:sz="4" w:space="1" w:color="auto"/>
          <w:bar w:val="single" w:sz="4" w:color="auto"/>
        </w:pBdr>
        <w:tabs>
          <w:tab w:val="clear" w:pos="4153"/>
          <w:tab w:val="clear" w:pos="8306"/>
        </w:tabs>
        <w:suppressAutoHyphens/>
        <w:ind w:firstLine="567"/>
        <w:contextualSpacing/>
        <w:jc w:val="both"/>
        <w:rPr>
          <w:sz w:val="28"/>
          <w:szCs w:val="28"/>
        </w:rPr>
      </w:pPr>
      <w:r w:rsidRPr="006C2E75">
        <w:rPr>
          <w:sz w:val="28"/>
          <w:szCs w:val="28"/>
        </w:rPr>
        <w:t>текущая неоплата - это суммы неоплаты, которые образовались в предыдущем (текущем) месяце (месяцах) по данной организации, занимающейся доставкой пенсий, и в текущем месяце будут направлены на выплату и включены в доставочные документы для той же организации, занимающейся доставкой пенсий;</w:t>
      </w:r>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proofErr w:type="gramStart"/>
      <w:r w:rsidRPr="00FA0665">
        <w:rPr>
          <w:color w:val="auto"/>
          <w:szCs w:val="28"/>
        </w:rPr>
        <w:t xml:space="preserve">неоплата приостановленных выплат - суммы неоплаты, которые не будут включены в доставочные документы следующего отчетного месяца в связи с </w:t>
      </w:r>
      <w:r w:rsidRPr="00FA0665">
        <w:rPr>
          <w:color w:val="auto"/>
          <w:szCs w:val="28"/>
        </w:rPr>
        <w:lastRenderedPageBreak/>
        <w:t>приостановлением выплаты пенсий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w:t>
      </w:r>
      <w:proofErr w:type="gramEnd"/>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proofErr w:type="gramStart"/>
      <w:r w:rsidRPr="00FA0665">
        <w:rPr>
          <w:color w:val="auto"/>
          <w:szCs w:val="28"/>
        </w:rPr>
        <w:t>неоплата, возобновленная из приостановленных выплат, - это суммы неоплаты, выплата которых была приостановлена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 и далее возобновлена согласно части 2 статьи 24 Федерального закона от 28 декабря 2013 г. № 400-ФЗ «О</w:t>
      </w:r>
      <w:proofErr w:type="gramEnd"/>
      <w:r w:rsidRPr="00FA0665">
        <w:rPr>
          <w:color w:val="auto"/>
          <w:szCs w:val="28"/>
        </w:rPr>
        <w:t xml:space="preserve"> страховых </w:t>
      </w:r>
      <w:proofErr w:type="gramStart"/>
      <w:r w:rsidRPr="00FA0665">
        <w:rPr>
          <w:color w:val="auto"/>
          <w:szCs w:val="28"/>
        </w:rPr>
        <w:t>пенсиях</w:t>
      </w:r>
      <w:proofErr w:type="gramEnd"/>
      <w:r w:rsidRPr="00FA0665">
        <w:rPr>
          <w:color w:val="auto"/>
          <w:szCs w:val="28"/>
        </w:rPr>
        <w:t>», части 2 статьи 11 Федерального закона от 28 декабря 2013 г. № 424-ФЗ «О накопительной пенсии»;</w:t>
      </w:r>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иная неоплата - это суммы неоплаты, которые образовались в предыдущем месяце по другой организации, занимающейся доставкой пенсий, и в текущем месяце будут направлены на выплату и включены в доставочные документы данной организации, занимающейся доставкой пенсий, в таких случаях, как:</w:t>
      </w:r>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изменение места жительства пенсионера (перее</w:t>
      </w:r>
      <w:proofErr w:type="gramStart"/>
      <w:r w:rsidRPr="00FA0665">
        <w:rPr>
          <w:color w:val="auto"/>
          <w:szCs w:val="28"/>
        </w:rPr>
        <w:t>зд в др</w:t>
      </w:r>
      <w:proofErr w:type="gramEnd"/>
      <w:r w:rsidRPr="00FA0665">
        <w:rPr>
          <w:color w:val="auto"/>
          <w:szCs w:val="28"/>
        </w:rPr>
        <w:t xml:space="preserve">угой район, регион, за пределы </w:t>
      </w:r>
      <w:r w:rsidR="008A40AD" w:rsidRPr="00FA0665">
        <w:rPr>
          <w:color w:val="auto"/>
          <w:szCs w:val="28"/>
        </w:rPr>
        <w:t xml:space="preserve">территории </w:t>
      </w:r>
      <w:r w:rsidRPr="00FA0665">
        <w:rPr>
          <w:color w:val="auto"/>
          <w:szCs w:val="28"/>
        </w:rPr>
        <w:t>Российской Федерации (кроме стран СНГ) и т.д.);</w:t>
      </w:r>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выбор пенсионером иного способа доставки или смена организации, занимающейся доставкой пенсий, без изменения способа доставки;</w:t>
      </w:r>
    </w:p>
    <w:p w:rsidR="00AF73A0" w:rsidRPr="00FA0665" w:rsidRDefault="00AF73A0"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proofErr w:type="gramStart"/>
      <w:r w:rsidRPr="00FA0665">
        <w:rPr>
          <w:color w:val="auto"/>
          <w:szCs w:val="28"/>
        </w:rPr>
        <w:t>неоплата прекращенных выплат - суммы неоплаты, которые не будут включены в доставочные документы следующего отчетного месяца в связи с прекращением выплаты пенсий согласно пунктам 1, 3 части 1 статьи 25 Федерального закона от 28 декабря 2013 г. № 400-ФЗ «О страховых пенсиях», пунктам 1, 3 части 1 статьи 12 Федерального закона от 28 декабря 2013 г.             № 424-ФЗ «О накопительной пенсии».</w:t>
      </w:r>
      <w:proofErr w:type="gramEnd"/>
    </w:p>
    <w:p w:rsidR="00CF7FA7" w:rsidRPr="00FA0665" w:rsidRDefault="00CF7FA7"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 xml:space="preserve">Суммы, удержанные из пенсий, пособий и иных социальных выплат, перечисленные взыскателю и возвращенные на счет Отделения, отражаются структурным подразделением </w:t>
      </w:r>
      <w:r w:rsidR="0072573B">
        <w:rPr>
          <w:color w:val="auto"/>
          <w:szCs w:val="28"/>
        </w:rPr>
        <w:t>Управления</w:t>
      </w:r>
      <w:r w:rsidR="002A1329" w:rsidRPr="00FA0665">
        <w:rPr>
          <w:color w:val="auto"/>
          <w:szCs w:val="28"/>
        </w:rPr>
        <w:t>,</w:t>
      </w:r>
      <w:r w:rsidRPr="00FA0665">
        <w:rPr>
          <w:color w:val="auto"/>
          <w:szCs w:val="28"/>
        </w:rPr>
        <w:t xml:space="preserve"> осуществляющим выплату пенсий в первичных учетных документах в следующем порядке:</w:t>
      </w:r>
    </w:p>
    <w:p w:rsidR="00CF7FA7" w:rsidRPr="00FA0665" w:rsidRDefault="00CF7FA7"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Для повторного перечисления удержанных сумм взыскателю по уточненным реквизитам применяется Реестр сумм, удержанных по исполнительным документам и прочим основаниям (приложение 36 к Учетной политике ПФР);</w:t>
      </w:r>
    </w:p>
    <w:p w:rsidR="00CF7FA7" w:rsidRPr="00FA0665" w:rsidRDefault="00CF7FA7"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proofErr w:type="gramStart"/>
      <w:r w:rsidRPr="00FA0665">
        <w:rPr>
          <w:color w:val="auto"/>
          <w:szCs w:val="28"/>
        </w:rPr>
        <w:t>Для возврата п</w:t>
      </w:r>
      <w:r w:rsidRPr="00FA0665">
        <w:rPr>
          <w:color w:val="auto"/>
          <w:spacing w:val="-4"/>
          <w:szCs w:val="28"/>
        </w:rPr>
        <w:t>енсионеру (получателю пособий и социальных выплат)</w:t>
      </w:r>
      <w:r w:rsidRPr="00FA0665">
        <w:rPr>
          <w:color w:val="auto"/>
          <w:szCs w:val="28"/>
        </w:rPr>
        <w:t xml:space="preserve"> излишне удержанных сумм применяется Расчетная ведомость  по начислению пенсий, пособий и иных социальных выплат (приложение 32 к Учетной политике ПФР)  с включением суммы возврата в графу «Возврат суммы, неполученной взыскателем»);</w:t>
      </w:r>
      <w:proofErr w:type="gramEnd"/>
    </w:p>
    <w:p w:rsidR="00CF7FA7" w:rsidRPr="00FA0665" w:rsidRDefault="00CF7FA7"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 xml:space="preserve">Для прекращения излишне начисленной и удержанной суммы применяется Расчетная ведомость  по начислению пенсий, пособий и иных социальных выплат (приложение 32 к Учетной политике ПФР) – с отражением суммы со знаком «минус» по графам 4 «Начислено за текущий месяц» и 8 «Удержано по исполнительным документам». </w:t>
      </w:r>
    </w:p>
    <w:p w:rsidR="00CF7FA7" w:rsidRPr="00FA0665" w:rsidRDefault="00CF7FA7" w:rsidP="00ED379C">
      <w:pPr>
        <w:pStyle w:val="31"/>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color w:val="auto"/>
          <w:szCs w:val="28"/>
        </w:rPr>
      </w:pPr>
      <w:r w:rsidRPr="00FA0665">
        <w:rPr>
          <w:color w:val="auto"/>
          <w:szCs w:val="28"/>
        </w:rPr>
        <w:t xml:space="preserve">Одновременно с вышеперечисленными документами, составляется и передается структурному подразделению </w:t>
      </w:r>
      <w:r w:rsidR="006D7543" w:rsidRPr="00FA0665">
        <w:rPr>
          <w:color w:val="auto"/>
          <w:szCs w:val="28"/>
        </w:rPr>
        <w:t>органа системы ПФР</w:t>
      </w:r>
      <w:r w:rsidRPr="00FA0665">
        <w:rPr>
          <w:color w:val="auto"/>
          <w:szCs w:val="28"/>
        </w:rPr>
        <w:t xml:space="preserve">, ведущему бюджетный учет Реестр сумм, удержанных по исполнительным документам и </w:t>
      </w:r>
      <w:r w:rsidRPr="00FA0665">
        <w:rPr>
          <w:color w:val="auto"/>
          <w:szCs w:val="28"/>
        </w:rPr>
        <w:lastRenderedPageBreak/>
        <w:t>прочим основаниям (приложение 36 к Учетной политике ПФР) по реквизитам поступившего возврата и с суммой со знаком «минус». На основании данного реестра производятся записи способом «</w:t>
      </w:r>
      <w:proofErr w:type="gramStart"/>
      <w:r w:rsidRPr="00FA0665">
        <w:rPr>
          <w:color w:val="auto"/>
          <w:szCs w:val="28"/>
        </w:rPr>
        <w:t>Красное</w:t>
      </w:r>
      <w:proofErr w:type="gramEnd"/>
      <w:r w:rsidR="00FA0665">
        <w:rPr>
          <w:color w:val="auto"/>
          <w:szCs w:val="28"/>
        </w:rPr>
        <w:t xml:space="preserve"> </w:t>
      </w:r>
      <w:proofErr w:type="spellStart"/>
      <w:r w:rsidRPr="00FA0665">
        <w:rPr>
          <w:color w:val="auto"/>
          <w:szCs w:val="28"/>
        </w:rPr>
        <w:t>сторно</w:t>
      </w:r>
      <w:proofErr w:type="spellEnd"/>
      <w:r w:rsidRPr="00FA0665">
        <w:rPr>
          <w:color w:val="auto"/>
          <w:szCs w:val="28"/>
        </w:rPr>
        <w:t xml:space="preserve">» по дебету счета 1 302 00 000 «Расчеты по принятым обязательствам» </w:t>
      </w:r>
      <w:r w:rsidR="0081568C" w:rsidRPr="00FA0665">
        <w:rPr>
          <w:color w:val="auto"/>
          <w:szCs w:val="28"/>
        </w:rPr>
        <w:t>(1 302 61 73Х, 1 302 62 73Х, 1 302 63 73Х)</w:t>
      </w:r>
      <w:r w:rsidRPr="00FA0665">
        <w:rPr>
          <w:color w:val="auto"/>
          <w:szCs w:val="28"/>
        </w:rPr>
        <w:t xml:space="preserve"> и кредиту счета 1 304 03 000 «Расчеты по удержаниям из выплат по оплате труда».</w:t>
      </w:r>
    </w:p>
    <w:p w:rsidR="00CF7FA7" w:rsidRPr="00FA0665" w:rsidRDefault="00CF7FA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lang w:eastAsia="ar-SA"/>
        </w:rPr>
      </w:pPr>
      <w:proofErr w:type="gramStart"/>
      <w:r w:rsidRPr="00FA0665">
        <w:rPr>
          <w:sz w:val="28"/>
          <w:szCs w:val="28"/>
          <w:lang w:eastAsia="ar-SA"/>
        </w:rPr>
        <w:t>В ситуациях, когда в программно-техническом комплексе «Назначение (установление) и выплата пенсии, ЕДВ, ДМО, ДЕМО и ФСД» не реализовано соответствующее отражение в первичных учетных документах расчетов с получателями пенсий</w:t>
      </w:r>
      <w:r w:rsidRPr="00FA0665">
        <w:rPr>
          <w:sz w:val="28"/>
          <w:szCs w:val="28"/>
        </w:rPr>
        <w:t>, пособий и иных социальных выплат</w:t>
      </w:r>
      <w:r w:rsidRPr="00FA0665">
        <w:rPr>
          <w:sz w:val="28"/>
          <w:szCs w:val="28"/>
          <w:lang w:eastAsia="ar-SA"/>
        </w:rPr>
        <w:t>, взыскателями и доставочными организациями, допускается  получать такие первичные учетные документы (корректировочные расчетные ведомости) через программный комплекс 1С «Исполнение бюджета и бюджетный учет Пенсионного фонда Российской Федерации», с</w:t>
      </w:r>
      <w:proofErr w:type="gramEnd"/>
      <w:r w:rsidRPr="00FA0665">
        <w:rPr>
          <w:sz w:val="28"/>
          <w:szCs w:val="28"/>
          <w:lang w:eastAsia="ar-SA"/>
        </w:rPr>
        <w:t xml:space="preserve"> обеспечением подписания лицами, предусмотренными формой документа.</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5.</w:t>
      </w:r>
      <w:r w:rsidR="004F0460">
        <w:rPr>
          <w:sz w:val="28"/>
          <w:szCs w:val="28"/>
        </w:rPr>
        <w:t>7</w:t>
      </w:r>
      <w:r w:rsidRPr="00FA0665">
        <w:rPr>
          <w:sz w:val="28"/>
          <w:szCs w:val="28"/>
        </w:rPr>
        <w:t xml:space="preserve">. Для контроля начисленных, доставленных, удержанных сумм пенсий, пособий и иных социальных выплат </w:t>
      </w:r>
      <w:r w:rsidR="00527C2C" w:rsidRPr="00FA0665">
        <w:rPr>
          <w:sz w:val="28"/>
          <w:szCs w:val="28"/>
        </w:rPr>
        <w:t>могут применяться</w:t>
      </w:r>
      <w:r w:rsidRPr="00FA0665">
        <w:rPr>
          <w:sz w:val="28"/>
          <w:szCs w:val="28"/>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Сводный реестр расчетных ведомостей по начислению пенсий, пособий и иных социальных выплат (приложение 37 к Учетной политике</w:t>
      </w:r>
      <w:r w:rsidR="008777F9" w:rsidRPr="00FA0665">
        <w:rPr>
          <w:sz w:val="28"/>
          <w:szCs w:val="28"/>
        </w:rPr>
        <w:t xml:space="preserve"> ПФР</w:t>
      </w:r>
      <w:r w:rsidRPr="00FA0665">
        <w:rPr>
          <w:sz w:val="28"/>
          <w:szCs w:val="28"/>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Сводный реестр ведомостей сумм неоплаты пенсий, пособий и иных социальных выплат (приложение 38 к Учетной политике</w:t>
      </w:r>
      <w:r w:rsidR="008777F9" w:rsidRPr="00FA0665">
        <w:rPr>
          <w:sz w:val="28"/>
          <w:szCs w:val="28"/>
        </w:rPr>
        <w:t xml:space="preserve"> ПФР</w:t>
      </w:r>
      <w:r w:rsidRPr="00FA0665">
        <w:rPr>
          <w:sz w:val="28"/>
          <w:szCs w:val="28"/>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Сводный реестр расчетных ведомостей по доставке пенсий, пособий и иных социальных выплат (приложение 39 к Учетной политике</w:t>
      </w:r>
      <w:r w:rsidR="008777F9" w:rsidRPr="00FA0665">
        <w:rPr>
          <w:sz w:val="28"/>
          <w:szCs w:val="28"/>
        </w:rPr>
        <w:t xml:space="preserve"> ПФР</w:t>
      </w:r>
      <w:r w:rsidRPr="00FA0665">
        <w:rPr>
          <w:sz w:val="28"/>
          <w:szCs w:val="28"/>
        </w:rPr>
        <w:t>);</w:t>
      </w:r>
    </w:p>
    <w:p w:rsidR="00AF73A0" w:rsidRPr="00FA0665" w:rsidRDefault="00AF73A0" w:rsidP="00ED379C">
      <w:pPr>
        <w:suppressLineNumbers/>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Сводный реестр сумм, удержанных по исполнительным документам и прочим основаниям (приложение 40 к Учетной политике</w:t>
      </w:r>
      <w:r w:rsidR="008777F9" w:rsidRPr="00FA0665">
        <w:rPr>
          <w:sz w:val="28"/>
          <w:szCs w:val="28"/>
        </w:rPr>
        <w:t xml:space="preserve"> ПФР</w:t>
      </w:r>
      <w:r w:rsidRPr="00FA0665">
        <w:rPr>
          <w:sz w:val="28"/>
          <w:szCs w:val="28"/>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lang w:eastAsia="ar-SA"/>
        </w:rPr>
      </w:pPr>
      <w:r w:rsidRPr="00FA0665">
        <w:rPr>
          <w:sz w:val="28"/>
          <w:szCs w:val="28"/>
          <w:lang w:eastAsia="ar-SA"/>
        </w:rPr>
        <w:t>Сводный реестр сумм пенсий, пособий и иных социальных выплат, не полученных пенсионером в связи с переездом в другой регион (приложение 48 к Учетной политике</w:t>
      </w:r>
      <w:r w:rsidR="008777F9" w:rsidRPr="00FA0665">
        <w:rPr>
          <w:sz w:val="28"/>
          <w:szCs w:val="28"/>
        </w:rPr>
        <w:t xml:space="preserve"> ПФР</w:t>
      </w:r>
      <w:r w:rsidRPr="00FA0665">
        <w:rPr>
          <w:sz w:val="28"/>
          <w:szCs w:val="28"/>
          <w:lang w:eastAsia="ar-SA"/>
        </w:rPr>
        <w:t>);</w:t>
      </w:r>
    </w:p>
    <w:p w:rsidR="00221DAC" w:rsidRPr="00FA066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Сводный реестр сумм пенсий, пособий и иных социальных выплат, отозванных со счета доставщика (приложение 50 к Учетной политике ПФР);</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lang w:eastAsia="ar-SA"/>
        </w:rPr>
      </w:pPr>
      <w:r w:rsidRPr="00FA0665">
        <w:rPr>
          <w:sz w:val="28"/>
          <w:szCs w:val="28"/>
          <w:lang w:eastAsia="ar-SA"/>
        </w:rPr>
        <w:t>Сводный реестр ведомостей сумм пенсий, пособий и иных социальных выплат, не включенных в доставочные документы (приложение 66 к Учетной политике</w:t>
      </w:r>
      <w:r w:rsidR="008777F9" w:rsidRPr="00FA0665">
        <w:rPr>
          <w:sz w:val="28"/>
          <w:szCs w:val="28"/>
        </w:rPr>
        <w:t xml:space="preserve"> ПФР</w:t>
      </w:r>
      <w:r w:rsidRPr="00FA0665">
        <w:rPr>
          <w:sz w:val="28"/>
          <w:szCs w:val="28"/>
          <w:lang w:eastAsia="ar-SA"/>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lang w:eastAsia="ar-SA"/>
        </w:rPr>
        <w:t xml:space="preserve">Сводный реестр </w:t>
      </w:r>
      <w:r w:rsidRPr="00FA0665">
        <w:rPr>
          <w:sz w:val="28"/>
          <w:szCs w:val="28"/>
        </w:rPr>
        <w:t>по использованию резерва предстоящих расходов по претензионным требованиям и искам на выплату пенсий, пособий и иных социальных выплат (приложение 102 к Учетной политике</w:t>
      </w:r>
      <w:r w:rsidR="00F6294C" w:rsidRPr="00FA0665">
        <w:rPr>
          <w:sz w:val="28"/>
          <w:szCs w:val="28"/>
        </w:rPr>
        <w:t xml:space="preserve"> ПФР</w:t>
      </w:r>
      <w:r w:rsidR="00C957F1" w:rsidRPr="00FA0665">
        <w:rPr>
          <w:sz w:val="28"/>
          <w:szCs w:val="28"/>
        </w:rPr>
        <w:t>)</w:t>
      </w:r>
      <w:r w:rsidR="00C957F1" w:rsidRPr="00FA0665">
        <w:rPr>
          <w:sz w:val="28"/>
          <w:szCs w:val="28"/>
          <w:lang w:eastAsia="ar-SA"/>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FA0665">
        <w:rPr>
          <w:sz w:val="28"/>
          <w:szCs w:val="28"/>
        </w:rPr>
        <w:t>При частичной централизации функции перечисления средств на выплату пенсий, пособий и иных социальных выплат допускается формирование Сводных реестров и ведомостей для контроля начисленных, доставленных, удержанных сумм пенсий, пособий и иных социальных выплат на уровне территориальных органов ПФР, подведомственных отделениям ПФР.</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5.</w:t>
      </w:r>
      <w:r w:rsidR="004F0460">
        <w:rPr>
          <w:sz w:val="28"/>
          <w:szCs w:val="28"/>
        </w:rPr>
        <w:t>8</w:t>
      </w:r>
      <w:r w:rsidRPr="00FA0665">
        <w:rPr>
          <w:sz w:val="28"/>
          <w:szCs w:val="28"/>
        </w:rPr>
        <w:t xml:space="preserve">. В случае вынесения территориальным органом ПФР решения о прекращении выплаты пенсии в соответствии с частью 1 статьи 25 Федерального закона от 28 декабря 2013 г. № 400-ФЗ «О страховых пенсиях», частью 1 статьи </w:t>
      </w:r>
      <w:r w:rsidRPr="00FA0665">
        <w:rPr>
          <w:sz w:val="28"/>
          <w:szCs w:val="28"/>
        </w:rPr>
        <w:lastRenderedPageBreak/>
        <w:t xml:space="preserve">12 Федерального закона от </w:t>
      </w:r>
      <w:r w:rsidR="007371DB" w:rsidRPr="00FA0665">
        <w:rPr>
          <w:sz w:val="28"/>
          <w:szCs w:val="28"/>
        </w:rPr>
        <w:t>28</w:t>
      </w:r>
      <w:r w:rsidR="006506BB" w:rsidRPr="00FA0665">
        <w:rPr>
          <w:sz w:val="28"/>
          <w:szCs w:val="28"/>
        </w:rPr>
        <w:t xml:space="preserve">декабря </w:t>
      </w:r>
      <w:r w:rsidR="007371DB" w:rsidRPr="00FA0665">
        <w:rPr>
          <w:sz w:val="28"/>
          <w:szCs w:val="28"/>
        </w:rPr>
        <w:t>2013</w:t>
      </w:r>
      <w:r w:rsidR="006506BB" w:rsidRPr="00FA0665">
        <w:rPr>
          <w:sz w:val="28"/>
          <w:szCs w:val="28"/>
        </w:rPr>
        <w:t>г.</w:t>
      </w:r>
      <w:r w:rsidRPr="00FA0665">
        <w:rPr>
          <w:sz w:val="28"/>
          <w:szCs w:val="28"/>
        </w:rPr>
        <w:t xml:space="preserve"> № 424-ФЗ «О накопительной пенсии»:</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FA0665">
        <w:rPr>
          <w:sz w:val="28"/>
          <w:szCs w:val="28"/>
        </w:rPr>
        <w:t>- суммы, причитавшиеся пенсионеру и оставшиеся не полученными в месяце смерти, а также суммы пенсии, не полученные пенсионером, выплата которых была прекращена в связи с длительным неполучением,</w:t>
      </w:r>
      <w:r w:rsidR="00A500F1">
        <w:rPr>
          <w:sz w:val="28"/>
          <w:szCs w:val="28"/>
        </w:rPr>
        <w:t xml:space="preserve"> </w:t>
      </w:r>
      <w:r w:rsidR="008D4F1F" w:rsidRPr="00FA0665">
        <w:rPr>
          <w:sz w:val="28"/>
          <w:szCs w:val="28"/>
        </w:rPr>
        <w:t>уменьшенные на суммы, подлежащие удержанию на основании пункта 43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w:t>
      </w:r>
      <w:proofErr w:type="gramEnd"/>
      <w:r w:rsidR="00A500F1">
        <w:rPr>
          <w:sz w:val="28"/>
          <w:szCs w:val="28"/>
        </w:rPr>
        <w:t xml:space="preserve"> </w:t>
      </w:r>
      <w:r w:rsidR="008D4F1F" w:rsidRPr="00FA0665">
        <w:rPr>
          <w:sz w:val="28"/>
          <w:szCs w:val="28"/>
        </w:rPr>
        <w:t>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Минтруда      России от 17 ноября 2014 г. № 885н</w:t>
      </w:r>
      <w:proofErr w:type="gramStart"/>
      <w:r w:rsidR="008D4F1F" w:rsidRPr="00FA0665">
        <w:rPr>
          <w:sz w:val="28"/>
          <w:szCs w:val="28"/>
        </w:rPr>
        <w:t>,</w:t>
      </w:r>
      <w:r w:rsidRPr="00FA0665">
        <w:rPr>
          <w:sz w:val="28"/>
          <w:szCs w:val="28"/>
        </w:rPr>
        <w:t>о</w:t>
      </w:r>
      <w:proofErr w:type="gramEnd"/>
      <w:r w:rsidRPr="00FA0665">
        <w:rPr>
          <w:sz w:val="28"/>
          <w:szCs w:val="28"/>
        </w:rPr>
        <w:t xml:space="preserve">тносятся на чрезвычайные доходы с одновременным отнесением на </w:t>
      </w:r>
      <w:proofErr w:type="spellStart"/>
      <w:r w:rsidRPr="00FA0665">
        <w:rPr>
          <w:sz w:val="28"/>
          <w:szCs w:val="28"/>
        </w:rPr>
        <w:t>забалансовый</w:t>
      </w:r>
      <w:proofErr w:type="spellEnd"/>
      <w:r w:rsidRPr="00FA0665">
        <w:rPr>
          <w:sz w:val="28"/>
          <w:szCs w:val="28"/>
        </w:rPr>
        <w:t xml:space="preserve"> счет 20 «Задолженность, не востребованная кредиторами»(с одновременным сторнированием денежных обязательств при наличии фактических расходов текущего года); </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 суммы, излишне начисленные и неполученные, относятся на уменьшение фактических расходов текущего года с одновременным  сторнированием денежных обязательств.</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FA0665">
        <w:rPr>
          <w:sz w:val="28"/>
          <w:szCs w:val="28"/>
        </w:rPr>
        <w:t>При обращении в текущем и последующих годах (в течение срока исковой давности) наследника (совместно проживающего члена семьи) с требованием о выплате начисленной суммы пенсии, причитавшейся пенсионеру и оставшейся не полученной им в связи со смертью, а также пенсионером о выплате суммы пенсии, не востребованной им своевременно, после вынесения территориальным органом Пенсионного фонда Российской Федерации решения о прекращении выплаты пенсии, кредиторская</w:t>
      </w:r>
      <w:proofErr w:type="gramEnd"/>
      <w:r w:rsidR="00C136CF">
        <w:rPr>
          <w:sz w:val="28"/>
          <w:szCs w:val="28"/>
        </w:rPr>
        <w:t xml:space="preserve"> </w:t>
      </w:r>
      <w:proofErr w:type="gramStart"/>
      <w:r w:rsidRPr="00FA0665">
        <w:rPr>
          <w:sz w:val="28"/>
          <w:szCs w:val="28"/>
        </w:rPr>
        <w:t xml:space="preserve">задолженность подлежит списанию с </w:t>
      </w:r>
      <w:proofErr w:type="spellStart"/>
      <w:r w:rsidRPr="00FA0665">
        <w:rPr>
          <w:sz w:val="28"/>
          <w:szCs w:val="28"/>
        </w:rPr>
        <w:t>забалансового</w:t>
      </w:r>
      <w:proofErr w:type="spellEnd"/>
      <w:r w:rsidRPr="00FA0665">
        <w:rPr>
          <w:sz w:val="28"/>
          <w:szCs w:val="28"/>
        </w:rPr>
        <w:t xml:space="preserve"> счета 20 «Задолженность, не востребованная кредиторами» и восстанавливается на балансовом учете по дебету счета 1 401 10 173 «Чрезвычайные доходы от операций с активами» и кредиту счетов аналитического учета счета 1 302 00 000 «Расчеты по принятым обязательствам» (</w:t>
      </w:r>
      <w:r w:rsidR="0081568C" w:rsidRPr="00FA0665">
        <w:rPr>
          <w:sz w:val="28"/>
          <w:szCs w:val="28"/>
        </w:rPr>
        <w:t>1 302 61 737, 1 302 62 737, 1 302 63 737, 1 302 64 737</w:t>
      </w:r>
      <w:r w:rsidRPr="00FA0665">
        <w:rPr>
          <w:sz w:val="28"/>
          <w:szCs w:val="28"/>
        </w:rPr>
        <w:t>) с</w:t>
      </w:r>
      <w:proofErr w:type="gramEnd"/>
      <w:r w:rsidRPr="00FA0665">
        <w:rPr>
          <w:sz w:val="28"/>
          <w:szCs w:val="28"/>
        </w:rPr>
        <w:t xml:space="preserve"> принятием денежных обязательств. </w:t>
      </w:r>
    </w:p>
    <w:p w:rsidR="00787ECF"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5.</w:t>
      </w:r>
      <w:r w:rsidR="004F0460">
        <w:rPr>
          <w:sz w:val="28"/>
          <w:szCs w:val="28"/>
        </w:rPr>
        <w:t>9</w:t>
      </w:r>
      <w:r w:rsidRPr="00FA0665">
        <w:rPr>
          <w:sz w:val="28"/>
          <w:szCs w:val="28"/>
        </w:rPr>
        <w:t xml:space="preserve">. </w:t>
      </w:r>
      <w:proofErr w:type="gramStart"/>
      <w:r w:rsidRPr="00FA0665">
        <w:rPr>
          <w:sz w:val="28"/>
          <w:szCs w:val="28"/>
        </w:rPr>
        <w:t>В случае если не полученная пенсионером пенсия, выплата которой прекращена в связи со смертью пенсионера в текущем месяце, не полученная пенсионером в связи с переездом в другой регион,</w:t>
      </w:r>
      <w:r w:rsidR="00C136CF">
        <w:rPr>
          <w:sz w:val="28"/>
          <w:szCs w:val="28"/>
        </w:rPr>
        <w:t xml:space="preserve"> </w:t>
      </w:r>
      <w:r w:rsidR="000740B8" w:rsidRPr="00FA0665">
        <w:rPr>
          <w:sz w:val="28"/>
          <w:szCs w:val="28"/>
        </w:rPr>
        <w:t>район</w:t>
      </w:r>
      <w:r w:rsidRPr="00FA0665">
        <w:rPr>
          <w:sz w:val="28"/>
          <w:szCs w:val="28"/>
        </w:rPr>
        <w:t>а также излишне начисленная пенсия по отдельным кодам расходов бюджетной классификации больше начисленной пенсии следующего выплатного периода по тем же кодам расходов бюджетной классификации, осуществляется возврат указанной суммы пенсии от организации почтовой</w:t>
      </w:r>
      <w:proofErr w:type="gramEnd"/>
      <w:r w:rsidRPr="00FA0665">
        <w:rPr>
          <w:sz w:val="28"/>
          <w:szCs w:val="28"/>
        </w:rPr>
        <w:t xml:space="preserve"> связи</w:t>
      </w:r>
      <w:r w:rsidR="0081568C" w:rsidRPr="00FA0665">
        <w:rPr>
          <w:sz w:val="28"/>
          <w:szCs w:val="28"/>
        </w:rPr>
        <w:t xml:space="preserve"> (иной организации, занимающейся                         доставкой пенсии). При этом структурным подразделением, осуществляющим выплату пенсий, направляется в структурное подразделение, осуществляющее бюджетный учет, Реестр сумм пенсий, пособий и иных социальных выплат, отозванных со счета доставщика (приложение 31 к Учетной политике</w:t>
      </w:r>
      <w:r w:rsidR="002407CA" w:rsidRPr="00FA0665">
        <w:rPr>
          <w:sz w:val="28"/>
          <w:szCs w:val="28"/>
        </w:rPr>
        <w:t xml:space="preserve"> ПФР</w:t>
      </w:r>
      <w:r w:rsidR="0081568C" w:rsidRPr="00FA0665">
        <w:rPr>
          <w:sz w:val="28"/>
          <w:szCs w:val="28"/>
        </w:rPr>
        <w:t>). Структурное подразделение, осуществляющее бюджетный учет, отражает операции бухгалтерскими записями:</w:t>
      </w:r>
    </w:p>
    <w:p w:rsidR="00787ECF" w:rsidRPr="00FA0665" w:rsidRDefault="00787EC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 xml:space="preserve">по </w:t>
      </w:r>
      <w:r w:rsidR="0081568C" w:rsidRPr="00FA0665">
        <w:rPr>
          <w:sz w:val="28"/>
          <w:szCs w:val="28"/>
        </w:rPr>
        <w:t xml:space="preserve">дебету счета 1 302 6Х 000 «Расчеты по социальному обеспечению» (контрагент – пенсионер доставщика) и кредиту счета 1 206 6Х 000 «Расчеты по </w:t>
      </w:r>
      <w:r w:rsidR="0081568C" w:rsidRPr="00FA0665">
        <w:rPr>
          <w:sz w:val="28"/>
          <w:szCs w:val="28"/>
        </w:rPr>
        <w:lastRenderedPageBreak/>
        <w:t>авансовым платежам (перечислениям) по обязательным видам страхования» способом «</w:t>
      </w:r>
      <w:proofErr w:type="gramStart"/>
      <w:r w:rsidR="0081568C" w:rsidRPr="00FA0665">
        <w:rPr>
          <w:sz w:val="28"/>
          <w:szCs w:val="28"/>
        </w:rPr>
        <w:t>Красное</w:t>
      </w:r>
      <w:proofErr w:type="gramEnd"/>
      <w:r w:rsidR="00FA0665" w:rsidRPr="00FA0665">
        <w:rPr>
          <w:sz w:val="28"/>
          <w:szCs w:val="28"/>
        </w:rPr>
        <w:t xml:space="preserve"> </w:t>
      </w:r>
      <w:proofErr w:type="spellStart"/>
      <w:r w:rsidR="0081568C" w:rsidRPr="00FA0665">
        <w:rPr>
          <w:sz w:val="28"/>
          <w:szCs w:val="28"/>
        </w:rPr>
        <w:t>сторно</w:t>
      </w:r>
      <w:proofErr w:type="spellEnd"/>
      <w:r w:rsidR="0081568C" w:rsidRPr="00FA0665">
        <w:rPr>
          <w:sz w:val="28"/>
          <w:szCs w:val="28"/>
        </w:rPr>
        <w:t>» (контрагент – пенсионер доставщика);</w:t>
      </w:r>
    </w:p>
    <w:p w:rsidR="00787ECF" w:rsidRPr="00FA066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 xml:space="preserve">по дебету счета 1 209 34 000 «Расчеты по доходам от компенсации затрат» (контрагент – пенсионер доставщика) с использованием в 1 – 17 разрядах номера счета кода расходов бюджета, и кредиту счета 1 206 6Х 000 «Расчеты по авансовым платежам (перечислениям) по обязательным видам страхования» (контрагент – пенсионер доставщика). </w:t>
      </w:r>
    </w:p>
    <w:p w:rsidR="000C3982" w:rsidRPr="00FA066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При</w:t>
      </w:r>
      <w:r w:rsidR="00787ECF" w:rsidRPr="00FA0665">
        <w:rPr>
          <w:sz w:val="28"/>
          <w:szCs w:val="28"/>
        </w:rPr>
        <w:t xml:space="preserve"> поступлении денежных средств</w:t>
      </w:r>
      <w:r w:rsidRPr="00FA0665">
        <w:rPr>
          <w:sz w:val="28"/>
          <w:szCs w:val="28"/>
        </w:rPr>
        <w:t xml:space="preserve"> от доставщика операции отражаются по</w:t>
      </w:r>
      <w:r w:rsidR="00FA0665">
        <w:rPr>
          <w:sz w:val="28"/>
          <w:szCs w:val="28"/>
        </w:rPr>
        <w:t xml:space="preserve"> </w:t>
      </w:r>
      <w:r w:rsidRPr="00FA0665">
        <w:rPr>
          <w:sz w:val="28"/>
          <w:szCs w:val="28"/>
        </w:rPr>
        <w:t>дебету счета 1 304 05 000 «Расчеты по платежам из бюджета с финансовым органом» и кредиту счета 1 209 34 000 «Расчеты по доходам от компенсации</w:t>
      </w:r>
      <w:r w:rsidR="00FA0665">
        <w:rPr>
          <w:sz w:val="28"/>
          <w:szCs w:val="28"/>
        </w:rPr>
        <w:t xml:space="preserve"> </w:t>
      </w:r>
      <w:r w:rsidRPr="00FA0665">
        <w:rPr>
          <w:sz w:val="28"/>
          <w:szCs w:val="28"/>
        </w:rPr>
        <w:t xml:space="preserve">затрат» (контрагент – пенсионер доставщика) с использованием в 1 – 17 разрядах </w:t>
      </w:r>
      <w:proofErr w:type="gramStart"/>
      <w:r w:rsidRPr="00FA0665">
        <w:rPr>
          <w:sz w:val="28"/>
          <w:szCs w:val="28"/>
        </w:rPr>
        <w:t>номера счета кода расходов бюджета</w:t>
      </w:r>
      <w:proofErr w:type="gramEnd"/>
      <w:r w:rsidRPr="00FA0665">
        <w:rPr>
          <w:sz w:val="28"/>
          <w:szCs w:val="28"/>
        </w:rPr>
        <w:t>.</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5.1</w:t>
      </w:r>
      <w:r w:rsidR="004F0460">
        <w:rPr>
          <w:sz w:val="28"/>
          <w:szCs w:val="28"/>
        </w:rPr>
        <w:t>0</w:t>
      </w:r>
      <w:r w:rsidRPr="00FA0665">
        <w:rPr>
          <w:sz w:val="28"/>
          <w:szCs w:val="28"/>
        </w:rPr>
        <w:t>. При изменении места жительства пенсионером (получателем пособий и иных социальных выплат) суммы, не полученные им по прежнему месту жительства, выплачиваются пенсионеру (получателю пособий и иных социальных выплат) территориальным органом ПФР по новому месту жительства.</w:t>
      </w:r>
    </w:p>
    <w:p w:rsidR="002A1329" w:rsidRPr="00FA066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FA0665">
        <w:rPr>
          <w:sz w:val="28"/>
          <w:szCs w:val="28"/>
        </w:rPr>
        <w:t xml:space="preserve">Структурное подразделение, осуществляющее выплату пенсий, по прежнему месту жительства пенсионера (при изменении места жительства в другой регион, либо другой район внутри Республики Башкортостан) на основании данных организаций, осуществляющих доставку пенсий, о суммах пенсий, пособий и иных социальных выплат, не полученных пенсионером по причине переезда в другой </w:t>
      </w:r>
      <w:r w:rsidR="00F11F8F" w:rsidRPr="00FA0665">
        <w:rPr>
          <w:sz w:val="28"/>
          <w:szCs w:val="28"/>
        </w:rPr>
        <w:t>р</w:t>
      </w:r>
      <w:r w:rsidRPr="00FA0665">
        <w:rPr>
          <w:sz w:val="28"/>
          <w:szCs w:val="28"/>
        </w:rPr>
        <w:t xml:space="preserve">егион, формирует </w:t>
      </w:r>
      <w:r w:rsidRPr="00FA0665">
        <w:rPr>
          <w:sz w:val="28"/>
          <w:szCs w:val="28"/>
          <w:lang w:eastAsia="ar-SA"/>
        </w:rPr>
        <w:t>Реестр сумм пенсий, пособий и иных социальных выплат, не полученных пенсионером в</w:t>
      </w:r>
      <w:proofErr w:type="gramEnd"/>
      <w:r w:rsidRPr="00FA0665">
        <w:rPr>
          <w:sz w:val="28"/>
          <w:szCs w:val="28"/>
          <w:lang w:eastAsia="ar-SA"/>
        </w:rPr>
        <w:t xml:space="preserve"> связи с переездом в другой регион (приложение 57</w:t>
      </w:r>
      <w:r w:rsidRPr="00FA0665">
        <w:rPr>
          <w:sz w:val="28"/>
          <w:szCs w:val="28"/>
        </w:rPr>
        <w:t xml:space="preserve"> к Учетной политике ПФР) и представляет в структурное подразделение, осуществляющее бюджетный учет органа системы ПФР.</w:t>
      </w:r>
    </w:p>
    <w:p w:rsidR="00AF73A0" w:rsidRPr="00FA0665" w:rsidRDefault="005D7646"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 xml:space="preserve">На основании полученного </w:t>
      </w:r>
      <w:r w:rsidR="00AF73A0" w:rsidRPr="00FA0665">
        <w:rPr>
          <w:sz w:val="28"/>
          <w:szCs w:val="28"/>
        </w:rPr>
        <w:t>Реестра сумм пенсий, пособий и иных социальных выплат, не полученных пенсионером в связи с переездом в другой регион</w:t>
      </w:r>
      <w:r w:rsidRPr="00FA0665">
        <w:rPr>
          <w:sz w:val="28"/>
          <w:szCs w:val="28"/>
          <w:lang w:eastAsia="ar-SA"/>
        </w:rPr>
        <w:t>,</w:t>
      </w:r>
      <w:r w:rsidR="00FA0665" w:rsidRPr="00FA0665">
        <w:rPr>
          <w:sz w:val="28"/>
          <w:szCs w:val="28"/>
          <w:lang w:eastAsia="ar-SA"/>
        </w:rPr>
        <w:t xml:space="preserve"> </w:t>
      </w:r>
      <w:r w:rsidR="0081568C" w:rsidRPr="00FA0665">
        <w:rPr>
          <w:sz w:val="28"/>
          <w:szCs w:val="28"/>
        </w:rPr>
        <w:t>структурное подразделение органа системы ПФР, осуществляющее бюджетный учет</w:t>
      </w:r>
      <w:r w:rsidRPr="00FA0665">
        <w:rPr>
          <w:sz w:val="28"/>
          <w:szCs w:val="28"/>
        </w:rPr>
        <w:t xml:space="preserve"> производит бухгалтерские записи по снятию с начисления сумм пенсий, пособий и иных социальных:</w:t>
      </w:r>
    </w:p>
    <w:p w:rsidR="0015355C" w:rsidRPr="00FA0665" w:rsidRDefault="005D7646"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FA0665">
        <w:rPr>
          <w:sz w:val="28"/>
          <w:szCs w:val="28"/>
        </w:rPr>
        <w:t xml:space="preserve">способом «красное </w:t>
      </w:r>
      <w:proofErr w:type="spellStart"/>
      <w:r w:rsidRPr="00FA0665">
        <w:rPr>
          <w:sz w:val="28"/>
          <w:szCs w:val="28"/>
        </w:rPr>
        <w:t>сторно</w:t>
      </w:r>
      <w:proofErr w:type="spellEnd"/>
      <w:r w:rsidRPr="00FA0665">
        <w:rPr>
          <w:sz w:val="28"/>
          <w:szCs w:val="28"/>
        </w:rPr>
        <w:t>» по дебету счетов аналитического учета счета 1 401 20 000 «Расходы текущего финансового года» (1 401 20 261, 1 401 20 262, 1 401 20 263) и кредиту счетов аналитического учета счета 1 302 00 000 «Расчеты по принятым обязательствам</w:t>
      </w:r>
      <w:r w:rsidR="0081568C" w:rsidRPr="00FA0665">
        <w:rPr>
          <w:sz w:val="28"/>
          <w:szCs w:val="28"/>
        </w:rPr>
        <w:t>» (1 302 61 73Х, 1 302 62 73Х, 1 302 63 73Х)</w:t>
      </w:r>
      <w:r w:rsidRPr="00FA0665">
        <w:rPr>
          <w:sz w:val="28"/>
          <w:szCs w:val="28"/>
        </w:rPr>
        <w:t xml:space="preserve"> и сторнированием денежных обязательств; </w:t>
      </w:r>
      <w:proofErr w:type="gramEnd"/>
    </w:p>
    <w:p w:rsidR="00AF73A0" w:rsidRPr="00FA0665"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FA0665">
        <w:rPr>
          <w:sz w:val="28"/>
          <w:szCs w:val="28"/>
        </w:rPr>
        <w:t xml:space="preserve">Структурное подразделение, осуществляющее бюджетный учет, органа системы ПФР </w:t>
      </w:r>
      <w:r w:rsidR="00213B78" w:rsidRPr="00FA0665">
        <w:rPr>
          <w:sz w:val="28"/>
          <w:szCs w:val="28"/>
        </w:rPr>
        <w:t xml:space="preserve"> по новому месту жительства пенсионера (получателя пенсий</w:t>
      </w:r>
      <w:r w:rsidR="00AF73A0" w:rsidRPr="00FA0665">
        <w:rPr>
          <w:sz w:val="28"/>
          <w:szCs w:val="28"/>
        </w:rPr>
        <w:t>, пособий и иных социальных выплат</w:t>
      </w:r>
      <w:r w:rsidR="00213B78" w:rsidRPr="00FA0665">
        <w:rPr>
          <w:sz w:val="28"/>
          <w:szCs w:val="28"/>
        </w:rPr>
        <w:t>) в случае переезда получателя пенсий</w:t>
      </w:r>
      <w:r w:rsidR="00AF73A0" w:rsidRPr="00FA0665">
        <w:rPr>
          <w:sz w:val="28"/>
          <w:szCs w:val="28"/>
        </w:rPr>
        <w:t xml:space="preserve">, пособий и иных социальных выплат </w:t>
      </w:r>
      <w:r w:rsidR="00213B78" w:rsidRPr="00FA0665">
        <w:rPr>
          <w:sz w:val="28"/>
          <w:szCs w:val="28"/>
        </w:rPr>
        <w:t xml:space="preserve">из другого региона, либо другого района Республики Башкортостан отражает в бюджетном учете сумму, не полученную им по прежнему месту жительства, на основании </w:t>
      </w:r>
      <w:r w:rsidR="00AF73A0" w:rsidRPr="00FA0665">
        <w:rPr>
          <w:sz w:val="28"/>
          <w:szCs w:val="28"/>
        </w:rPr>
        <w:t xml:space="preserve">Расчетной ведомости по </w:t>
      </w:r>
      <w:r w:rsidR="00213B78" w:rsidRPr="00FA0665">
        <w:rPr>
          <w:sz w:val="28"/>
          <w:szCs w:val="28"/>
        </w:rPr>
        <w:t>начислению</w:t>
      </w:r>
      <w:r w:rsidR="00AF73A0" w:rsidRPr="00FA0665">
        <w:rPr>
          <w:sz w:val="28"/>
          <w:szCs w:val="28"/>
        </w:rPr>
        <w:t xml:space="preserve"> пенсий</w:t>
      </w:r>
      <w:r w:rsidR="00213B78" w:rsidRPr="00FA0665">
        <w:rPr>
          <w:sz w:val="28"/>
          <w:szCs w:val="28"/>
        </w:rPr>
        <w:t>, пособий и иных</w:t>
      </w:r>
      <w:proofErr w:type="gramEnd"/>
      <w:r w:rsidR="00213B78" w:rsidRPr="00FA0665">
        <w:rPr>
          <w:sz w:val="28"/>
          <w:szCs w:val="28"/>
        </w:rPr>
        <w:t xml:space="preserve"> социальных выплат (графа 5 «Начислено:</w:t>
      </w:r>
      <w:r w:rsidR="00AF73A0" w:rsidRPr="00FA0665">
        <w:rPr>
          <w:sz w:val="28"/>
          <w:szCs w:val="28"/>
        </w:rPr>
        <w:t xml:space="preserve"> за </w:t>
      </w:r>
      <w:r w:rsidR="00213B78" w:rsidRPr="00FA0665">
        <w:rPr>
          <w:sz w:val="28"/>
          <w:szCs w:val="28"/>
        </w:rPr>
        <w:t>прошедшее время» приложения 32</w:t>
      </w:r>
      <w:r w:rsidR="00AF73A0" w:rsidRPr="00FA0665">
        <w:rPr>
          <w:sz w:val="28"/>
          <w:szCs w:val="28"/>
        </w:rPr>
        <w:t xml:space="preserve"> к Учетной политике</w:t>
      </w:r>
      <w:r w:rsidR="00213B78" w:rsidRPr="00FA0665">
        <w:rPr>
          <w:sz w:val="28"/>
          <w:szCs w:val="28"/>
        </w:rPr>
        <w:t xml:space="preserve"> ПФР), полученной от отдела выплаты.</w:t>
      </w:r>
    </w:p>
    <w:p w:rsidR="006506BB" w:rsidRPr="00FA0665" w:rsidRDefault="00417F85"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5.1</w:t>
      </w:r>
      <w:r w:rsidR="004F0460">
        <w:rPr>
          <w:sz w:val="28"/>
          <w:szCs w:val="28"/>
        </w:rPr>
        <w:t>1</w:t>
      </w:r>
      <w:r w:rsidRPr="00FA0665">
        <w:rPr>
          <w:sz w:val="28"/>
          <w:szCs w:val="28"/>
        </w:rPr>
        <w:t>.</w:t>
      </w:r>
      <w:r>
        <w:rPr>
          <w:sz w:val="28"/>
          <w:szCs w:val="28"/>
        </w:rPr>
        <w:t xml:space="preserve"> </w:t>
      </w:r>
      <w:r w:rsidR="001C347F" w:rsidRPr="00FA0665">
        <w:rPr>
          <w:sz w:val="28"/>
          <w:szCs w:val="28"/>
        </w:rPr>
        <w:t xml:space="preserve">Для сверки фактически доставленных сумм пенсий и иных социальных выплат между территориальными органами ПФР и почтамтами </w:t>
      </w:r>
      <w:r w:rsidR="008A7AAF" w:rsidRPr="00FA0665">
        <w:rPr>
          <w:sz w:val="28"/>
          <w:szCs w:val="28"/>
        </w:rPr>
        <w:t>-</w:t>
      </w:r>
      <w:r w:rsidR="001C347F" w:rsidRPr="00FA0665">
        <w:rPr>
          <w:sz w:val="28"/>
          <w:szCs w:val="28"/>
        </w:rPr>
        <w:t xml:space="preserve"> обособленными </w:t>
      </w:r>
      <w:r w:rsidR="001C347F" w:rsidRPr="00FA0665">
        <w:rPr>
          <w:sz w:val="28"/>
          <w:szCs w:val="28"/>
        </w:rPr>
        <w:lastRenderedPageBreak/>
        <w:t xml:space="preserve">структурными подразделениями управлений федеральной почтовой связи </w:t>
      </w:r>
      <w:r w:rsidR="008A7AAF" w:rsidRPr="00FA0665">
        <w:rPr>
          <w:sz w:val="28"/>
          <w:szCs w:val="28"/>
        </w:rPr>
        <w:t>-</w:t>
      </w:r>
      <w:r w:rsidR="001C347F" w:rsidRPr="00FA0665">
        <w:rPr>
          <w:sz w:val="28"/>
          <w:szCs w:val="28"/>
        </w:rPr>
        <w:t xml:space="preserve"> филиалов ФГУП «Почта России» применяется Акт сверки фактически доставленных сумм пенсий и иных социальных выплат </w:t>
      </w:r>
      <w:r w:rsidR="005046A2" w:rsidRPr="00FA0665">
        <w:rPr>
          <w:sz w:val="28"/>
          <w:szCs w:val="28"/>
        </w:rPr>
        <w:t>(</w:t>
      </w:r>
      <w:r w:rsidR="001C347F" w:rsidRPr="00FA0665">
        <w:rPr>
          <w:sz w:val="28"/>
          <w:szCs w:val="28"/>
        </w:rPr>
        <w:t>приложени</w:t>
      </w:r>
      <w:r w:rsidR="005046A2" w:rsidRPr="00FA0665">
        <w:rPr>
          <w:sz w:val="28"/>
          <w:szCs w:val="28"/>
        </w:rPr>
        <w:t>е</w:t>
      </w:r>
      <w:r w:rsidR="001C347F" w:rsidRPr="00FA0665">
        <w:rPr>
          <w:sz w:val="28"/>
          <w:szCs w:val="28"/>
        </w:rPr>
        <w:t xml:space="preserve"> 63 к </w:t>
      </w:r>
      <w:r w:rsidR="00F6294C" w:rsidRPr="00FA0665">
        <w:rPr>
          <w:sz w:val="28"/>
          <w:szCs w:val="28"/>
        </w:rPr>
        <w:t>Учетной политике ПФР).</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5.1</w:t>
      </w:r>
      <w:r w:rsidR="004F0460">
        <w:rPr>
          <w:sz w:val="28"/>
          <w:szCs w:val="28"/>
        </w:rPr>
        <w:t>2</w:t>
      </w:r>
      <w:r w:rsidRPr="00FA0665">
        <w:rPr>
          <w:sz w:val="28"/>
          <w:szCs w:val="28"/>
        </w:rPr>
        <w:t xml:space="preserve">. </w:t>
      </w:r>
      <w:proofErr w:type="gramStart"/>
      <w:r w:rsidRPr="00FA0665">
        <w:rPr>
          <w:sz w:val="28"/>
          <w:szCs w:val="28"/>
        </w:rPr>
        <w:t xml:space="preserve">Расчеты по погашению переплат получателями пенсий, пособий и иных социальных выплат, а также работником территориального органа ПФР (виновным лицом) (за исключением переплат средств материнского (семейного) капитала, образовавшихся по вине получателя в текущем финансовом году, и переплат пенсий, назначенных по предложению органов службы занятости, образовавшихся по вине получателя в текущем финансовом году), осуществляются путем </w:t>
      </w:r>
      <w:r w:rsidR="00086B27" w:rsidRPr="00FA0665">
        <w:rPr>
          <w:sz w:val="28"/>
          <w:szCs w:val="28"/>
        </w:rPr>
        <w:t>пере</w:t>
      </w:r>
      <w:r w:rsidRPr="00FA0665">
        <w:rPr>
          <w:sz w:val="28"/>
          <w:szCs w:val="28"/>
        </w:rPr>
        <w:t>числения денежных средств на лицевой счет администратора</w:t>
      </w:r>
      <w:proofErr w:type="gramEnd"/>
      <w:r w:rsidRPr="00FA0665">
        <w:rPr>
          <w:sz w:val="28"/>
          <w:szCs w:val="28"/>
        </w:rPr>
        <w:t xml:space="preserve"> доходов бюджета.</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FA0665">
        <w:rPr>
          <w:sz w:val="28"/>
          <w:szCs w:val="28"/>
        </w:rPr>
        <w:t>При погашении переплат пенсий, пособий и иных социальных выплат путем удержания переплат:</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i/>
          <w:sz w:val="28"/>
          <w:szCs w:val="28"/>
        </w:rPr>
      </w:pPr>
      <w:r w:rsidRPr="00FA0665">
        <w:rPr>
          <w:sz w:val="28"/>
          <w:szCs w:val="28"/>
        </w:rPr>
        <w:t>из заработной платы виновного лица осуществляется перечисление удержанных сумм в доход бюджета с лицевого счета получателя бюджетных средств на основании Заявки на кассовый расход (код формы по КФД 0531801), заявки на кассовый расход (сокращенной) (код формы по КФД 0531851);</w:t>
      </w:r>
    </w:p>
    <w:p w:rsidR="001A75A3"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из пенсий, пособий или иных социальных выплат, которые перечисляются в доход бюджета ПФР путем списания платежным поручением средств  лицевого счета территориального органа и зачисления их на лицевой счет администратора доходов бюджета через орган Федерального казначейства.</w:t>
      </w:r>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5.</w:t>
      </w:r>
      <w:r w:rsidR="001C347F" w:rsidRPr="00FA0665">
        <w:rPr>
          <w:sz w:val="28"/>
          <w:szCs w:val="28"/>
        </w:rPr>
        <w:t>1</w:t>
      </w:r>
      <w:r w:rsidR="004F0460">
        <w:rPr>
          <w:sz w:val="28"/>
          <w:szCs w:val="28"/>
        </w:rPr>
        <w:t>3</w:t>
      </w:r>
      <w:r w:rsidR="001C347F" w:rsidRPr="00FA0665">
        <w:rPr>
          <w:sz w:val="28"/>
          <w:szCs w:val="28"/>
        </w:rPr>
        <w:t>.</w:t>
      </w:r>
      <w:r w:rsidR="00FA0665" w:rsidRPr="00FA0665">
        <w:rPr>
          <w:sz w:val="28"/>
          <w:szCs w:val="28"/>
        </w:rPr>
        <w:t xml:space="preserve"> </w:t>
      </w:r>
      <w:proofErr w:type="gramStart"/>
      <w:r w:rsidRPr="00FA0665">
        <w:rPr>
          <w:sz w:val="28"/>
          <w:szCs w:val="28"/>
        </w:rPr>
        <w:t>При выявлении факта излишней выплаты в текущем финансовом году пенсии, назначенной по предложению органов службы занятости, образовавшейся по вине получателя, указанная сумма пенсии подлежит возврату на лицевой счет территориального органа государственного внебюджетного фонда и учитывается как восстановление кассового расхода с отражением по тем же кодам бюджетной классификации, по которым ранее был произведен кассовый расход.</w:t>
      </w:r>
      <w:proofErr w:type="gramEnd"/>
    </w:p>
    <w:p w:rsidR="00AF73A0"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FA0665">
        <w:rPr>
          <w:sz w:val="28"/>
          <w:szCs w:val="28"/>
        </w:rPr>
        <w:t xml:space="preserve">Реквизиты отделения ПФР и порядок заполнения полей расчетных документов на перечисление задолженности, подлежащей восстановлению, доводятся до гражданина-должника </w:t>
      </w:r>
      <w:r w:rsidR="009C7B9B" w:rsidRPr="00FA0665">
        <w:rPr>
          <w:sz w:val="28"/>
          <w:szCs w:val="28"/>
        </w:rPr>
        <w:t>территориальным органом.</w:t>
      </w:r>
    </w:p>
    <w:p w:rsidR="004B01D1" w:rsidRPr="00FA0665"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FA0665">
        <w:rPr>
          <w:sz w:val="28"/>
          <w:szCs w:val="28"/>
        </w:rPr>
        <w:t>Отражение в бюджетном учете сумм пенсий, назначенных по предложению органов службы занятости и излишне выплаченных в текущем финансовом</w:t>
      </w:r>
      <w:r w:rsidR="00FA0665">
        <w:rPr>
          <w:sz w:val="28"/>
          <w:szCs w:val="28"/>
        </w:rPr>
        <w:t xml:space="preserve"> </w:t>
      </w:r>
      <w:r w:rsidRPr="00FA0665">
        <w:rPr>
          <w:sz w:val="28"/>
          <w:szCs w:val="28"/>
        </w:rPr>
        <w:t xml:space="preserve">году, осуществляется </w:t>
      </w:r>
      <w:r w:rsidR="00417F85">
        <w:rPr>
          <w:sz w:val="28"/>
          <w:szCs w:val="28"/>
        </w:rPr>
        <w:t>У</w:t>
      </w:r>
      <w:r w:rsidR="00FA0665">
        <w:rPr>
          <w:sz w:val="28"/>
          <w:szCs w:val="28"/>
        </w:rPr>
        <w:t xml:space="preserve">правлением </w:t>
      </w:r>
      <w:r w:rsidRPr="00FA0665">
        <w:rPr>
          <w:sz w:val="28"/>
          <w:szCs w:val="28"/>
        </w:rPr>
        <w:t>на основании Ведомости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w:t>
      </w:r>
      <w:r w:rsidR="00F32A13" w:rsidRPr="00FA0665">
        <w:rPr>
          <w:sz w:val="28"/>
          <w:szCs w:val="28"/>
        </w:rPr>
        <w:t xml:space="preserve"> ПФР</w:t>
      </w:r>
      <w:r w:rsidR="00DD354F" w:rsidRPr="00FA0665">
        <w:rPr>
          <w:sz w:val="28"/>
          <w:szCs w:val="28"/>
        </w:rPr>
        <w:t>)</w:t>
      </w:r>
      <w:r w:rsidR="001C347F" w:rsidRPr="00FA0665">
        <w:rPr>
          <w:sz w:val="28"/>
          <w:szCs w:val="28"/>
        </w:rPr>
        <w:t xml:space="preserve">. </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E47853">
        <w:rPr>
          <w:sz w:val="28"/>
          <w:szCs w:val="28"/>
        </w:rPr>
        <w:t>Ведомость выявленных переплат пенсий, назначенных по предложению органов службы занятости, текущего</w:t>
      </w:r>
      <w:r w:rsidR="00FA0665" w:rsidRPr="00E47853">
        <w:rPr>
          <w:sz w:val="28"/>
          <w:szCs w:val="28"/>
        </w:rPr>
        <w:t xml:space="preserve"> </w:t>
      </w:r>
      <w:r w:rsidR="001C347F" w:rsidRPr="00E47853">
        <w:rPr>
          <w:sz w:val="28"/>
          <w:szCs w:val="28"/>
        </w:rPr>
        <w:t xml:space="preserve">года </w:t>
      </w:r>
      <w:r w:rsidR="004B01D1" w:rsidRPr="00E47853">
        <w:rPr>
          <w:sz w:val="28"/>
          <w:szCs w:val="28"/>
        </w:rPr>
        <w:t xml:space="preserve">для осуществления контроля, подписанная начальником </w:t>
      </w:r>
      <w:r w:rsidR="00E47853" w:rsidRPr="00E47853">
        <w:rPr>
          <w:sz w:val="28"/>
          <w:szCs w:val="28"/>
        </w:rPr>
        <w:t>Управления</w:t>
      </w:r>
      <w:r w:rsidR="004B01D1" w:rsidRPr="00E47853">
        <w:rPr>
          <w:sz w:val="28"/>
          <w:szCs w:val="28"/>
        </w:rPr>
        <w:t>, начальником структурного подразделения, осуществляющего</w:t>
      </w:r>
      <w:r w:rsidR="00FA0665" w:rsidRPr="00E47853">
        <w:rPr>
          <w:sz w:val="28"/>
          <w:szCs w:val="28"/>
        </w:rPr>
        <w:t xml:space="preserve"> </w:t>
      </w:r>
      <w:r w:rsidRPr="00E47853">
        <w:rPr>
          <w:sz w:val="28"/>
          <w:szCs w:val="28"/>
        </w:rPr>
        <w:t xml:space="preserve">выплату пенсий,  направляется в </w:t>
      </w:r>
      <w:r w:rsidR="000740B8" w:rsidRPr="00E47853">
        <w:rPr>
          <w:sz w:val="28"/>
          <w:szCs w:val="28"/>
        </w:rPr>
        <w:t>отдел казначейства</w:t>
      </w:r>
      <w:r w:rsidR="00417F85">
        <w:rPr>
          <w:sz w:val="28"/>
          <w:szCs w:val="28"/>
        </w:rPr>
        <w:t xml:space="preserve"> </w:t>
      </w:r>
      <w:r w:rsidR="004B01D1" w:rsidRPr="00E47853">
        <w:rPr>
          <w:sz w:val="28"/>
          <w:szCs w:val="28"/>
        </w:rPr>
        <w:t xml:space="preserve"> Отделения </w:t>
      </w:r>
      <w:r w:rsidRPr="00E47853">
        <w:rPr>
          <w:sz w:val="28"/>
          <w:szCs w:val="28"/>
        </w:rPr>
        <w:t xml:space="preserve"> в сроки, предусмотренные в графике документооборота.</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E47853">
        <w:rPr>
          <w:sz w:val="28"/>
          <w:szCs w:val="28"/>
        </w:rPr>
        <w:t xml:space="preserve">При изменении места жительства </w:t>
      </w:r>
      <w:r w:rsidR="00E37ABA" w:rsidRPr="00E47853">
        <w:rPr>
          <w:sz w:val="28"/>
          <w:szCs w:val="28"/>
        </w:rPr>
        <w:t xml:space="preserve"> (за пределы Республики Башкортостан)</w:t>
      </w:r>
      <w:r w:rsidR="00417F85">
        <w:rPr>
          <w:sz w:val="28"/>
          <w:szCs w:val="28"/>
        </w:rPr>
        <w:t xml:space="preserve"> </w:t>
      </w:r>
      <w:r w:rsidRPr="00E47853">
        <w:rPr>
          <w:sz w:val="28"/>
          <w:szCs w:val="28"/>
        </w:rPr>
        <w:t>получателем:</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E47853">
        <w:rPr>
          <w:sz w:val="28"/>
          <w:szCs w:val="28"/>
        </w:rPr>
        <w:lastRenderedPageBreak/>
        <w:t>суммы переплаты пенсий, назначенных по предложению органов службы занятости, выявленной за прошлый финансовый год и не погашенной на момент переезда, передаются  по внутриведомственным расчетам Извещением (код формы по ОКУД 0504805);</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E47853">
        <w:rPr>
          <w:sz w:val="28"/>
          <w:szCs w:val="28"/>
        </w:rPr>
        <w:t xml:space="preserve">на сумму переплаты текущего года территориальный орган ПФР по прежнему месту жительства </w:t>
      </w:r>
      <w:r w:rsidR="001813A8" w:rsidRPr="00E47853">
        <w:rPr>
          <w:sz w:val="28"/>
          <w:szCs w:val="28"/>
        </w:rPr>
        <w:t>(</w:t>
      </w:r>
      <w:r w:rsidRPr="00E47853">
        <w:rPr>
          <w:sz w:val="28"/>
          <w:szCs w:val="28"/>
        </w:rPr>
        <w:t xml:space="preserve">в соответствии с пунктом 3.7 </w:t>
      </w:r>
      <w:r w:rsidR="00FC226C" w:rsidRPr="00E47853">
        <w:rPr>
          <w:sz w:val="28"/>
          <w:szCs w:val="28"/>
        </w:rPr>
        <w:t xml:space="preserve">Корреспонденции счетов бюджетного учета распорядителя бюджетных средств как получателя бюджетных средств и администратора доходов по учету межбюджетных трансфертов ПФР </w:t>
      </w:r>
      <w:r w:rsidR="001C347F" w:rsidRPr="00E47853">
        <w:rPr>
          <w:sz w:val="28"/>
          <w:szCs w:val="28"/>
        </w:rPr>
        <w:t>приложения</w:t>
      </w:r>
      <w:r w:rsidR="00E47853" w:rsidRPr="00E47853">
        <w:rPr>
          <w:sz w:val="28"/>
          <w:szCs w:val="28"/>
        </w:rPr>
        <w:t xml:space="preserve"> </w:t>
      </w:r>
      <w:r w:rsidRPr="00E47853">
        <w:rPr>
          <w:sz w:val="28"/>
          <w:szCs w:val="28"/>
        </w:rPr>
        <w:t>89 к Учетной политике</w:t>
      </w:r>
      <w:r w:rsidR="001813A8" w:rsidRPr="00E47853">
        <w:rPr>
          <w:sz w:val="28"/>
          <w:szCs w:val="28"/>
        </w:rPr>
        <w:t xml:space="preserve"> ПФР</w:t>
      </w:r>
      <w:r w:rsidR="002726AD" w:rsidRPr="00E47853">
        <w:rPr>
          <w:sz w:val="28"/>
          <w:szCs w:val="28"/>
        </w:rPr>
        <w:t>)</w:t>
      </w:r>
      <w:r w:rsidRPr="00E47853">
        <w:rPr>
          <w:sz w:val="28"/>
          <w:szCs w:val="28"/>
        </w:rPr>
        <w:t xml:space="preserve"> производит начисление задолженности в бюджет в сумме остатка переплаты и передает по внутриведомственным расчетам, оформляя Извещение (код формы</w:t>
      </w:r>
      <w:proofErr w:type="gramEnd"/>
      <w:r w:rsidRPr="00E47853">
        <w:rPr>
          <w:sz w:val="28"/>
          <w:szCs w:val="28"/>
        </w:rPr>
        <w:t xml:space="preserve"> по ОКУД 0504805).</w:t>
      </w:r>
    </w:p>
    <w:p w:rsidR="00E37ABA" w:rsidRPr="00E47853" w:rsidRDefault="00E37ABA"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 xml:space="preserve">При изменении места жительства получателя внутри Республики Башкортостан изменение района в аналитическом учете производится методом «красное </w:t>
      </w:r>
      <w:proofErr w:type="spellStart"/>
      <w:r w:rsidRPr="00E47853">
        <w:rPr>
          <w:sz w:val="28"/>
          <w:szCs w:val="28"/>
        </w:rPr>
        <w:t>сторно</w:t>
      </w:r>
      <w:proofErr w:type="spellEnd"/>
      <w:r w:rsidRPr="00E47853">
        <w:rPr>
          <w:sz w:val="28"/>
          <w:szCs w:val="28"/>
        </w:rPr>
        <w:t>» на счетах учета переплаты по району выбытия и дополнительной записью на счетах учета переплаты по району прибытия.</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E47853">
        <w:rPr>
          <w:spacing w:val="6"/>
          <w:sz w:val="28"/>
          <w:szCs w:val="28"/>
        </w:rPr>
        <w:t>В территориальном органе ПФР по новому месту жительства получателя при погашении данной задолженности все суммы подлежат возврату</w:t>
      </w:r>
      <w:r w:rsidRPr="00E47853">
        <w:rPr>
          <w:sz w:val="28"/>
          <w:szCs w:val="28"/>
        </w:rPr>
        <w:t xml:space="preserve">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E47853">
        <w:rPr>
          <w:sz w:val="28"/>
          <w:szCs w:val="28"/>
        </w:rPr>
        <w:t xml:space="preserve">Порядок отражения в бюджетном учете операций по выявленным фактам излишней выплаты пенсии, назначенной досрочно по предложению органов службы занятости, приведен в </w:t>
      </w:r>
      <w:r w:rsidRPr="00E47853">
        <w:rPr>
          <w:sz w:val="28"/>
          <w:szCs w:val="28"/>
          <w:lang w:val="en-US"/>
        </w:rPr>
        <w:t>III</w:t>
      </w:r>
      <w:r w:rsidRPr="00E47853">
        <w:rPr>
          <w:sz w:val="28"/>
          <w:szCs w:val="28"/>
        </w:rPr>
        <w:t xml:space="preserve"> разделе </w:t>
      </w:r>
      <w:proofErr w:type="gramStart"/>
      <w:r w:rsidR="00FC226C" w:rsidRPr="00E47853">
        <w:rPr>
          <w:sz w:val="28"/>
          <w:szCs w:val="28"/>
        </w:rPr>
        <w:t>Корреспонденции счетов бюджетного учета распорядителя бюджетных средств</w:t>
      </w:r>
      <w:proofErr w:type="gramEnd"/>
      <w:r w:rsidR="00FC226C" w:rsidRPr="00E47853">
        <w:rPr>
          <w:sz w:val="28"/>
          <w:szCs w:val="28"/>
        </w:rPr>
        <w:t xml:space="preserve"> как получателя бюджетных средств и администратора доходов по учету межбюджетных трансфертов ПФР </w:t>
      </w:r>
      <w:r w:rsidR="006506BB" w:rsidRPr="00E47853">
        <w:rPr>
          <w:sz w:val="28"/>
          <w:szCs w:val="28"/>
        </w:rPr>
        <w:t>приложения</w:t>
      </w:r>
      <w:r w:rsidR="00E47853" w:rsidRPr="00E47853">
        <w:rPr>
          <w:sz w:val="28"/>
          <w:szCs w:val="28"/>
        </w:rPr>
        <w:t xml:space="preserve"> </w:t>
      </w:r>
      <w:r w:rsidRPr="00E47853">
        <w:rPr>
          <w:sz w:val="28"/>
          <w:szCs w:val="28"/>
        </w:rPr>
        <w:t>89 к Учетной политике</w:t>
      </w:r>
      <w:r w:rsidR="006506BB" w:rsidRPr="00E47853">
        <w:rPr>
          <w:sz w:val="28"/>
          <w:szCs w:val="28"/>
        </w:rPr>
        <w:t xml:space="preserve"> ПФР.</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proofErr w:type="gramStart"/>
      <w:r w:rsidRPr="00E47853">
        <w:rPr>
          <w:sz w:val="28"/>
          <w:szCs w:val="28"/>
        </w:rPr>
        <w:t>Списание сумм переплат пенсий, назначенных по предложению органов службы занятости и излишне выплаченных в текущем финансовом году, осуществляется в порядке, установленном постановлением Правления ПФР        от 24 августа 2016 г. № 753п «Об утверждении Порядка организации работы по списанию Пенсионным фондом Российской Федерации, его территориальными органами и подведомственным учреждением безнадежной к взысканию задолженности по платежам в бюджет П</w:t>
      </w:r>
      <w:r w:rsidR="00A23790" w:rsidRPr="00E47853">
        <w:rPr>
          <w:sz w:val="28"/>
          <w:szCs w:val="28"/>
        </w:rPr>
        <w:t xml:space="preserve">енсионного фонда </w:t>
      </w:r>
      <w:r w:rsidRPr="00E47853">
        <w:rPr>
          <w:sz w:val="28"/>
          <w:szCs w:val="28"/>
        </w:rPr>
        <w:t>Р</w:t>
      </w:r>
      <w:r w:rsidR="00A23790" w:rsidRPr="00E47853">
        <w:rPr>
          <w:sz w:val="28"/>
          <w:szCs w:val="28"/>
        </w:rPr>
        <w:t>оссийской Федерации</w:t>
      </w:r>
      <w:r w:rsidRPr="00E47853">
        <w:rPr>
          <w:sz w:val="28"/>
          <w:szCs w:val="28"/>
        </w:rPr>
        <w:t>» (далее</w:t>
      </w:r>
      <w:proofErr w:type="gramEnd"/>
      <w:r w:rsidRPr="00E47853">
        <w:rPr>
          <w:sz w:val="28"/>
          <w:szCs w:val="28"/>
        </w:rPr>
        <w:t xml:space="preserve"> – постановление № 753п), на основании распорядительного акта </w:t>
      </w:r>
      <w:r w:rsidR="002C43EB" w:rsidRPr="00E47853">
        <w:rPr>
          <w:sz w:val="28"/>
          <w:szCs w:val="28"/>
        </w:rPr>
        <w:t>т</w:t>
      </w:r>
      <w:r w:rsidR="000740B8" w:rsidRPr="00E47853">
        <w:rPr>
          <w:sz w:val="28"/>
          <w:szCs w:val="28"/>
        </w:rPr>
        <w:t>ерриториального органа</w:t>
      </w:r>
      <w:r w:rsidRPr="00E47853">
        <w:rPr>
          <w:sz w:val="28"/>
          <w:szCs w:val="28"/>
        </w:rPr>
        <w:t xml:space="preserve"> и оформляется Ведомостью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w:t>
      </w:r>
      <w:r w:rsidR="00E47853" w:rsidRPr="00E47853">
        <w:rPr>
          <w:sz w:val="28"/>
          <w:szCs w:val="28"/>
        </w:rPr>
        <w:t xml:space="preserve"> </w:t>
      </w:r>
      <w:r w:rsidR="00F6294C" w:rsidRPr="00E47853">
        <w:rPr>
          <w:sz w:val="28"/>
          <w:szCs w:val="28"/>
        </w:rPr>
        <w:t>ПФР</w:t>
      </w:r>
      <w:r w:rsidR="00C957F1"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5.</w:t>
      </w:r>
      <w:r w:rsidR="0041272B" w:rsidRPr="00E47853">
        <w:rPr>
          <w:sz w:val="28"/>
          <w:szCs w:val="28"/>
        </w:rPr>
        <w:t>1</w:t>
      </w:r>
      <w:r w:rsidR="004F0460">
        <w:rPr>
          <w:sz w:val="28"/>
          <w:szCs w:val="28"/>
        </w:rPr>
        <w:t>4</w:t>
      </w:r>
      <w:r w:rsidR="00AF05CD" w:rsidRPr="00E47853">
        <w:rPr>
          <w:sz w:val="28"/>
          <w:szCs w:val="28"/>
        </w:rPr>
        <w:t>.</w:t>
      </w:r>
      <w:r w:rsidRPr="00E47853">
        <w:rPr>
          <w:sz w:val="28"/>
          <w:szCs w:val="28"/>
        </w:rPr>
        <w:t xml:space="preserve"> </w:t>
      </w:r>
      <w:proofErr w:type="gramStart"/>
      <w:r w:rsidRPr="00E47853">
        <w:rPr>
          <w:sz w:val="28"/>
          <w:szCs w:val="28"/>
        </w:rPr>
        <w:t xml:space="preserve">При возмещении стоимости  гарантированного  перечня  услуг  по погребению специализированной службе по вопросам похоронного дела </w:t>
      </w:r>
      <w:r w:rsidR="00E37ABA" w:rsidRPr="00E47853">
        <w:rPr>
          <w:sz w:val="28"/>
          <w:szCs w:val="28"/>
        </w:rPr>
        <w:t>учитываются</w:t>
      </w:r>
      <w:r w:rsidR="00E27614" w:rsidRPr="00E47853">
        <w:rPr>
          <w:sz w:val="28"/>
          <w:szCs w:val="28"/>
        </w:rPr>
        <w:t xml:space="preserve"> норм</w:t>
      </w:r>
      <w:r w:rsidR="00E37ABA" w:rsidRPr="00E47853">
        <w:rPr>
          <w:sz w:val="28"/>
          <w:szCs w:val="28"/>
        </w:rPr>
        <w:t>ы</w:t>
      </w:r>
      <w:r w:rsidRPr="00E47853">
        <w:rPr>
          <w:sz w:val="28"/>
          <w:szCs w:val="28"/>
        </w:rPr>
        <w:t xml:space="preserve"> Федерального закона от 12 января 1996 г. № 8-ФЗ «О погребении и похоронном деле</w:t>
      </w:r>
      <w:r w:rsidR="00E27614" w:rsidRPr="00E47853">
        <w:rPr>
          <w:sz w:val="28"/>
          <w:szCs w:val="28"/>
        </w:rPr>
        <w:t>» (с учетом изменений), а также Приказ Отделения ПФР от 21.12.2011г. № 274 «Об утверждении Порядка организации работы по возмещению стоимости гарантированного перечня услуг по погребению</w:t>
      </w:r>
      <w:r w:rsidRPr="00E47853">
        <w:rPr>
          <w:sz w:val="28"/>
          <w:szCs w:val="28"/>
        </w:rPr>
        <w:t>».</w:t>
      </w:r>
      <w:proofErr w:type="gramEnd"/>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 xml:space="preserve">Документы, представленные специализированной службой по вопросам похоронного дела, передаются на согласование для оценки обоснованности </w:t>
      </w:r>
      <w:r w:rsidRPr="00E47853">
        <w:rPr>
          <w:sz w:val="28"/>
          <w:szCs w:val="28"/>
        </w:rPr>
        <w:lastRenderedPageBreak/>
        <w:t>возмещения и размера в структурное подразделение территориального органа ПФР, осуществляющее выплату пенсий.</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E47853">
        <w:rPr>
          <w:sz w:val="28"/>
          <w:szCs w:val="28"/>
        </w:rPr>
        <w:t>На основании представленных документов и проведенной оценки обоснованности возмещения стоимости гарантированного перечня услуг по погребению и его размера</w:t>
      </w:r>
      <w:r w:rsidR="00E37ABA" w:rsidRPr="00E47853">
        <w:rPr>
          <w:sz w:val="28"/>
          <w:szCs w:val="28"/>
        </w:rPr>
        <w:t>, структурным подразделением органа системы ПФР, осуществляющим выплату пенсий</w:t>
      </w:r>
      <w:r w:rsidRPr="00E47853">
        <w:rPr>
          <w:sz w:val="28"/>
          <w:szCs w:val="28"/>
        </w:rPr>
        <w:t xml:space="preserve"> формируется Расчетная ведомость по начислению пенсий, пособий и иных социальных выплат (приложение 32 к Учетной политике</w:t>
      </w:r>
      <w:r w:rsidR="00E37ABA" w:rsidRPr="00E47853">
        <w:rPr>
          <w:sz w:val="28"/>
          <w:szCs w:val="28"/>
        </w:rPr>
        <w:t xml:space="preserve"> ПФР), </w:t>
      </w:r>
      <w:r w:rsidRPr="00E47853">
        <w:rPr>
          <w:sz w:val="28"/>
          <w:szCs w:val="28"/>
        </w:rPr>
        <w:t xml:space="preserve"> в соответствии с которой </w:t>
      </w:r>
      <w:r w:rsidR="00E37ABA" w:rsidRPr="00E47853">
        <w:rPr>
          <w:sz w:val="28"/>
          <w:szCs w:val="28"/>
        </w:rPr>
        <w:t>структурное подразделение органа системы ПФР, ведущее бюджетный учет,  производит</w:t>
      </w:r>
      <w:r w:rsidRPr="00E47853">
        <w:rPr>
          <w:sz w:val="28"/>
          <w:szCs w:val="28"/>
        </w:rPr>
        <w:t xml:space="preserve"> бухгалтерские записи по начислению</w:t>
      </w:r>
      <w:proofErr w:type="gramEnd"/>
      <w:r w:rsidRPr="00E47853">
        <w:rPr>
          <w:sz w:val="28"/>
          <w:szCs w:val="28"/>
        </w:rPr>
        <w:t xml:space="preserve"> сумм, подлежащих возмещению специализированной службе по вопросам похоронного дела.</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5.</w:t>
      </w:r>
      <w:r w:rsidR="00AF05CD" w:rsidRPr="00E47853">
        <w:rPr>
          <w:sz w:val="28"/>
          <w:szCs w:val="28"/>
        </w:rPr>
        <w:t>1</w:t>
      </w:r>
      <w:r w:rsidR="004F0460">
        <w:rPr>
          <w:sz w:val="28"/>
          <w:szCs w:val="28"/>
        </w:rPr>
        <w:t>5</w:t>
      </w:r>
      <w:r w:rsidR="00AF05CD" w:rsidRPr="00E47853">
        <w:rPr>
          <w:sz w:val="28"/>
          <w:szCs w:val="28"/>
        </w:rPr>
        <w:t>.</w:t>
      </w:r>
      <w:r w:rsidRPr="00E47853">
        <w:rPr>
          <w:sz w:val="28"/>
          <w:szCs w:val="28"/>
        </w:rPr>
        <w:t xml:space="preserve"> Для отражения в учете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структурное подразделение </w:t>
      </w:r>
      <w:r w:rsidR="00E47853" w:rsidRPr="00E47853">
        <w:rPr>
          <w:sz w:val="28"/>
          <w:szCs w:val="28"/>
        </w:rPr>
        <w:t>управления</w:t>
      </w:r>
      <w:r w:rsidRPr="00E47853">
        <w:rPr>
          <w:sz w:val="28"/>
          <w:szCs w:val="28"/>
        </w:rPr>
        <w:t xml:space="preserve">, осуществляющее выплату пенсий, представляет в </w:t>
      </w:r>
      <w:r w:rsidR="00417F85">
        <w:rPr>
          <w:sz w:val="28"/>
          <w:szCs w:val="28"/>
        </w:rPr>
        <w:t>бухгалтерскую</w:t>
      </w:r>
      <w:r w:rsidR="00E47853" w:rsidRPr="00E47853">
        <w:rPr>
          <w:sz w:val="28"/>
          <w:szCs w:val="28"/>
        </w:rPr>
        <w:t xml:space="preserve"> службу </w:t>
      </w:r>
      <w:proofErr w:type="gramStart"/>
      <w:r w:rsidR="00E47853" w:rsidRPr="00E47853">
        <w:rPr>
          <w:sz w:val="28"/>
          <w:szCs w:val="28"/>
        </w:rPr>
        <w:t>управления</w:t>
      </w:r>
      <w:proofErr w:type="gramEnd"/>
      <w:r w:rsidR="00E47853" w:rsidRPr="00E47853">
        <w:rPr>
          <w:sz w:val="28"/>
          <w:szCs w:val="28"/>
        </w:rPr>
        <w:t xml:space="preserve"> сл</w:t>
      </w:r>
      <w:r w:rsidRPr="00E47853">
        <w:rPr>
          <w:sz w:val="28"/>
          <w:szCs w:val="28"/>
        </w:rPr>
        <w:t>едующие первичные учетные документы:</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Расчетную ведомость по выплате наследникам неполученных сумм пенсий, пособий и иных социальных выплат (приложение 71 к Учетной политике</w:t>
      </w:r>
      <w:r w:rsidR="008103DB" w:rsidRPr="00E47853">
        <w:rPr>
          <w:sz w:val="28"/>
          <w:szCs w:val="28"/>
        </w:rPr>
        <w:t xml:space="preserve"> ПФР</w:t>
      </w:r>
      <w:r w:rsidR="00F6294C"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Расчетную ведомость по доставке наследникам неполученных сумм пенсий, пособий и иных социальных выплат (приложение 73 Учетной политике</w:t>
      </w:r>
      <w:r w:rsidR="008103DB" w:rsidRPr="00E47853">
        <w:rPr>
          <w:sz w:val="28"/>
          <w:szCs w:val="28"/>
        </w:rPr>
        <w:t xml:space="preserve"> ПФР</w:t>
      </w:r>
      <w:r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 xml:space="preserve">Для осуществления контроля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w:t>
      </w:r>
      <w:r w:rsidR="0023003D" w:rsidRPr="00E47853">
        <w:rPr>
          <w:sz w:val="28"/>
          <w:szCs w:val="28"/>
        </w:rPr>
        <w:t xml:space="preserve">могут </w:t>
      </w:r>
      <w:r w:rsidR="001C347F" w:rsidRPr="00E47853">
        <w:rPr>
          <w:sz w:val="28"/>
          <w:szCs w:val="28"/>
        </w:rPr>
        <w:t>формир</w:t>
      </w:r>
      <w:r w:rsidR="0023003D" w:rsidRPr="00E47853">
        <w:rPr>
          <w:sz w:val="28"/>
          <w:szCs w:val="28"/>
        </w:rPr>
        <w:t>оваться</w:t>
      </w:r>
      <w:r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E47853">
        <w:rPr>
          <w:sz w:val="28"/>
          <w:szCs w:val="28"/>
        </w:rPr>
        <w:t>Сводный реестр расчетных ведомостей по выплате наследникам неполученных сумм пенсий, пособий и иных социальных выплат (приложение 72 к Учетной политике</w:t>
      </w:r>
      <w:r w:rsidR="008103DB" w:rsidRPr="00E47853">
        <w:rPr>
          <w:sz w:val="28"/>
          <w:szCs w:val="28"/>
        </w:rPr>
        <w:t xml:space="preserve"> ПФР</w:t>
      </w:r>
      <w:r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E47853">
        <w:rPr>
          <w:sz w:val="28"/>
          <w:szCs w:val="28"/>
        </w:rPr>
        <w:t>Сводный реестр расчетных ведомостей по доставке наследникам неполученных сумм пенсий, пособий и иных социальных выплат (приложение 74 к Учетной политике</w:t>
      </w:r>
      <w:r w:rsidR="008103DB" w:rsidRPr="00E47853">
        <w:rPr>
          <w:sz w:val="28"/>
          <w:szCs w:val="28"/>
        </w:rPr>
        <w:t xml:space="preserve"> ПФР</w:t>
      </w:r>
      <w:r w:rsidRPr="00E47853">
        <w:rPr>
          <w:sz w:val="28"/>
          <w:szCs w:val="28"/>
        </w:rPr>
        <w:t>).</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567"/>
        <w:contextualSpacing/>
        <w:jc w:val="both"/>
        <w:rPr>
          <w:sz w:val="28"/>
          <w:szCs w:val="28"/>
          <w:lang w:eastAsia="ar-SA"/>
        </w:rPr>
      </w:pPr>
      <w:r w:rsidRPr="00E47853">
        <w:rPr>
          <w:sz w:val="28"/>
          <w:szCs w:val="28"/>
          <w:lang w:eastAsia="ar-SA"/>
        </w:rPr>
        <w:t>5.</w:t>
      </w:r>
      <w:r w:rsidR="00AF05CD" w:rsidRPr="00E47853">
        <w:rPr>
          <w:sz w:val="28"/>
          <w:szCs w:val="28"/>
          <w:lang w:eastAsia="ar-SA"/>
        </w:rPr>
        <w:t>1</w:t>
      </w:r>
      <w:r w:rsidR="004F0460">
        <w:rPr>
          <w:sz w:val="28"/>
          <w:szCs w:val="28"/>
          <w:lang w:eastAsia="ar-SA"/>
        </w:rPr>
        <w:t>6</w:t>
      </w:r>
      <w:r w:rsidR="00AF05CD" w:rsidRPr="00E47853">
        <w:rPr>
          <w:sz w:val="28"/>
          <w:szCs w:val="28"/>
          <w:lang w:eastAsia="ar-SA"/>
        </w:rPr>
        <w:t>.</w:t>
      </w:r>
      <w:r w:rsidRPr="00E47853">
        <w:rPr>
          <w:sz w:val="28"/>
          <w:szCs w:val="28"/>
          <w:lang w:eastAsia="ar-SA"/>
        </w:rPr>
        <w:t xml:space="preserve"> </w:t>
      </w:r>
      <w:proofErr w:type="gramStart"/>
      <w:r w:rsidRPr="00E47853">
        <w:rPr>
          <w:sz w:val="28"/>
          <w:szCs w:val="28"/>
          <w:lang w:eastAsia="ar-SA"/>
        </w:rPr>
        <w:t xml:space="preserve">Суммы пенсий, пособий и иных социальных выплат, начисленные в текущем месяце в лицевом счете пенсионера и не включенные в доставочные документы в связи с прекращением выплаты в соответствии с пунктом 1 части 1 статьи 25 Федерального закона </w:t>
      </w:r>
      <w:r w:rsidRPr="00E47853">
        <w:rPr>
          <w:sz w:val="28"/>
          <w:szCs w:val="28"/>
        </w:rPr>
        <w:t>от 28 декабря 2013 г. № 400-ФЗ «О страховых пенсиях», пунктом 1 части 1 статьи 12 Федерального закона от 28 декабря 2013 г. № 424-ФЗ</w:t>
      </w:r>
      <w:proofErr w:type="gramEnd"/>
      <w:r w:rsidRPr="00E47853">
        <w:rPr>
          <w:sz w:val="28"/>
          <w:szCs w:val="28"/>
        </w:rPr>
        <w:t xml:space="preserve"> «О накопительной пенсии»</w:t>
      </w:r>
      <w:r w:rsidRPr="00E47853">
        <w:rPr>
          <w:sz w:val="28"/>
          <w:szCs w:val="28"/>
          <w:lang w:eastAsia="ar-SA"/>
        </w:rPr>
        <w:t>, отражаются в бюджетном учете на основании Ведомости сумм пенсий, пособий и иных социальных выплат, не включенных в доставочные документы (приложение 65 к Учетной политике</w:t>
      </w:r>
      <w:r w:rsidR="00E47853" w:rsidRPr="00E47853">
        <w:rPr>
          <w:sz w:val="28"/>
          <w:szCs w:val="28"/>
          <w:lang w:eastAsia="ar-SA"/>
        </w:rPr>
        <w:t xml:space="preserve"> </w:t>
      </w:r>
      <w:r w:rsidR="008103DB" w:rsidRPr="00E47853">
        <w:rPr>
          <w:sz w:val="28"/>
          <w:szCs w:val="28"/>
        </w:rPr>
        <w:t>ПФР</w:t>
      </w:r>
      <w:r w:rsidRPr="00E47853">
        <w:rPr>
          <w:sz w:val="28"/>
          <w:szCs w:val="28"/>
          <w:lang w:eastAsia="ar-SA"/>
        </w:rPr>
        <w:t xml:space="preserve">). Одновременно указанные суммы пенсий отражаются на </w:t>
      </w:r>
      <w:proofErr w:type="spellStart"/>
      <w:r w:rsidRPr="00E47853">
        <w:rPr>
          <w:sz w:val="28"/>
          <w:szCs w:val="28"/>
          <w:lang w:eastAsia="ar-SA"/>
        </w:rPr>
        <w:t>забалансовом</w:t>
      </w:r>
      <w:proofErr w:type="spellEnd"/>
      <w:r w:rsidRPr="00E47853">
        <w:rPr>
          <w:sz w:val="28"/>
          <w:szCs w:val="28"/>
          <w:lang w:eastAsia="ar-SA"/>
        </w:rPr>
        <w:t xml:space="preserve"> счете 20 «Задолженность, не востребованная кредиторами». </w:t>
      </w:r>
    </w:p>
    <w:p w:rsidR="00AF73A0" w:rsidRPr="00E47853"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lang w:eastAsia="ar-SA"/>
        </w:rPr>
      </w:pPr>
      <w:r w:rsidRPr="00E47853">
        <w:rPr>
          <w:sz w:val="28"/>
          <w:szCs w:val="28"/>
          <w:lang w:eastAsia="ar-SA"/>
        </w:rPr>
        <w:t xml:space="preserve">Ведомости сумм пенсий, пособий и иных социальных выплат, не включенных в доставочные документы, формируются структурным подразделением </w:t>
      </w:r>
      <w:r w:rsidR="00E47853" w:rsidRPr="00E47853">
        <w:rPr>
          <w:sz w:val="28"/>
          <w:szCs w:val="28"/>
          <w:lang w:eastAsia="ar-SA"/>
        </w:rPr>
        <w:t>управления</w:t>
      </w:r>
      <w:r w:rsidRPr="00E47853">
        <w:rPr>
          <w:sz w:val="28"/>
          <w:szCs w:val="28"/>
          <w:lang w:eastAsia="ar-SA"/>
        </w:rPr>
        <w:t xml:space="preserve">, осуществляющим выплату пенсий, и направляются в </w:t>
      </w:r>
      <w:r w:rsidR="00417F85">
        <w:rPr>
          <w:sz w:val="28"/>
          <w:szCs w:val="28"/>
        </w:rPr>
        <w:t>бухгалтерскую</w:t>
      </w:r>
      <w:r w:rsidR="00E47853" w:rsidRPr="00E47853">
        <w:rPr>
          <w:sz w:val="28"/>
          <w:szCs w:val="28"/>
        </w:rPr>
        <w:t xml:space="preserve"> службу управления</w:t>
      </w:r>
      <w:r w:rsidRPr="00E47853">
        <w:rPr>
          <w:sz w:val="28"/>
          <w:szCs w:val="28"/>
          <w:lang w:eastAsia="ar-SA"/>
        </w:rPr>
        <w:t>.</w:t>
      </w:r>
    </w:p>
    <w:p w:rsidR="00AF73A0" w:rsidRPr="00012430" w:rsidRDefault="004F04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lastRenderedPageBreak/>
        <w:t>6</w:t>
      </w:r>
      <w:r w:rsidR="00AF73A0" w:rsidRPr="00012430">
        <w:rPr>
          <w:sz w:val="28"/>
          <w:szCs w:val="28"/>
        </w:rPr>
        <w:t>. Учет расчетов с бюджетами бюджетной системы Российской Федерации по видам платежей в бюджеты отражается по счету 1 303 00 000 «Расчеты по платежам в бюджеты».</w:t>
      </w:r>
    </w:p>
    <w:p w:rsidR="00AF73A0" w:rsidRPr="00012430" w:rsidRDefault="004F04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6</w:t>
      </w:r>
      <w:r w:rsidR="00C074AD" w:rsidRPr="00012430">
        <w:rPr>
          <w:sz w:val="28"/>
          <w:szCs w:val="28"/>
        </w:rPr>
        <w:t xml:space="preserve">.1. </w:t>
      </w:r>
      <w:r w:rsidR="00AF73A0" w:rsidRPr="00012430">
        <w:rPr>
          <w:sz w:val="28"/>
          <w:szCs w:val="28"/>
        </w:rPr>
        <w:t>Признание обязательств по уплате налогов, сборов в бюджеты бюджетной системы Российской Федерации осуществляется на основании следующих первичных учетных документов:</w:t>
      </w:r>
    </w:p>
    <w:p w:rsidR="00AF73A0" w:rsidRPr="00012430"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012430">
        <w:rPr>
          <w:sz w:val="28"/>
          <w:szCs w:val="28"/>
        </w:rPr>
        <w:t xml:space="preserve">- справки-расчета – за </w:t>
      </w:r>
      <w:r w:rsidR="005840E3" w:rsidRPr="00012430">
        <w:rPr>
          <w:sz w:val="28"/>
          <w:szCs w:val="28"/>
          <w:lang w:val="en-US"/>
        </w:rPr>
        <w:t>I</w:t>
      </w:r>
      <w:r w:rsidRPr="00012430">
        <w:rPr>
          <w:sz w:val="28"/>
          <w:szCs w:val="28"/>
        </w:rPr>
        <w:t>-</w:t>
      </w:r>
      <w:r w:rsidR="005840E3" w:rsidRPr="00012430">
        <w:rPr>
          <w:sz w:val="28"/>
          <w:szCs w:val="28"/>
          <w:lang w:val="en-US"/>
        </w:rPr>
        <w:t>III</w:t>
      </w:r>
      <w:r w:rsidR="00012430" w:rsidRPr="00012430">
        <w:rPr>
          <w:sz w:val="28"/>
          <w:szCs w:val="28"/>
        </w:rPr>
        <w:t xml:space="preserve"> </w:t>
      </w:r>
      <w:r w:rsidRPr="00012430">
        <w:rPr>
          <w:sz w:val="28"/>
          <w:szCs w:val="28"/>
        </w:rPr>
        <w:t>кварталы отчетного налогового периода;</w:t>
      </w:r>
    </w:p>
    <w:p w:rsidR="00AF73A0" w:rsidRPr="00012430"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012430">
        <w:rPr>
          <w:sz w:val="28"/>
          <w:szCs w:val="28"/>
        </w:rPr>
        <w:t xml:space="preserve">- налоговой декларации - за </w:t>
      </w:r>
      <w:r w:rsidR="004460EB" w:rsidRPr="00012430">
        <w:rPr>
          <w:sz w:val="28"/>
          <w:szCs w:val="28"/>
          <w:lang w:val="en-US"/>
        </w:rPr>
        <w:t>IV</w:t>
      </w:r>
      <w:r w:rsidRPr="00012430">
        <w:rPr>
          <w:sz w:val="28"/>
          <w:szCs w:val="28"/>
        </w:rPr>
        <w:t xml:space="preserve"> квартал отчетного налогового периода.</w:t>
      </w:r>
    </w:p>
    <w:p w:rsidR="00C074AD" w:rsidRPr="00012430" w:rsidRDefault="004F04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6</w:t>
      </w:r>
      <w:r w:rsidR="00C074AD" w:rsidRPr="00012430">
        <w:rPr>
          <w:sz w:val="28"/>
          <w:szCs w:val="28"/>
        </w:rPr>
        <w:t xml:space="preserve">.2. Для целей налогообложения прибыли в </w:t>
      </w:r>
      <w:r w:rsidR="00460399">
        <w:rPr>
          <w:sz w:val="28"/>
          <w:szCs w:val="28"/>
        </w:rPr>
        <w:t>Управлении</w:t>
      </w:r>
      <w:r w:rsidR="00C074AD" w:rsidRPr="00012430">
        <w:rPr>
          <w:sz w:val="28"/>
          <w:szCs w:val="28"/>
        </w:rPr>
        <w:t xml:space="preserve"> применяется кассовый метод определения доходов и расходов. </w:t>
      </w:r>
      <w:proofErr w:type="gramStart"/>
      <w:r w:rsidR="00C074AD" w:rsidRPr="00012430">
        <w:rPr>
          <w:sz w:val="28"/>
          <w:szCs w:val="28"/>
        </w:rPr>
        <w:t>Датой получения дохода признается день поступления денежных средств на счета и (или) в кассу, получения имущества (работ, услуг) и (или) имущественных прав, а также погашения задолженности (оплаты) налогоплательщику иным способом (п.2 ст.273 НК РФ).</w:t>
      </w:r>
      <w:proofErr w:type="gramEnd"/>
    </w:p>
    <w:p w:rsidR="00AF73A0" w:rsidRPr="00012430" w:rsidRDefault="004F046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Pr>
          <w:sz w:val="28"/>
          <w:szCs w:val="28"/>
        </w:rPr>
        <w:t>7</w:t>
      </w:r>
      <w:r w:rsidR="00AF73A0" w:rsidRPr="00012430">
        <w:rPr>
          <w:sz w:val="28"/>
          <w:szCs w:val="28"/>
        </w:rPr>
        <w:t>. Расходы получателя бюджетных средств, начисленные в отчетном периоде, но относящиеся к будущим отчетным периодам, отражаются на счете 1 401 50 000 «Расходы будущих периодов». К расходам будущих периодов относятся расходы, связанные:</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со страхованием имущества, страхованием гражданской ответственности;</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 приобретением неисключительного права пользования нематериальными активами в течение нескольких отчетных периодов;</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 выплатой отпускных работникам за неотработанный период, включая платежи на обязательное социальное страхование работника</w:t>
      </w:r>
      <w:r w:rsidR="003843DC" w:rsidRPr="00012430">
        <w:rPr>
          <w:sz w:val="28"/>
          <w:szCs w:val="28"/>
        </w:rPr>
        <w:t>;</w:t>
      </w:r>
    </w:p>
    <w:p w:rsidR="00880E95" w:rsidRPr="00012430" w:rsidRDefault="003843DC"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 выплатой пенсий, пособий и иных социальных выплат за январь следующего года, осуществляемой организациями почтовой связи и иными организациями</w:t>
      </w:r>
      <w:r w:rsidR="00880E95" w:rsidRPr="00012430">
        <w:rPr>
          <w:sz w:val="28"/>
          <w:szCs w:val="28"/>
        </w:rPr>
        <w:t>;</w:t>
      </w:r>
    </w:p>
    <w:p w:rsidR="003843DC" w:rsidRPr="00012430" w:rsidRDefault="00880E95"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с иными аналогичными фактами хозяйственной жизни</w:t>
      </w:r>
      <w:r w:rsidR="003843DC" w:rsidRPr="00012430">
        <w:rPr>
          <w:sz w:val="28"/>
          <w:szCs w:val="28"/>
        </w:rPr>
        <w:t>.</w:t>
      </w:r>
    </w:p>
    <w:p w:rsidR="00AF73A0" w:rsidRPr="00012430" w:rsidRDefault="004F046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Pr>
          <w:sz w:val="28"/>
          <w:szCs w:val="28"/>
        </w:rPr>
        <w:t>7</w:t>
      </w:r>
      <w:r w:rsidR="00AF73A0" w:rsidRPr="00012430">
        <w:rPr>
          <w:sz w:val="28"/>
          <w:szCs w:val="28"/>
        </w:rPr>
        <w:t>.1. Отнесение расходов, произведенных ранее и учитываемых в составе расходов будущих периодов, на финансовый результат текущего финансового года оформляется Бухгалтерской справкой (код формы по ОКУД 0504833) в следующем порядке:</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расходов, связанных со страхованием имущества, страхованием гражданской ответственности:</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 ежемесячно в размере стоимости договора страхования (страхового полиса), деленной на количество календарных дней действия договора (полиса), умноженной на количество календарных дней отчетного периода;</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расходов, связанных с приобретением неисключительного права пользования нематериальными активами в течение нескольких отчетных периодов:</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lastRenderedPageBreak/>
        <w:t>- ежемесячно в размере стоимости лицензии, деленной на количество календарных дней действия лицензии, умноженной на количество календарных дней отчетного периода;</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rPr>
      </w:pPr>
      <w:r w:rsidRPr="00012430">
        <w:rPr>
          <w:sz w:val="28"/>
          <w:szCs w:val="28"/>
        </w:rPr>
        <w:t>расходов, связанных 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 на основании отчета о выполнении работ по ремонту;</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012430">
        <w:rPr>
          <w:sz w:val="28"/>
          <w:szCs w:val="28"/>
        </w:rPr>
        <w:t>расходов, связанных с выплатой отпускных работникам за неотработанный период, - на основании информации, представленной кадровой службой:</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012430">
        <w:rPr>
          <w:sz w:val="28"/>
          <w:szCs w:val="28"/>
        </w:rPr>
        <w:t>по работникам органа системы ПФР – не реже 1 раза в квартал, последним днем квартала;</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012430">
        <w:rPr>
          <w:sz w:val="28"/>
          <w:szCs w:val="28"/>
        </w:rPr>
        <w:t>по уволившимся работникам - в день осуще</w:t>
      </w:r>
      <w:r w:rsidR="002356D9" w:rsidRPr="00012430">
        <w:rPr>
          <w:sz w:val="28"/>
          <w:szCs w:val="28"/>
        </w:rPr>
        <w:t>ствления окончательного расчета;</w:t>
      </w:r>
    </w:p>
    <w:p w:rsidR="002356D9" w:rsidRPr="00012430" w:rsidRDefault="002356D9"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012430">
        <w:rPr>
          <w:sz w:val="28"/>
          <w:szCs w:val="28"/>
        </w:rPr>
        <w:t>расходов, связанных с выплатой пенсий, пособий и иных социальных выплат за январь следующего года, осуществляемых организациями почтовой связи и иными организациями</w:t>
      </w:r>
      <w:r w:rsidR="00305AFE" w:rsidRPr="00012430">
        <w:rPr>
          <w:sz w:val="28"/>
          <w:szCs w:val="28"/>
        </w:rPr>
        <w:t>,</w:t>
      </w:r>
      <w:r w:rsidRPr="00012430">
        <w:rPr>
          <w:sz w:val="28"/>
          <w:szCs w:val="28"/>
        </w:rPr>
        <w:t xml:space="preserve"> – первым рабочим днем следующего года в полном размере.</w:t>
      </w:r>
    </w:p>
    <w:p w:rsidR="00AF73A0" w:rsidRPr="00012430" w:rsidRDefault="004F046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Pr>
          <w:sz w:val="28"/>
          <w:szCs w:val="28"/>
        </w:rPr>
        <w:t>7</w:t>
      </w:r>
      <w:r w:rsidR="00AF73A0" w:rsidRPr="00012430">
        <w:rPr>
          <w:sz w:val="28"/>
          <w:szCs w:val="28"/>
        </w:rPr>
        <w:t>.2. 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AF73A0" w:rsidRPr="00012430"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012430">
        <w:rPr>
          <w:sz w:val="28"/>
          <w:szCs w:val="28"/>
        </w:rPr>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p>
    <w:p w:rsidR="00AF73A0" w:rsidRPr="00012430"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Pr>
          <w:rFonts w:ascii="Times New Roman" w:hAnsi="Times New Roman" w:cs="Times New Roman"/>
          <w:sz w:val="28"/>
          <w:szCs w:val="28"/>
        </w:rPr>
        <w:t>7</w:t>
      </w:r>
      <w:r w:rsidR="00AF73A0" w:rsidRPr="00012430">
        <w:rPr>
          <w:rFonts w:ascii="Times New Roman" w:hAnsi="Times New Roman" w:cs="Times New Roman"/>
          <w:sz w:val="28"/>
          <w:szCs w:val="28"/>
        </w:rPr>
        <w:t>.3. Отражение в бюджетном учете расходов, связанных с выплатой отпускных работнику за неотработанный период, осуществляется согласно приложению 92 к Учетной политике</w:t>
      </w:r>
      <w:r w:rsidR="00933AF8" w:rsidRPr="00012430">
        <w:rPr>
          <w:rFonts w:ascii="Times New Roman" w:hAnsi="Times New Roman" w:cs="Times New Roman"/>
          <w:sz w:val="28"/>
          <w:szCs w:val="28"/>
        </w:rPr>
        <w:t xml:space="preserve"> ПФР</w:t>
      </w:r>
      <w:r w:rsidR="00AF73A0" w:rsidRPr="00012430">
        <w:rPr>
          <w:rFonts w:ascii="Times New Roman" w:hAnsi="Times New Roman" w:cs="Times New Roman"/>
          <w:sz w:val="28"/>
          <w:szCs w:val="28"/>
        </w:rPr>
        <w:t>.</w:t>
      </w:r>
    </w:p>
    <w:p w:rsidR="00AF73A0" w:rsidRPr="00012430"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Pr>
          <w:rFonts w:ascii="Times New Roman" w:hAnsi="Times New Roman" w:cs="Times New Roman"/>
          <w:sz w:val="28"/>
          <w:szCs w:val="28"/>
        </w:rPr>
        <w:t>8</w:t>
      </w:r>
      <w:r w:rsidR="00AF73A0" w:rsidRPr="00012430">
        <w:rPr>
          <w:rFonts w:ascii="Times New Roman" w:hAnsi="Times New Roman" w:cs="Times New Roman"/>
          <w:sz w:val="28"/>
          <w:szCs w:val="28"/>
        </w:rPr>
        <w:t xml:space="preserve">. В целях формирования полной и достоверной информации об обязательствах, </w:t>
      </w:r>
      <w:r w:rsidR="004202F8" w:rsidRPr="00012430">
        <w:rPr>
          <w:rFonts w:ascii="Times New Roman" w:hAnsi="Times New Roman" w:cs="Times New Roman"/>
          <w:sz w:val="28"/>
          <w:szCs w:val="28"/>
        </w:rPr>
        <w:t xml:space="preserve">имеющих на момент признания в бухгалтерском учете расчетно-документальную обоснованную оценку, но </w:t>
      </w:r>
      <w:r w:rsidR="00AF73A0" w:rsidRPr="00012430">
        <w:rPr>
          <w:rFonts w:ascii="Times New Roman" w:hAnsi="Times New Roman" w:cs="Times New Roman"/>
          <w:sz w:val="28"/>
          <w:szCs w:val="28"/>
        </w:rPr>
        <w:t>не определенных по времени исполнения, получатель бюджетных средств формирует резервы предстоящих расходов в сумме отложенных обязательств, которые отражаются на счете бюджетного учета 1 401 60 000 «Резервы предстоящих расходов».</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Резервы формируются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Формирование резервов (отражение в учете отложенных обязательств) осуществляется на основе оценочных значений. Размер резервов не ограничен. Период, на который создается резерв, ограничен сроком исполнения обязательства, в отношении которого создан резерв.</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Резервы используются только на покрытие тех расходов, в отношении которых они были созданы.</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 xml:space="preserve">Получателем бюджетных средств формируются следующие виды резервов </w:t>
      </w:r>
      <w:r w:rsidRPr="00012430">
        <w:rPr>
          <w:rFonts w:ascii="Times New Roman" w:hAnsi="Times New Roman" w:cs="Times New Roman"/>
          <w:sz w:val="28"/>
          <w:szCs w:val="28"/>
        </w:rPr>
        <w:lastRenderedPageBreak/>
        <w:t>предстоящих расходов:</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на оплату отпусков за фактически отработанное время, включая платежи на обязательное социальное страхование работника;</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по претензионным требованиям и искам;</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по оплате обязательств, по которым не поступили расчетные документы</w:t>
      </w:r>
      <w:bookmarkStart w:id="0" w:name="P152"/>
      <w:bookmarkStart w:id="1" w:name="P163"/>
      <w:bookmarkEnd w:id="0"/>
      <w:bookmarkEnd w:id="1"/>
      <w:r w:rsidRPr="00012430">
        <w:rPr>
          <w:rFonts w:ascii="Times New Roman" w:hAnsi="Times New Roman" w:cs="Times New Roman"/>
          <w:sz w:val="28"/>
          <w:szCs w:val="28"/>
        </w:rPr>
        <w:t>;</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012430">
        <w:rPr>
          <w:rFonts w:ascii="Times New Roman" w:hAnsi="Times New Roman" w:cs="Times New Roman"/>
          <w:sz w:val="28"/>
          <w:szCs w:val="28"/>
        </w:rPr>
        <w:t>по оплате обязатель</w:t>
      </w:r>
      <w:proofErr w:type="gramStart"/>
      <w:r w:rsidRPr="00012430">
        <w:rPr>
          <w:rFonts w:ascii="Times New Roman" w:hAnsi="Times New Roman" w:cs="Times New Roman"/>
          <w:sz w:val="28"/>
          <w:szCs w:val="28"/>
        </w:rPr>
        <w:t>ств в сл</w:t>
      </w:r>
      <w:proofErr w:type="gramEnd"/>
      <w:r w:rsidRPr="00012430">
        <w:rPr>
          <w:rFonts w:ascii="Times New Roman" w:hAnsi="Times New Roman" w:cs="Times New Roman"/>
          <w:sz w:val="28"/>
          <w:szCs w:val="28"/>
        </w:rPr>
        <w:t xml:space="preserve">учае принятия решения о </w:t>
      </w:r>
      <w:r w:rsidR="004202F8" w:rsidRPr="00012430">
        <w:rPr>
          <w:rFonts w:ascii="Times New Roman" w:hAnsi="Times New Roman" w:cs="Times New Roman"/>
          <w:sz w:val="28"/>
          <w:szCs w:val="28"/>
        </w:rPr>
        <w:t>ре</w:t>
      </w:r>
      <w:r w:rsidR="001F22FF" w:rsidRPr="00012430">
        <w:rPr>
          <w:rFonts w:ascii="Times New Roman" w:hAnsi="Times New Roman" w:cs="Times New Roman"/>
          <w:sz w:val="28"/>
          <w:szCs w:val="28"/>
        </w:rPr>
        <w:t>орган</w:t>
      </w:r>
      <w:r w:rsidR="004202F8" w:rsidRPr="00012430">
        <w:rPr>
          <w:rFonts w:ascii="Times New Roman" w:hAnsi="Times New Roman" w:cs="Times New Roman"/>
          <w:sz w:val="28"/>
          <w:szCs w:val="28"/>
        </w:rPr>
        <w:t xml:space="preserve">изации </w:t>
      </w:r>
      <w:r w:rsidRPr="00012430">
        <w:rPr>
          <w:rFonts w:ascii="Times New Roman" w:hAnsi="Times New Roman" w:cs="Times New Roman"/>
          <w:sz w:val="28"/>
          <w:szCs w:val="28"/>
        </w:rPr>
        <w:t>органа системы ПФР.</w:t>
      </w:r>
    </w:p>
    <w:p w:rsidR="00AF73A0" w:rsidRPr="00012430"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012430">
        <w:rPr>
          <w:rFonts w:ascii="Times New Roman" w:hAnsi="Times New Roman" w:cs="Times New Roman"/>
          <w:sz w:val="28"/>
          <w:szCs w:val="28"/>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w:t>
      </w:r>
      <w:r w:rsidR="00E37289" w:rsidRPr="00012430">
        <w:rPr>
          <w:rFonts w:ascii="Times New Roman" w:hAnsi="Times New Roman" w:cs="Times New Roman"/>
          <w:sz w:val="28"/>
          <w:szCs w:val="28"/>
        </w:rPr>
        <w:t xml:space="preserve"> ПФР</w:t>
      </w:r>
      <w:r w:rsidRPr="00012430">
        <w:rPr>
          <w:rFonts w:ascii="Times New Roman" w:hAnsi="Times New Roman" w:cs="Times New Roman"/>
          <w:sz w:val="28"/>
          <w:szCs w:val="28"/>
        </w:rPr>
        <w:t>).</w:t>
      </w:r>
    </w:p>
    <w:p w:rsidR="00AF73A0" w:rsidRPr="00131028"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Pr>
          <w:rFonts w:ascii="Times New Roman" w:hAnsi="Times New Roman" w:cs="Times New Roman"/>
          <w:sz w:val="28"/>
          <w:szCs w:val="28"/>
        </w:rPr>
        <w:t>8</w:t>
      </w:r>
      <w:r w:rsidR="00AF73A0" w:rsidRPr="00131028">
        <w:rPr>
          <w:rFonts w:ascii="Times New Roman" w:hAnsi="Times New Roman" w:cs="Times New Roman"/>
          <w:sz w:val="28"/>
          <w:szCs w:val="28"/>
        </w:rPr>
        <w:t>.1.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отражается за счет сумм сформированного резерва до окончания объема резерва.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сверх сформированного резерва отражается как расходы текущего финансового года.</w:t>
      </w:r>
    </w:p>
    <w:p w:rsidR="00C12654" w:rsidRPr="00131028"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Pr>
          <w:rFonts w:ascii="Times New Roman" w:hAnsi="Times New Roman" w:cs="Times New Roman"/>
          <w:sz w:val="28"/>
          <w:szCs w:val="28"/>
        </w:rPr>
        <w:t>8</w:t>
      </w:r>
      <w:r w:rsidR="00AF73A0" w:rsidRPr="00131028">
        <w:rPr>
          <w:rFonts w:ascii="Times New Roman" w:hAnsi="Times New Roman" w:cs="Times New Roman"/>
          <w:sz w:val="28"/>
          <w:szCs w:val="28"/>
        </w:rPr>
        <w:t xml:space="preserve">.2. Оценочное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(претензиям), предъявленным к </w:t>
      </w:r>
      <w:r w:rsidR="00460399">
        <w:rPr>
          <w:rFonts w:ascii="Times New Roman" w:hAnsi="Times New Roman" w:cs="Times New Roman"/>
          <w:sz w:val="28"/>
          <w:szCs w:val="28"/>
        </w:rPr>
        <w:t>Управлению</w:t>
      </w:r>
      <w:r w:rsidR="00AF73A0" w:rsidRPr="00131028">
        <w:rPr>
          <w:rFonts w:ascii="Times New Roman" w:hAnsi="Times New Roman" w:cs="Times New Roman"/>
          <w:sz w:val="28"/>
          <w:szCs w:val="28"/>
        </w:rPr>
        <w:t xml:space="preserve"> (приложение 21 к Учетной политике</w:t>
      </w:r>
      <w:r w:rsidR="003469B4" w:rsidRPr="00131028">
        <w:rPr>
          <w:rFonts w:ascii="Times New Roman" w:hAnsi="Times New Roman" w:cs="Times New Roman"/>
          <w:sz w:val="28"/>
          <w:szCs w:val="28"/>
        </w:rPr>
        <w:t xml:space="preserve"> ПФР</w:t>
      </w:r>
      <w:r w:rsidR="00AF73A0" w:rsidRPr="00131028">
        <w:rPr>
          <w:rFonts w:ascii="Times New Roman" w:hAnsi="Times New Roman" w:cs="Times New Roman"/>
          <w:sz w:val="28"/>
          <w:szCs w:val="28"/>
        </w:rPr>
        <w:t xml:space="preserve">), представленных юридической службой </w:t>
      </w:r>
      <w:r w:rsidR="00460399">
        <w:rPr>
          <w:rFonts w:ascii="Times New Roman" w:hAnsi="Times New Roman" w:cs="Times New Roman"/>
          <w:sz w:val="28"/>
          <w:szCs w:val="28"/>
        </w:rPr>
        <w:t>Управления</w:t>
      </w:r>
      <w:r w:rsidR="003C7533" w:rsidRPr="00131028">
        <w:rPr>
          <w:rFonts w:ascii="Times New Roman" w:hAnsi="Times New Roman" w:cs="Times New Roman"/>
          <w:sz w:val="28"/>
          <w:szCs w:val="28"/>
        </w:rPr>
        <w:t xml:space="preserve"> в </w:t>
      </w:r>
      <w:r w:rsidR="00460399">
        <w:rPr>
          <w:rFonts w:ascii="Times New Roman" w:hAnsi="Times New Roman" w:cs="Times New Roman"/>
          <w:sz w:val="28"/>
          <w:szCs w:val="28"/>
        </w:rPr>
        <w:t>бухгалтерскую службу</w:t>
      </w:r>
      <w:r w:rsidR="00AF73A0" w:rsidRPr="00131028">
        <w:rPr>
          <w:rFonts w:ascii="Times New Roman" w:hAnsi="Times New Roman" w:cs="Times New Roman"/>
          <w:sz w:val="28"/>
          <w:szCs w:val="28"/>
        </w:rPr>
        <w:t xml:space="preserve">. </w:t>
      </w:r>
    </w:p>
    <w:p w:rsidR="00AF73A0" w:rsidRPr="00131028"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131028">
        <w:rPr>
          <w:rFonts w:ascii="Times New Roman" w:hAnsi="Times New Roman" w:cs="Times New Roman"/>
          <w:sz w:val="28"/>
          <w:szCs w:val="28"/>
        </w:rPr>
        <w:t>Копия Сведений об ожидаемых расходах по искам (претензиям)</w:t>
      </w:r>
      <w:r w:rsidR="008D6D7B" w:rsidRPr="00131028">
        <w:rPr>
          <w:rFonts w:ascii="Times New Roman" w:hAnsi="Times New Roman" w:cs="Times New Roman"/>
          <w:sz w:val="28"/>
          <w:szCs w:val="28"/>
        </w:rPr>
        <w:t xml:space="preserve">, предъявленным к </w:t>
      </w:r>
      <w:r w:rsidR="00460399">
        <w:rPr>
          <w:rFonts w:ascii="Times New Roman" w:hAnsi="Times New Roman" w:cs="Times New Roman"/>
          <w:sz w:val="28"/>
          <w:szCs w:val="28"/>
        </w:rPr>
        <w:t>Управлению</w:t>
      </w:r>
      <w:r w:rsidRPr="00131028">
        <w:rPr>
          <w:rFonts w:ascii="Times New Roman" w:hAnsi="Times New Roman" w:cs="Times New Roman"/>
          <w:sz w:val="28"/>
          <w:szCs w:val="28"/>
        </w:rPr>
        <w:t xml:space="preserve"> (приложение 21 к Учетной политике</w:t>
      </w:r>
      <w:r w:rsidR="00711EDD" w:rsidRPr="00131028">
        <w:rPr>
          <w:rFonts w:ascii="Times New Roman" w:hAnsi="Times New Roman" w:cs="Times New Roman"/>
          <w:sz w:val="28"/>
          <w:szCs w:val="28"/>
        </w:rPr>
        <w:t xml:space="preserve"> ПФР</w:t>
      </w:r>
      <w:r w:rsidRPr="00131028">
        <w:rPr>
          <w:rFonts w:ascii="Times New Roman" w:hAnsi="Times New Roman" w:cs="Times New Roman"/>
          <w:sz w:val="28"/>
          <w:szCs w:val="28"/>
        </w:rPr>
        <w:t>) направляется в структурное подразделение, осуществляющее выплату пенсий</w:t>
      </w:r>
      <w:r w:rsidR="003C7533" w:rsidRPr="00131028">
        <w:rPr>
          <w:rFonts w:ascii="Times New Roman" w:hAnsi="Times New Roman" w:cs="Times New Roman"/>
          <w:sz w:val="28"/>
          <w:szCs w:val="28"/>
        </w:rPr>
        <w:t xml:space="preserve"> (в части исков по пенси</w:t>
      </w:r>
      <w:r w:rsidR="00EC7BFB" w:rsidRPr="00131028">
        <w:rPr>
          <w:rFonts w:ascii="Times New Roman" w:hAnsi="Times New Roman" w:cs="Times New Roman"/>
          <w:sz w:val="28"/>
          <w:szCs w:val="28"/>
        </w:rPr>
        <w:t>онному обеспечению граждан</w:t>
      </w:r>
      <w:r w:rsidR="003C7533" w:rsidRPr="00131028">
        <w:rPr>
          <w:rFonts w:ascii="Times New Roman" w:hAnsi="Times New Roman" w:cs="Times New Roman"/>
          <w:sz w:val="28"/>
          <w:szCs w:val="28"/>
        </w:rPr>
        <w:t>)</w:t>
      </w:r>
      <w:r w:rsidR="00131028">
        <w:rPr>
          <w:rFonts w:ascii="Times New Roman" w:hAnsi="Times New Roman" w:cs="Times New Roman"/>
          <w:sz w:val="28"/>
          <w:szCs w:val="28"/>
        </w:rPr>
        <w:t>.</w:t>
      </w:r>
      <w:r w:rsidRPr="00131028">
        <w:rPr>
          <w:rFonts w:ascii="Times New Roman" w:hAnsi="Times New Roman" w:cs="Times New Roman"/>
          <w:sz w:val="28"/>
          <w:szCs w:val="28"/>
        </w:rPr>
        <w:t xml:space="preserve"> Начисление расходов по оплате судебных решений, претензионных требований в текущем финансовом году осуществляется за счет сумм сформированного резерва до окончания объема резерва. Начисление расходов по оплате судебных решений, претензионных требований в текущем году сверх сформированного резерва отражается как расходы текущего финансового года.</w:t>
      </w:r>
    </w:p>
    <w:p w:rsidR="0015355C" w:rsidRPr="00131028"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Pr>
          <w:rFonts w:ascii="Times New Roman" w:hAnsi="Times New Roman" w:cs="Times New Roman"/>
          <w:sz w:val="28"/>
          <w:szCs w:val="28"/>
        </w:rPr>
        <w:t>8</w:t>
      </w:r>
      <w:r w:rsidR="00AF73A0" w:rsidRPr="00131028">
        <w:rPr>
          <w:rFonts w:ascii="Times New Roman" w:hAnsi="Times New Roman" w:cs="Times New Roman"/>
          <w:sz w:val="28"/>
          <w:szCs w:val="28"/>
        </w:rPr>
        <w:t xml:space="preserve">.3. </w:t>
      </w:r>
      <w:r w:rsidR="0015355C" w:rsidRPr="00131028">
        <w:rPr>
          <w:rFonts w:ascii="Times New Roman" w:hAnsi="Times New Roman" w:cs="Times New Roman"/>
          <w:sz w:val="28"/>
          <w:szCs w:val="28"/>
        </w:rPr>
        <w:t>Величина резерва предстоящих расходов по оплате обязательств, по которым не поступили расчетные документы, определяется в соответствии с условиями заключенных договоров, на основе имеющихся фактов хозяйственной жизни, опыта прошлых периодов в отношении исполнения аналогичных обязательств, стоимости за единицу, абонентской платы и тарифов, установленных на момент создания резерва. Резерв создается в сумме, отражающей наиболее достоверную денежную оценку расходов, необходимых для расчетов с контрагентом.</w:t>
      </w:r>
    </w:p>
    <w:p w:rsidR="0015355C" w:rsidRPr="00460399" w:rsidRDefault="0015355C"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460399">
        <w:rPr>
          <w:rFonts w:ascii="Times New Roman" w:hAnsi="Times New Roman" w:cs="Times New Roman"/>
          <w:sz w:val="28"/>
          <w:szCs w:val="28"/>
        </w:rPr>
        <w:t xml:space="preserve">Расчет оценочного значения оформляется по форме </w:t>
      </w:r>
      <w:proofErr w:type="gramStart"/>
      <w:r w:rsidRPr="00460399">
        <w:rPr>
          <w:rFonts w:ascii="Times New Roman" w:hAnsi="Times New Roman" w:cs="Times New Roman"/>
          <w:sz w:val="28"/>
          <w:szCs w:val="28"/>
        </w:rPr>
        <w:t xml:space="preserve">согласно </w:t>
      </w:r>
      <w:r w:rsidR="00921780" w:rsidRPr="00460399">
        <w:rPr>
          <w:rFonts w:ascii="Times New Roman" w:hAnsi="Times New Roman" w:cs="Times New Roman"/>
          <w:sz w:val="28"/>
          <w:szCs w:val="28"/>
        </w:rPr>
        <w:t>п</w:t>
      </w:r>
      <w:r w:rsidRPr="00460399">
        <w:rPr>
          <w:rFonts w:ascii="Times New Roman" w:hAnsi="Times New Roman" w:cs="Times New Roman"/>
          <w:sz w:val="28"/>
          <w:szCs w:val="28"/>
        </w:rPr>
        <w:t>риложения</w:t>
      </w:r>
      <w:proofErr w:type="gramEnd"/>
      <w:r w:rsidRPr="00460399">
        <w:rPr>
          <w:rFonts w:ascii="Times New Roman" w:hAnsi="Times New Roman" w:cs="Times New Roman"/>
          <w:sz w:val="28"/>
          <w:szCs w:val="28"/>
        </w:rPr>
        <w:t xml:space="preserve"> 17 к настоящей Учетной политике и является основанием для принятия к бухгалтерскому учету сумм резервов предстоящих расходов.</w:t>
      </w:r>
    </w:p>
    <w:p w:rsidR="00AF73A0" w:rsidRPr="00460399" w:rsidRDefault="00AF73A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sidRPr="00460399">
        <w:rPr>
          <w:rFonts w:ascii="Times New Roman" w:hAnsi="Times New Roman" w:cs="Times New Roman"/>
          <w:sz w:val="28"/>
          <w:szCs w:val="28"/>
        </w:rPr>
        <w:t>Начисление расх</w:t>
      </w:r>
      <w:bookmarkStart w:id="2" w:name="_GoBack"/>
      <w:bookmarkEnd w:id="2"/>
      <w:r w:rsidRPr="00460399">
        <w:rPr>
          <w:rFonts w:ascii="Times New Roman" w:hAnsi="Times New Roman" w:cs="Times New Roman"/>
          <w:sz w:val="28"/>
          <w:szCs w:val="28"/>
        </w:rPr>
        <w:t>одов по оплате обязатель</w:t>
      </w:r>
      <w:proofErr w:type="gramStart"/>
      <w:r w:rsidRPr="00460399">
        <w:rPr>
          <w:rFonts w:ascii="Times New Roman" w:hAnsi="Times New Roman" w:cs="Times New Roman"/>
          <w:sz w:val="28"/>
          <w:szCs w:val="28"/>
        </w:rPr>
        <w:t>ств пр</w:t>
      </w:r>
      <w:proofErr w:type="gramEnd"/>
      <w:r w:rsidRPr="00460399">
        <w:rPr>
          <w:rFonts w:ascii="Times New Roman" w:hAnsi="Times New Roman" w:cs="Times New Roman"/>
          <w:sz w:val="28"/>
          <w:szCs w:val="28"/>
        </w:rPr>
        <w:t xml:space="preserve">и поступлении расчетных документов в текущем финансовом году осуществляется за счет сумм </w:t>
      </w:r>
      <w:r w:rsidRPr="00460399">
        <w:rPr>
          <w:rFonts w:ascii="Times New Roman" w:hAnsi="Times New Roman" w:cs="Times New Roman"/>
          <w:sz w:val="28"/>
          <w:szCs w:val="28"/>
        </w:rPr>
        <w:lastRenderedPageBreak/>
        <w:t>сформированного резерва предстоящих расходов по оплате обязательств, по которым не поступили расчетные документы.</w:t>
      </w:r>
    </w:p>
    <w:p w:rsidR="00AF73A0" w:rsidRPr="00460399" w:rsidRDefault="004F0460"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39"/>
        <w:jc w:val="both"/>
        <w:rPr>
          <w:rFonts w:ascii="Times New Roman" w:hAnsi="Times New Roman" w:cs="Times New Roman"/>
          <w:sz w:val="28"/>
          <w:szCs w:val="28"/>
        </w:rPr>
      </w:pPr>
      <w:r>
        <w:rPr>
          <w:rFonts w:ascii="Times New Roman" w:hAnsi="Times New Roman" w:cs="Times New Roman"/>
          <w:sz w:val="28"/>
          <w:szCs w:val="28"/>
        </w:rPr>
        <w:t>8</w:t>
      </w:r>
      <w:r w:rsidR="00AF73A0" w:rsidRPr="00460399">
        <w:rPr>
          <w:rFonts w:ascii="Times New Roman" w:hAnsi="Times New Roman" w:cs="Times New Roman"/>
          <w:sz w:val="28"/>
          <w:szCs w:val="28"/>
        </w:rPr>
        <w:t xml:space="preserve">.4. </w:t>
      </w:r>
      <w:proofErr w:type="gramStart"/>
      <w:r w:rsidR="00AF73A0" w:rsidRPr="00460399">
        <w:rPr>
          <w:rFonts w:ascii="Times New Roman" w:hAnsi="Times New Roman" w:cs="Times New Roman"/>
          <w:sz w:val="28"/>
          <w:szCs w:val="28"/>
        </w:rPr>
        <w:t xml:space="preserve">Резерв предстоящих расходов по оплате обязательств в случае принятия решения о </w:t>
      </w:r>
      <w:r w:rsidR="001F22FF" w:rsidRPr="00460399">
        <w:rPr>
          <w:rFonts w:ascii="Times New Roman" w:hAnsi="Times New Roman" w:cs="Times New Roman"/>
          <w:sz w:val="28"/>
          <w:szCs w:val="28"/>
        </w:rPr>
        <w:t>реорганизации</w:t>
      </w:r>
      <w:r w:rsidR="00460399" w:rsidRPr="00460399">
        <w:rPr>
          <w:rFonts w:ascii="Times New Roman" w:hAnsi="Times New Roman" w:cs="Times New Roman"/>
          <w:sz w:val="28"/>
          <w:szCs w:val="28"/>
        </w:rPr>
        <w:t xml:space="preserve"> </w:t>
      </w:r>
      <w:r w:rsidR="00AF73A0" w:rsidRPr="00460399">
        <w:rPr>
          <w:rFonts w:ascii="Times New Roman" w:hAnsi="Times New Roman" w:cs="Times New Roman"/>
          <w:sz w:val="28"/>
          <w:szCs w:val="28"/>
        </w:rPr>
        <w:t xml:space="preserve">органа системы ПФР формируется ежегодно последним днем текущего финансового года в случае, если мероприятия по </w:t>
      </w:r>
      <w:r w:rsidR="001F22FF" w:rsidRPr="00460399">
        <w:rPr>
          <w:rFonts w:ascii="Times New Roman" w:hAnsi="Times New Roman" w:cs="Times New Roman"/>
          <w:sz w:val="28"/>
          <w:szCs w:val="28"/>
        </w:rPr>
        <w:t>реорганизации</w:t>
      </w:r>
      <w:r w:rsidR="00AF73A0" w:rsidRPr="00460399">
        <w:rPr>
          <w:rFonts w:ascii="Times New Roman" w:hAnsi="Times New Roman" w:cs="Times New Roman"/>
          <w:sz w:val="28"/>
          <w:szCs w:val="28"/>
        </w:rPr>
        <w:t xml:space="preserve"> органа системы ПФР остались незавершенными к концу текущего финансового года и в следующем финансовом году возникнут обязательства по выплате персоналу выходного пособия при увольнении. </w:t>
      </w:r>
      <w:proofErr w:type="gramEnd"/>
    </w:p>
    <w:p w:rsidR="00AF73A0" w:rsidRPr="00460399" w:rsidRDefault="004F04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8</w:t>
      </w:r>
      <w:r w:rsidR="00AF73A0" w:rsidRPr="00460399">
        <w:rPr>
          <w:sz w:val="28"/>
          <w:szCs w:val="28"/>
        </w:rPr>
        <w:t>.5. Порядок отражения в бюджетном учете операций по формированию и использованию резервов предстоящих расходов приведен в приложении 83 к Учетной политике</w:t>
      </w:r>
      <w:r w:rsidR="000C4468" w:rsidRPr="00460399">
        <w:rPr>
          <w:sz w:val="28"/>
          <w:szCs w:val="28"/>
        </w:rPr>
        <w:t xml:space="preserve"> ПФР</w:t>
      </w:r>
      <w:r w:rsidR="00AF73A0" w:rsidRPr="00460399">
        <w:rPr>
          <w:sz w:val="28"/>
          <w:szCs w:val="28"/>
        </w:rPr>
        <w:t>.</w:t>
      </w:r>
    </w:p>
    <w:p w:rsidR="00E13761" w:rsidRPr="00460399" w:rsidRDefault="004F046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9</w:t>
      </w:r>
      <w:r w:rsidR="00E13761" w:rsidRPr="00460399">
        <w:rPr>
          <w:sz w:val="28"/>
          <w:szCs w:val="28"/>
        </w:rPr>
        <w:t>. Отражение в бюджетном учете операций по начислению                      сумм возмещения расходов по уплате государственной пошлины, судебных             издержек юридическим и физическим лицам в соответствии с                    судебным решением осуществляется на основании Реестра расходов                     на  возмещение государственной пошлины,  судебных издержек (приложение 68 к Учетной политике</w:t>
      </w:r>
      <w:r w:rsidR="009000C0" w:rsidRPr="00460399">
        <w:rPr>
          <w:sz w:val="28"/>
          <w:szCs w:val="28"/>
        </w:rPr>
        <w:t xml:space="preserve"> ПФР</w:t>
      </w:r>
      <w:r w:rsidR="00E13761" w:rsidRPr="00460399">
        <w:rPr>
          <w:sz w:val="28"/>
          <w:szCs w:val="28"/>
        </w:rPr>
        <w:t>).</w:t>
      </w:r>
    </w:p>
    <w:p w:rsidR="0081568C" w:rsidRPr="00460399"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60399">
        <w:rPr>
          <w:sz w:val="28"/>
          <w:szCs w:val="28"/>
        </w:rPr>
        <w:t xml:space="preserve">Реестр расходов на возмещение государственной пошлины, судебных издержек формируется по мере необходимости их возмещения юридической службой </w:t>
      </w:r>
      <w:r w:rsidR="00460399" w:rsidRPr="00460399">
        <w:rPr>
          <w:sz w:val="28"/>
          <w:szCs w:val="28"/>
        </w:rPr>
        <w:t>Управления</w:t>
      </w:r>
      <w:r w:rsidRPr="00460399">
        <w:rPr>
          <w:sz w:val="28"/>
          <w:szCs w:val="28"/>
        </w:rPr>
        <w:t xml:space="preserve">, согласовывается </w:t>
      </w:r>
      <w:r w:rsidR="00460399" w:rsidRPr="00460399">
        <w:rPr>
          <w:sz w:val="28"/>
          <w:szCs w:val="28"/>
        </w:rPr>
        <w:t>бухгалтерской службой</w:t>
      </w:r>
      <w:r w:rsidRPr="00460399">
        <w:rPr>
          <w:sz w:val="28"/>
          <w:szCs w:val="28"/>
        </w:rPr>
        <w:t xml:space="preserve">, подписывается руководителем (заместителем руководителя в соответствии с распределением обязанностей) </w:t>
      </w:r>
      <w:r w:rsidR="00460399" w:rsidRPr="00460399">
        <w:rPr>
          <w:sz w:val="28"/>
          <w:szCs w:val="28"/>
        </w:rPr>
        <w:t>Управления</w:t>
      </w:r>
      <w:r w:rsidRPr="00460399">
        <w:rPr>
          <w:sz w:val="28"/>
          <w:szCs w:val="28"/>
        </w:rPr>
        <w:t xml:space="preserve"> и </w:t>
      </w:r>
      <w:r w:rsidR="00460399" w:rsidRPr="00460399">
        <w:rPr>
          <w:sz w:val="28"/>
          <w:szCs w:val="28"/>
        </w:rPr>
        <w:t>передается в бухгалтерскую службу</w:t>
      </w:r>
      <w:r w:rsidRPr="00460399">
        <w:rPr>
          <w:sz w:val="28"/>
          <w:szCs w:val="28"/>
        </w:rPr>
        <w:t xml:space="preserve">. </w:t>
      </w:r>
      <w:proofErr w:type="gramStart"/>
      <w:r w:rsidRPr="00460399">
        <w:rPr>
          <w:sz w:val="28"/>
          <w:szCs w:val="28"/>
        </w:rPr>
        <w:t>(Реестр расходов на возмещение государственной пошлины, судебных издержек является основанием для формирования Заявки на кассовый расход (код формы по КФД 0531801), Заявки на кассовый расход (сокращенной) (код формы по КФД 0531851).</w:t>
      </w:r>
      <w:proofErr w:type="gramEnd"/>
      <w:r w:rsidRPr="00460399">
        <w:rPr>
          <w:sz w:val="28"/>
          <w:szCs w:val="28"/>
        </w:rPr>
        <w:t xml:space="preserve"> </w:t>
      </w:r>
      <w:r w:rsidR="00A470BF" w:rsidRPr="00460399">
        <w:rPr>
          <w:sz w:val="28"/>
          <w:szCs w:val="28"/>
        </w:rPr>
        <w:t xml:space="preserve">В случае составления </w:t>
      </w:r>
      <w:r w:rsidR="006559BE" w:rsidRPr="00460399">
        <w:rPr>
          <w:sz w:val="28"/>
          <w:szCs w:val="28"/>
        </w:rPr>
        <w:t xml:space="preserve">территориальным органом </w:t>
      </w:r>
      <w:r w:rsidR="00A470BF" w:rsidRPr="00460399">
        <w:rPr>
          <w:sz w:val="28"/>
          <w:szCs w:val="28"/>
        </w:rPr>
        <w:t xml:space="preserve"> вышеназванного Реестра (приложение 68 к Учетной политике ПФР) согласование с начальником юридического отдела Отделения  не требуется.</w:t>
      </w:r>
    </w:p>
    <w:p w:rsidR="00E13761" w:rsidRPr="00460399" w:rsidRDefault="00E13761"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60399">
        <w:rPr>
          <w:sz w:val="28"/>
          <w:szCs w:val="28"/>
        </w:rPr>
        <w:t>Перечисление денежных сре</w:t>
      </w:r>
      <w:proofErr w:type="gramStart"/>
      <w:r w:rsidRPr="00460399">
        <w:rPr>
          <w:sz w:val="28"/>
          <w:szCs w:val="28"/>
        </w:rPr>
        <w:t>дств в в</w:t>
      </w:r>
      <w:proofErr w:type="gramEnd"/>
      <w:r w:rsidRPr="00460399">
        <w:rPr>
          <w:sz w:val="28"/>
          <w:szCs w:val="28"/>
        </w:rPr>
        <w:t>озмещение государственной пошлины, судебных издержек осуществляется получателем бюджетных средств, распорядителем  как получателем бюджетных средств по месту возникновения этих расходов с лицевого счета получателя на основании Заявки на кассовый расход (код формы по КФД 0531801), Заявки на кассовый расход (сокращенной) (код формы по КФД 0531851).</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60399">
        <w:rPr>
          <w:sz w:val="28"/>
          <w:szCs w:val="28"/>
        </w:rPr>
        <w:t>1</w:t>
      </w:r>
      <w:r w:rsidR="004F0460">
        <w:rPr>
          <w:sz w:val="28"/>
          <w:szCs w:val="28"/>
        </w:rPr>
        <w:t>0</w:t>
      </w:r>
      <w:r w:rsidRPr="00460399">
        <w:rPr>
          <w:sz w:val="28"/>
          <w:szCs w:val="28"/>
        </w:rPr>
        <w:t xml:space="preserve">. Учет на </w:t>
      </w:r>
      <w:proofErr w:type="spellStart"/>
      <w:r w:rsidRPr="00460399">
        <w:rPr>
          <w:sz w:val="28"/>
          <w:szCs w:val="28"/>
        </w:rPr>
        <w:t>забалансовых</w:t>
      </w:r>
      <w:proofErr w:type="spellEnd"/>
      <w:r w:rsidRPr="00460399">
        <w:rPr>
          <w:sz w:val="28"/>
          <w:szCs w:val="28"/>
        </w:rPr>
        <w:t xml:space="preserve"> счетах.</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60399">
        <w:rPr>
          <w:sz w:val="28"/>
          <w:szCs w:val="28"/>
        </w:rPr>
        <w:t>1</w:t>
      </w:r>
      <w:r w:rsidR="004F0460">
        <w:rPr>
          <w:sz w:val="28"/>
          <w:szCs w:val="28"/>
        </w:rPr>
        <w:t>0</w:t>
      </w:r>
      <w:r w:rsidRPr="00460399">
        <w:rPr>
          <w:sz w:val="28"/>
          <w:szCs w:val="28"/>
        </w:rPr>
        <w:t xml:space="preserve">.1. Учет осуществляется получателем бюджетных средств по </w:t>
      </w:r>
      <w:proofErr w:type="spellStart"/>
      <w:r w:rsidRPr="00460399">
        <w:rPr>
          <w:sz w:val="28"/>
          <w:szCs w:val="28"/>
        </w:rPr>
        <w:t>забалансовым</w:t>
      </w:r>
      <w:proofErr w:type="spellEnd"/>
      <w:r w:rsidRPr="00460399">
        <w:rPr>
          <w:sz w:val="28"/>
          <w:szCs w:val="28"/>
        </w:rPr>
        <w:t xml:space="preserve"> счетам:</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60399">
        <w:rPr>
          <w:sz w:val="28"/>
          <w:szCs w:val="28"/>
        </w:rPr>
        <w:t>01 «Имущество, полученное в пользование»;</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02 «Материальные ценности на хранении»;</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03 «Бланки строгой отчетности»;</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04 «Сомнительная задолженность»;</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05 «Материальные ценности, оплаченные по централизованному снабжению»;</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07 «Награды, призы, кубки и ценные подарки, сувениры»;</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08 «Путевки неоплаченные»;</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lastRenderedPageBreak/>
        <w:t xml:space="preserve">09 «Запасные части к транспортным средствам, выданные взамен </w:t>
      </w:r>
      <w:proofErr w:type="gramStart"/>
      <w:r w:rsidRPr="00460399">
        <w:rPr>
          <w:sz w:val="28"/>
          <w:szCs w:val="28"/>
        </w:rPr>
        <w:t>изношенных</w:t>
      </w:r>
      <w:proofErr w:type="gramEnd"/>
      <w:r w:rsidRPr="00460399">
        <w:rPr>
          <w:sz w:val="28"/>
          <w:szCs w:val="28"/>
        </w:rPr>
        <w:t>»;</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10 «Обеспечение исполнения обязательств»;</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16 «Переплаты пенсий и пособий вследствие неправильного применения законодательства о пенсиях и пособиях, счетных ошибок»;</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17 «Поступления денежных средств»;</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18 «Выбытия денежных средств»;</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20 «Задолженность, не востребованная кредиторами»;</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21 «Основные средства в эксплуатации»;</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22 «Материальные ценности, полученные по централизованному снабжению»;</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23 «Периодические издания для пользования»;</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25 «Имущество, переданное в возмездное пользование (аренду)»;</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26 «Имущество, переданное в безвозмездное пользование»;</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27 «Материальные ценности, выданные в личное пользование работникам (сотрудникам)»;</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29 «Представленные субсидии на приобретение жилья»;</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30 «Расчеты по исполнению денежных обязательств через третьих лиц»;</w:t>
      </w:r>
    </w:p>
    <w:p w:rsidR="00AF73A0" w:rsidRPr="00460399"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rPr>
          <w:sz w:val="28"/>
          <w:szCs w:val="28"/>
        </w:rPr>
      </w:pPr>
      <w:r w:rsidRPr="00460399">
        <w:rPr>
          <w:sz w:val="28"/>
          <w:szCs w:val="28"/>
        </w:rPr>
        <w:t>40 «Финансовые активы в управляющих компаниях».</w:t>
      </w:r>
    </w:p>
    <w:p w:rsidR="00335558" w:rsidRPr="00460399" w:rsidRDefault="0033555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rPr>
          <w:sz w:val="28"/>
          <w:szCs w:val="28"/>
        </w:rPr>
      </w:pPr>
      <w:r w:rsidRPr="00460399">
        <w:rPr>
          <w:sz w:val="28"/>
          <w:szCs w:val="28"/>
        </w:rPr>
        <w:t>С27 «Топливные карты»;</w:t>
      </w:r>
    </w:p>
    <w:p w:rsidR="00335558" w:rsidRPr="00460399" w:rsidRDefault="0033555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rPr>
          <w:sz w:val="28"/>
          <w:szCs w:val="28"/>
          <w:lang w:eastAsia="ar-SA"/>
        </w:rPr>
      </w:pPr>
      <w:r w:rsidRPr="00460399">
        <w:rPr>
          <w:sz w:val="28"/>
          <w:szCs w:val="28"/>
          <w:lang w:eastAsia="ar-SA"/>
        </w:rPr>
        <w:t>С28 «Парковочные карты»;</w:t>
      </w:r>
    </w:p>
    <w:p w:rsidR="00335558" w:rsidRPr="00460399" w:rsidRDefault="0033555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rPr>
          <w:sz w:val="28"/>
          <w:szCs w:val="28"/>
        </w:rPr>
      </w:pPr>
      <w:r w:rsidRPr="00460399">
        <w:rPr>
          <w:sz w:val="28"/>
          <w:szCs w:val="28"/>
          <w:lang w:eastAsia="ar-SA"/>
        </w:rPr>
        <w:t>С29 «Дебетовые банковские карты»;</w:t>
      </w:r>
    </w:p>
    <w:p w:rsidR="00335558" w:rsidRPr="00460399" w:rsidRDefault="00335558"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rPr>
          <w:sz w:val="28"/>
          <w:szCs w:val="28"/>
        </w:rPr>
      </w:pPr>
      <w:r w:rsidRPr="00460399">
        <w:rPr>
          <w:sz w:val="28"/>
          <w:szCs w:val="28"/>
        </w:rPr>
        <w:t>С30 «Шаблоны к бланкам МСК»</w:t>
      </w:r>
    </w:p>
    <w:p w:rsidR="00593741" w:rsidRPr="00460399" w:rsidRDefault="00593741"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lang w:eastAsia="ar-SA"/>
        </w:rPr>
      </w:pPr>
      <w:r w:rsidRPr="00460399">
        <w:rPr>
          <w:sz w:val="28"/>
          <w:szCs w:val="28"/>
        </w:rPr>
        <w:t>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4C758D">
        <w:rPr>
          <w:sz w:val="28"/>
          <w:szCs w:val="28"/>
        </w:rPr>
        <w:t>1</w:t>
      </w:r>
      <w:r w:rsidR="004F0460">
        <w:rPr>
          <w:sz w:val="28"/>
          <w:szCs w:val="28"/>
        </w:rPr>
        <w:t>0</w:t>
      </w:r>
      <w:r w:rsidRPr="004C758D">
        <w:rPr>
          <w:sz w:val="28"/>
          <w:szCs w:val="28"/>
        </w:rPr>
        <w:t xml:space="preserve">.2. Учет на </w:t>
      </w:r>
      <w:proofErr w:type="spellStart"/>
      <w:r w:rsidRPr="004C758D">
        <w:rPr>
          <w:sz w:val="28"/>
          <w:szCs w:val="28"/>
        </w:rPr>
        <w:t>забалансовом</w:t>
      </w:r>
      <w:proofErr w:type="spellEnd"/>
      <w:r w:rsidR="004C758D" w:rsidRPr="004C758D">
        <w:rPr>
          <w:sz w:val="28"/>
          <w:szCs w:val="28"/>
        </w:rPr>
        <w:t xml:space="preserve"> </w:t>
      </w:r>
      <w:hyperlink r:id="rId10" w:history="1">
        <w:r w:rsidRPr="004C758D">
          <w:rPr>
            <w:sz w:val="28"/>
            <w:szCs w:val="28"/>
          </w:rPr>
          <w:t>счете</w:t>
        </w:r>
      </w:hyperlink>
      <w:r w:rsidRPr="004C758D">
        <w:rPr>
          <w:sz w:val="28"/>
          <w:szCs w:val="28"/>
        </w:rPr>
        <w:t xml:space="preserve"> 01 «Имущество, полученное в пользование».</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4C758D">
        <w:rPr>
          <w:sz w:val="28"/>
          <w:szCs w:val="28"/>
        </w:rPr>
        <w:t>Выбытие неисключительных прав пользования на результаты интеллектуальной деятельности, полученных органом системы ПФР в безвозмездное (возмездное) пользование, осуществляется по окончании срока действия лицензионного договора (контракта), лицензии.</w:t>
      </w:r>
      <w:r w:rsidR="00313E82" w:rsidRPr="004C758D">
        <w:rPr>
          <w:sz w:val="28"/>
          <w:szCs w:val="28"/>
        </w:rPr>
        <w:t xml:space="preserve"> Оформляется Бухгалтерской справкой (код формы по ОКУД 0504833).</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4C758D">
        <w:rPr>
          <w:sz w:val="28"/>
          <w:szCs w:val="28"/>
        </w:rPr>
        <w:t>1</w:t>
      </w:r>
      <w:r w:rsidR="004F0460">
        <w:rPr>
          <w:sz w:val="28"/>
          <w:szCs w:val="28"/>
        </w:rPr>
        <w:t>0</w:t>
      </w:r>
      <w:r w:rsidRPr="004C758D">
        <w:rPr>
          <w:sz w:val="28"/>
          <w:szCs w:val="28"/>
        </w:rPr>
        <w:t xml:space="preserve">.3. Учет на </w:t>
      </w:r>
      <w:proofErr w:type="spellStart"/>
      <w:r w:rsidRPr="004C758D">
        <w:rPr>
          <w:sz w:val="28"/>
          <w:szCs w:val="28"/>
        </w:rPr>
        <w:t>забалансовом</w:t>
      </w:r>
      <w:proofErr w:type="spellEnd"/>
      <w:r w:rsidRPr="004C758D">
        <w:rPr>
          <w:sz w:val="28"/>
          <w:szCs w:val="28"/>
        </w:rPr>
        <w:t xml:space="preserve"> счете 02 «Материальные ценности на хранении».</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4C758D">
        <w:rPr>
          <w:sz w:val="28"/>
          <w:szCs w:val="28"/>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sidRPr="004C758D">
        <w:rPr>
          <w:sz w:val="28"/>
          <w:szCs w:val="28"/>
        </w:rPr>
        <w:t>забалансовом</w:t>
      </w:r>
      <w:proofErr w:type="spellEnd"/>
      <w:r w:rsidRPr="004C758D">
        <w:rPr>
          <w:sz w:val="28"/>
          <w:szCs w:val="28"/>
        </w:rPr>
        <w:t xml:space="preserve"> счете в следующей оценке:</w:t>
      </w:r>
    </w:p>
    <w:p w:rsidR="00AF73A0" w:rsidRPr="004C758D" w:rsidRDefault="00AF73A0" w:rsidP="00ED379C">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suppressAutoHyphens/>
        <w:contextualSpacing/>
        <w:jc w:val="both"/>
        <w:rPr>
          <w:sz w:val="28"/>
          <w:szCs w:val="28"/>
        </w:rPr>
      </w:pPr>
      <w:r w:rsidRPr="004C758D">
        <w:rPr>
          <w:sz w:val="28"/>
          <w:szCs w:val="28"/>
        </w:rPr>
        <w:t>по остаточной стоимости (при наличии);</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s>
        <w:suppressAutoHyphens/>
        <w:autoSpaceDE w:val="0"/>
        <w:autoSpaceDN w:val="0"/>
        <w:adjustRightInd w:val="0"/>
        <w:ind w:left="539"/>
        <w:contextualSpacing/>
        <w:jc w:val="both"/>
        <w:rPr>
          <w:sz w:val="28"/>
          <w:szCs w:val="28"/>
        </w:rPr>
      </w:pPr>
      <w:r w:rsidRPr="004C758D">
        <w:rPr>
          <w:sz w:val="28"/>
          <w:szCs w:val="28"/>
        </w:rPr>
        <w:t xml:space="preserve"> - в условной оценке один объект, один рубль, - при полной амортизации объекта (при нулевой остаточной стоимости).</w:t>
      </w:r>
    </w:p>
    <w:p w:rsidR="00313E82" w:rsidRPr="004C758D" w:rsidRDefault="00313E82"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4C758D">
        <w:rPr>
          <w:rFonts w:ascii="Times New Roman" w:hAnsi="Times New Roman" w:cs="Times New Roman"/>
          <w:sz w:val="28"/>
          <w:szCs w:val="28"/>
        </w:rPr>
        <w:lastRenderedPageBreak/>
        <w:t>- по фактической стоимости (для материальных запасов).</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4C758D">
        <w:rPr>
          <w:sz w:val="28"/>
          <w:szCs w:val="28"/>
        </w:rPr>
        <w:t>1</w:t>
      </w:r>
      <w:r w:rsidR="004F0460">
        <w:rPr>
          <w:sz w:val="28"/>
          <w:szCs w:val="28"/>
        </w:rPr>
        <w:t>0</w:t>
      </w:r>
      <w:r w:rsidRPr="004C758D">
        <w:rPr>
          <w:sz w:val="28"/>
          <w:szCs w:val="28"/>
        </w:rPr>
        <w:t xml:space="preserve">.4. Учет выдаваемых в рамках хозяйственной деятельности учреждения бланков строгой отчетности ведется учреждением на </w:t>
      </w:r>
      <w:proofErr w:type="spellStart"/>
      <w:r w:rsidRPr="004C758D">
        <w:rPr>
          <w:sz w:val="28"/>
          <w:szCs w:val="28"/>
        </w:rPr>
        <w:t>забалансовом</w:t>
      </w:r>
      <w:proofErr w:type="spellEnd"/>
      <w:r w:rsidRPr="004C758D">
        <w:rPr>
          <w:sz w:val="28"/>
          <w:szCs w:val="28"/>
        </w:rPr>
        <w:t xml:space="preserve"> счете 03 «Бланки строгой отчетности».</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бланки государственных сертификатов на материнский (семейный) капитал с голографическими наклейками, талоны на проезд и т.п.</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Бланки строгой отчетности учитываются на </w:t>
      </w:r>
      <w:proofErr w:type="spellStart"/>
      <w:r w:rsidRPr="004C758D">
        <w:rPr>
          <w:sz w:val="28"/>
          <w:szCs w:val="28"/>
        </w:rPr>
        <w:t>забалансовом</w:t>
      </w:r>
      <w:proofErr w:type="spellEnd"/>
      <w:r w:rsidRPr="004C758D">
        <w:rPr>
          <w:sz w:val="28"/>
          <w:szCs w:val="28"/>
        </w:rPr>
        <w:t xml:space="preserve"> счете 03 «Бланки строгой отчетности» в условной оценке один рубль за один бланк.</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Аналитический учет по счету ведется ответственным лицом в Книге учета бланков строгой отчетности (код формы по ОКУД 0504045) по каждому виду бланков строгой отчетности, а по бланкам государственных сертификатов на материнский (семейный) капитал – дополнительно в разрезе видов бланков государственных сертификатов: незаполненный, заполненный, переданный в МФЦ, испорченный. </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Израсходованные и испорченные бланки строгой отчетности списываются по Акту о списании бланков строгой отчетности (код формы по ОКУД 0504816).</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Порядок приема, учета, хранения и выдачи бланков государственных сертификатов на материнский (семейный) капитал регламентируется распоряжением Правления ПФР от 27 июля 2012 г. № 211р «Об утверждении Порядка приема, учета, хранения и выдачи бланков государственных сертификатов на материнский (семейный) капитал». Работники, ответственные за хранение и выдачу бланков строгой отчетности, назначаются распорядительным актом органа системы ПФР.</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При наличии сплошной нумерации в пределах одной серии бланков МСК, полученных </w:t>
      </w:r>
      <w:r w:rsidR="00E30BDC" w:rsidRPr="004C758D">
        <w:rPr>
          <w:sz w:val="28"/>
          <w:szCs w:val="28"/>
        </w:rPr>
        <w:t>лицом, ответственным за их оформление и выдачу</w:t>
      </w:r>
      <w:r w:rsidRPr="004C758D">
        <w:rPr>
          <w:sz w:val="28"/>
          <w:szCs w:val="28"/>
        </w:rPr>
        <w:t>, допускается ведение аналитического учета бланков МСК в диапазоне номеров с указанием начального и конечного номеров бланков.</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1</w:t>
      </w:r>
      <w:r w:rsidR="004F0460">
        <w:rPr>
          <w:sz w:val="28"/>
          <w:szCs w:val="28"/>
        </w:rPr>
        <w:t>0</w:t>
      </w:r>
      <w:r w:rsidRPr="004C758D">
        <w:rPr>
          <w:sz w:val="28"/>
          <w:szCs w:val="28"/>
        </w:rPr>
        <w:t xml:space="preserve">.5. Учет на </w:t>
      </w:r>
      <w:proofErr w:type="spellStart"/>
      <w:r w:rsidRPr="004C758D">
        <w:rPr>
          <w:sz w:val="28"/>
          <w:szCs w:val="28"/>
        </w:rPr>
        <w:t>забалансовом</w:t>
      </w:r>
      <w:proofErr w:type="spellEnd"/>
      <w:r w:rsidRPr="004C758D">
        <w:rPr>
          <w:sz w:val="28"/>
          <w:szCs w:val="28"/>
        </w:rPr>
        <w:t xml:space="preserve"> счете 04 «Сомнительная задолженность». </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4C758D">
        <w:rPr>
          <w:sz w:val="28"/>
          <w:szCs w:val="28"/>
        </w:rPr>
        <w:t xml:space="preserve">Списание задолженности неплатежеспособных дебиторов в связи с завершением </w:t>
      </w:r>
      <w:proofErr w:type="gramStart"/>
      <w:r w:rsidRPr="004C758D">
        <w:rPr>
          <w:sz w:val="28"/>
          <w:szCs w:val="28"/>
        </w:rPr>
        <w:t>срока возможного возобновления процедуры взыскания задолженности</w:t>
      </w:r>
      <w:proofErr w:type="gramEnd"/>
      <w:r w:rsidRPr="004C758D">
        <w:rPr>
          <w:sz w:val="28"/>
          <w:szCs w:val="28"/>
        </w:rPr>
        <w:t xml:space="preserve"> осуществляется в порядке, установленном:</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4C758D">
        <w:rPr>
          <w:sz w:val="28"/>
          <w:szCs w:val="28"/>
        </w:rPr>
        <w:t>постановлением № 753п, на основании распорядительного акта органа системы ПФР и оформляется следующими первичными документами:</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4C758D">
        <w:rPr>
          <w:sz w:val="28"/>
          <w:szCs w:val="28"/>
        </w:rPr>
        <w:t>в отношении задолженности по переплатам пенсий, пособий и иных социальных выплат – Реестром безнадежной к взысканию задолженности по платежам в бюджет ПФР, подлежащей списанию (приложение 97 к Учетной политике</w:t>
      </w:r>
      <w:r w:rsidR="009000C0" w:rsidRPr="004C758D">
        <w:rPr>
          <w:sz w:val="28"/>
          <w:szCs w:val="28"/>
        </w:rPr>
        <w:t xml:space="preserve"> ПФР</w:t>
      </w:r>
      <w:r w:rsidRPr="004C758D">
        <w:rPr>
          <w:sz w:val="28"/>
          <w:szCs w:val="28"/>
        </w:rPr>
        <w:t>), сформированным структурным подразделением, осуществляющим выплату пенсий;</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в отношении остальной задолженности – Бухгалтерской справкой (</w:t>
      </w:r>
      <w:r w:rsidR="008F4989" w:rsidRPr="004C758D">
        <w:rPr>
          <w:sz w:val="28"/>
          <w:szCs w:val="28"/>
        </w:rPr>
        <w:t xml:space="preserve">код формы </w:t>
      </w:r>
      <w:r w:rsidRPr="004C758D">
        <w:rPr>
          <w:sz w:val="28"/>
          <w:szCs w:val="28"/>
        </w:rPr>
        <w:t>по ОКУД 0504833);</w:t>
      </w:r>
    </w:p>
    <w:p w:rsidR="00AF73A0" w:rsidRPr="004C758D" w:rsidRDefault="00AF73A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proofErr w:type="gramStart"/>
      <w:r w:rsidRPr="004C758D">
        <w:rPr>
          <w:sz w:val="28"/>
          <w:szCs w:val="28"/>
        </w:rPr>
        <w:t>постановлением Правления ПФР от 28 августа 2017 г. № 600п «</w:t>
      </w:r>
      <w:r w:rsidRPr="004C758D">
        <w:rPr>
          <w:color w:val="000000"/>
          <w:sz w:val="28"/>
          <w:szCs w:val="28"/>
        </w:rPr>
        <w:t xml:space="preserve">Об утверждении Порядка признания безнадежными к взысканию и списания финансовых санкций за непредставление в установленные сроки необходимых </w:t>
      </w:r>
      <w:r w:rsidRPr="004C758D">
        <w:rPr>
          <w:color w:val="000000"/>
          <w:sz w:val="28"/>
          <w:szCs w:val="28"/>
        </w:rPr>
        <w:lastRenderedPageBreak/>
        <w:t>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а также за несоблюдение страхователем порядка представления сведений индивидуального (персонифицированного) учета в</w:t>
      </w:r>
      <w:proofErr w:type="gramEnd"/>
      <w:r w:rsidRPr="004C758D">
        <w:rPr>
          <w:color w:val="000000"/>
          <w:sz w:val="28"/>
          <w:szCs w:val="28"/>
        </w:rPr>
        <w:t xml:space="preserve"> форме электронных документов» </w:t>
      </w:r>
      <w:r w:rsidRPr="004C758D">
        <w:rPr>
          <w:sz w:val="28"/>
          <w:szCs w:val="28"/>
        </w:rPr>
        <w:t>на основании</w:t>
      </w:r>
      <w:r w:rsidR="00073612" w:rsidRPr="004C758D">
        <w:rPr>
          <w:sz w:val="28"/>
          <w:szCs w:val="28"/>
        </w:rPr>
        <w:t xml:space="preserve"> ведомости принятых решений о признании безнадежными к взысканию и списании финансовых санкций с </w:t>
      </w:r>
      <w:proofErr w:type="spellStart"/>
      <w:r w:rsidR="00073612" w:rsidRPr="004C758D">
        <w:rPr>
          <w:sz w:val="28"/>
          <w:szCs w:val="28"/>
        </w:rPr>
        <w:t>забалансового</w:t>
      </w:r>
      <w:proofErr w:type="spellEnd"/>
      <w:r w:rsidR="00073612" w:rsidRPr="004C758D">
        <w:rPr>
          <w:sz w:val="28"/>
          <w:szCs w:val="28"/>
        </w:rPr>
        <w:t xml:space="preserve"> счета (предоставленной </w:t>
      </w:r>
      <w:r w:rsidR="000740B8" w:rsidRPr="004C758D">
        <w:rPr>
          <w:sz w:val="28"/>
          <w:szCs w:val="28"/>
        </w:rPr>
        <w:t xml:space="preserve">структурным подразделением, </w:t>
      </w:r>
      <w:proofErr w:type="spellStart"/>
      <w:r w:rsidR="000740B8" w:rsidRPr="004C758D">
        <w:rPr>
          <w:sz w:val="28"/>
          <w:szCs w:val="28"/>
        </w:rPr>
        <w:t>ведушим</w:t>
      </w:r>
      <w:proofErr w:type="spellEnd"/>
      <w:r w:rsidR="000740B8" w:rsidRPr="004C758D">
        <w:rPr>
          <w:sz w:val="28"/>
          <w:szCs w:val="28"/>
        </w:rPr>
        <w:t xml:space="preserve"> расчеты по администрированию поступлений по денежным взысканиям, штрафам</w:t>
      </w:r>
      <w:r w:rsidR="00073612" w:rsidRPr="004C758D">
        <w:rPr>
          <w:sz w:val="28"/>
          <w:szCs w:val="28"/>
        </w:rPr>
        <w:t xml:space="preserve">) </w:t>
      </w:r>
      <w:r w:rsidR="000740B8" w:rsidRPr="004C758D">
        <w:rPr>
          <w:sz w:val="28"/>
          <w:szCs w:val="28"/>
        </w:rPr>
        <w:t xml:space="preserve">и </w:t>
      </w:r>
      <w:r w:rsidRPr="004C758D">
        <w:rPr>
          <w:sz w:val="28"/>
          <w:szCs w:val="28"/>
        </w:rPr>
        <w:t>оформляется Бухгалтерской справкой (</w:t>
      </w:r>
      <w:r w:rsidR="008F4989" w:rsidRPr="004C758D">
        <w:rPr>
          <w:sz w:val="28"/>
          <w:szCs w:val="28"/>
        </w:rPr>
        <w:t xml:space="preserve">код формы </w:t>
      </w:r>
      <w:r w:rsidRPr="004C758D">
        <w:rPr>
          <w:sz w:val="28"/>
          <w:szCs w:val="28"/>
        </w:rPr>
        <w:t>по ОКУД 0504833</w:t>
      </w:r>
      <w:r w:rsidR="00475284" w:rsidRPr="004C758D">
        <w:rPr>
          <w:sz w:val="28"/>
          <w:szCs w:val="28"/>
        </w:rPr>
        <w:t>).</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Аналитический учет по счету ведется в Карточке учета средств и расчетов в разрезе видов поступлений, по которым на балансе учреждения учитывалась задолженность дебиторов, кроме того:</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в части задолженности по переплатам пенсий, пособий и иных социальных выплат, задолженности по денежным взысканиям (штрафам) за нарушение законодательства Российской Федерации, в части </w:t>
      </w:r>
      <w:r w:rsidR="00AF112D" w:rsidRPr="004C758D">
        <w:rPr>
          <w:sz w:val="28"/>
          <w:szCs w:val="28"/>
        </w:rPr>
        <w:t>недоимки</w:t>
      </w:r>
      <w:r w:rsidRPr="004C758D">
        <w:rPr>
          <w:sz w:val="28"/>
          <w:szCs w:val="28"/>
        </w:rPr>
        <w:t xml:space="preserve"> по страховым взносам</w:t>
      </w:r>
      <w:r w:rsidR="00AF112D" w:rsidRPr="004C758D">
        <w:rPr>
          <w:sz w:val="28"/>
          <w:szCs w:val="28"/>
        </w:rPr>
        <w:t>, задолженности по пеням и штрафам</w:t>
      </w:r>
      <w:r w:rsidRPr="004C758D">
        <w:rPr>
          <w:sz w:val="28"/>
          <w:szCs w:val="28"/>
        </w:rPr>
        <w:t xml:space="preserve"> - </w:t>
      </w:r>
      <w:r w:rsidR="009C0F3B" w:rsidRPr="004C758D">
        <w:rPr>
          <w:sz w:val="28"/>
          <w:szCs w:val="28"/>
        </w:rPr>
        <w:t>по</w:t>
      </w:r>
      <w:r w:rsidRPr="004C758D">
        <w:rPr>
          <w:sz w:val="28"/>
          <w:szCs w:val="28"/>
        </w:rPr>
        <w:t xml:space="preserve"> групп</w:t>
      </w:r>
      <w:r w:rsidR="009C0F3B" w:rsidRPr="004C758D">
        <w:rPr>
          <w:sz w:val="28"/>
          <w:szCs w:val="28"/>
        </w:rPr>
        <w:t>ам</w:t>
      </w:r>
      <w:r w:rsidRPr="004C758D">
        <w:rPr>
          <w:sz w:val="28"/>
          <w:szCs w:val="28"/>
        </w:rPr>
        <w:t xml:space="preserve"> плательщиков (дебиторов);</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в части остальной задолженности в разрезе дебиторов с указанием их полных наименований, а также иных реквизитов, необходимых для определения задолженности (дебитора) в целях возможного ее взыскания.</w:t>
      </w:r>
    </w:p>
    <w:p w:rsidR="0081568C" w:rsidRPr="004C758D"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1</w:t>
      </w:r>
      <w:r w:rsidR="004F0460">
        <w:rPr>
          <w:sz w:val="28"/>
          <w:szCs w:val="28"/>
        </w:rPr>
        <w:t>0</w:t>
      </w:r>
      <w:r w:rsidRPr="004C758D">
        <w:rPr>
          <w:sz w:val="28"/>
          <w:szCs w:val="28"/>
        </w:rPr>
        <w:t xml:space="preserve">.6 Учет на </w:t>
      </w:r>
      <w:proofErr w:type="spellStart"/>
      <w:r w:rsidRPr="004C758D">
        <w:rPr>
          <w:sz w:val="28"/>
          <w:szCs w:val="28"/>
        </w:rPr>
        <w:t>забалансовом</w:t>
      </w:r>
      <w:proofErr w:type="spellEnd"/>
      <w:r w:rsidRPr="004C758D">
        <w:rPr>
          <w:sz w:val="28"/>
          <w:szCs w:val="28"/>
        </w:rPr>
        <w:t xml:space="preserve"> счете 07 «Награды, призы, кубки и ценные подарки, сувениры».</w:t>
      </w:r>
    </w:p>
    <w:p w:rsidR="007B753D" w:rsidRPr="004C758D"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rPr>
      </w:pPr>
      <w:r w:rsidRPr="004C758D">
        <w:rPr>
          <w:sz w:val="28"/>
          <w:szCs w:val="28"/>
        </w:rPr>
        <w:t>К сувенирной продукции, учитываемой на данном счете по стоимости приобретения, относятся почетные грамоты, благодарности, открытки и т.д.</w:t>
      </w:r>
    </w:p>
    <w:p w:rsidR="007B753D" w:rsidRPr="004C758D" w:rsidRDefault="0081568C"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40"/>
        <w:jc w:val="both"/>
        <w:rPr>
          <w:sz w:val="28"/>
          <w:szCs w:val="28"/>
        </w:rPr>
      </w:pPr>
      <w:r w:rsidRPr="004C758D">
        <w:rPr>
          <w:sz w:val="28"/>
          <w:szCs w:val="28"/>
        </w:rPr>
        <w:t>Выдача материальных ценностей с мест хранения (со склада) сувенирной продукции  в Отделении производится на основании Ведомости выдачи материальных ценностей на нужды учреждения ф. 0504210  с составлением акта о списании материальных запасов ф. 0504230 ответственн</w:t>
      </w:r>
      <w:r w:rsidR="00FB7633" w:rsidRPr="004C758D">
        <w:rPr>
          <w:sz w:val="28"/>
          <w:szCs w:val="28"/>
        </w:rPr>
        <w:t>ым</w:t>
      </w:r>
      <w:r w:rsidRPr="004C758D">
        <w:rPr>
          <w:sz w:val="28"/>
          <w:szCs w:val="28"/>
        </w:rPr>
        <w:t xml:space="preserve"> лиц</w:t>
      </w:r>
      <w:r w:rsidR="00FB7633" w:rsidRPr="004C758D">
        <w:rPr>
          <w:sz w:val="28"/>
          <w:szCs w:val="28"/>
        </w:rPr>
        <w:t>ом</w:t>
      </w:r>
      <w:r w:rsidRPr="004C758D">
        <w:rPr>
          <w:sz w:val="28"/>
          <w:szCs w:val="28"/>
        </w:rPr>
        <w:t xml:space="preserve"> за их оформление и (или) выдачу, передачу (вручение).</w:t>
      </w:r>
    </w:p>
    <w:p w:rsidR="000F61D4" w:rsidRPr="004C758D" w:rsidRDefault="0081568C"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4C758D">
        <w:rPr>
          <w:rFonts w:ascii="Times New Roman" w:hAnsi="Times New Roman" w:cs="Times New Roman"/>
          <w:sz w:val="28"/>
          <w:szCs w:val="28"/>
        </w:rPr>
        <w:t>1</w:t>
      </w:r>
      <w:r w:rsidR="004F0460">
        <w:rPr>
          <w:rFonts w:ascii="Times New Roman" w:hAnsi="Times New Roman" w:cs="Times New Roman"/>
          <w:sz w:val="28"/>
          <w:szCs w:val="28"/>
        </w:rPr>
        <w:t>0</w:t>
      </w:r>
      <w:r w:rsidRPr="004C758D">
        <w:rPr>
          <w:rFonts w:ascii="Times New Roman" w:hAnsi="Times New Roman" w:cs="Times New Roman"/>
          <w:sz w:val="28"/>
          <w:szCs w:val="28"/>
        </w:rPr>
        <w:t>.</w:t>
      </w:r>
      <w:r w:rsidR="001548E7" w:rsidRPr="004C758D">
        <w:rPr>
          <w:rFonts w:ascii="Times New Roman" w:hAnsi="Times New Roman" w:cs="Times New Roman"/>
          <w:sz w:val="28"/>
          <w:szCs w:val="28"/>
        </w:rPr>
        <w:t>7</w:t>
      </w:r>
      <w:r w:rsidR="004C758D" w:rsidRPr="004C758D">
        <w:rPr>
          <w:rFonts w:ascii="Times New Roman" w:hAnsi="Times New Roman" w:cs="Times New Roman"/>
          <w:sz w:val="28"/>
          <w:szCs w:val="28"/>
        </w:rPr>
        <w:t xml:space="preserve"> </w:t>
      </w:r>
      <w:r w:rsidR="000F61D4" w:rsidRPr="004C758D">
        <w:rPr>
          <w:rFonts w:ascii="Times New Roman" w:hAnsi="Times New Roman" w:cs="Times New Roman"/>
          <w:sz w:val="28"/>
          <w:szCs w:val="28"/>
        </w:rPr>
        <w:t xml:space="preserve">Учет выданных взамен изношенных запасных частей к транспортным средствам подлежат учету на </w:t>
      </w:r>
      <w:proofErr w:type="spellStart"/>
      <w:r w:rsidR="000F61D4" w:rsidRPr="004C758D">
        <w:rPr>
          <w:rFonts w:ascii="Times New Roman" w:hAnsi="Times New Roman" w:cs="Times New Roman"/>
          <w:sz w:val="28"/>
          <w:szCs w:val="28"/>
        </w:rPr>
        <w:t>забалансовом</w:t>
      </w:r>
      <w:proofErr w:type="spellEnd"/>
      <w:r w:rsidR="000F61D4" w:rsidRPr="004C758D">
        <w:rPr>
          <w:rFonts w:ascii="Times New Roman" w:hAnsi="Times New Roman" w:cs="Times New Roman"/>
          <w:sz w:val="28"/>
          <w:szCs w:val="28"/>
        </w:rPr>
        <w:t xml:space="preserve"> счете 09 "Запасные части к транспортным средствам, выданные взамен изношенных".</w:t>
      </w:r>
    </w:p>
    <w:p w:rsidR="000F61D4" w:rsidRPr="004C758D" w:rsidRDefault="000F61D4"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67"/>
        <w:jc w:val="both"/>
        <w:rPr>
          <w:sz w:val="28"/>
          <w:szCs w:val="28"/>
        </w:rPr>
      </w:pPr>
      <w:proofErr w:type="gramStart"/>
      <w:r w:rsidRPr="004C758D">
        <w:rPr>
          <w:sz w:val="28"/>
          <w:szCs w:val="28"/>
        </w:rPr>
        <w:t>На этом счете учитываются материальные ценности, выданные на транспортные средства взамен изношенных (двигатели, аккумуляторы, шины, покрышки и диски) в целях контроля за их использованием.</w:t>
      </w:r>
      <w:proofErr w:type="gramEnd"/>
    </w:p>
    <w:p w:rsidR="000F61D4" w:rsidRPr="004C758D" w:rsidRDefault="000F61D4" w:rsidP="00ED379C">
      <w:pPr>
        <w:pStyle w:val="ConsPlusNormal"/>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rFonts w:ascii="Times New Roman" w:hAnsi="Times New Roman" w:cs="Times New Roman"/>
          <w:sz w:val="28"/>
          <w:szCs w:val="28"/>
        </w:rPr>
      </w:pPr>
      <w:r w:rsidRPr="004C758D">
        <w:rPr>
          <w:rFonts w:ascii="Times New Roman" w:hAnsi="Times New Roman" w:cs="Times New Roman"/>
          <w:sz w:val="28"/>
          <w:szCs w:val="28"/>
        </w:rPr>
        <w:t xml:space="preserve">Аналитический учет по </w:t>
      </w:r>
      <w:hyperlink r:id="rId11" w:history="1">
        <w:r w:rsidRPr="004C758D">
          <w:rPr>
            <w:rFonts w:ascii="Times New Roman" w:hAnsi="Times New Roman" w:cs="Times New Roman"/>
            <w:sz w:val="28"/>
            <w:szCs w:val="28"/>
          </w:rPr>
          <w:t>счету</w:t>
        </w:r>
      </w:hyperlink>
      <w:r w:rsidRPr="004C758D">
        <w:rPr>
          <w:rFonts w:ascii="Times New Roman" w:hAnsi="Times New Roman" w:cs="Times New Roman"/>
          <w:sz w:val="28"/>
          <w:szCs w:val="28"/>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и их количеству.</w:t>
      </w:r>
    </w:p>
    <w:p w:rsidR="00AF73A0" w:rsidRPr="004C758D" w:rsidRDefault="0001166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1</w:t>
      </w:r>
      <w:r w:rsidR="004F0460">
        <w:rPr>
          <w:sz w:val="28"/>
          <w:szCs w:val="28"/>
        </w:rPr>
        <w:t>0</w:t>
      </w:r>
      <w:r w:rsidRPr="004C758D">
        <w:rPr>
          <w:sz w:val="28"/>
          <w:szCs w:val="28"/>
        </w:rPr>
        <w:t>.</w:t>
      </w:r>
      <w:r w:rsidR="00A1129E" w:rsidRPr="004C758D">
        <w:rPr>
          <w:sz w:val="28"/>
          <w:szCs w:val="28"/>
        </w:rPr>
        <w:t>8</w:t>
      </w:r>
      <w:r w:rsidRPr="004C758D">
        <w:rPr>
          <w:sz w:val="28"/>
          <w:szCs w:val="28"/>
        </w:rPr>
        <w:t xml:space="preserve">. </w:t>
      </w:r>
      <w:proofErr w:type="gramStart"/>
      <w:r w:rsidR="00AF73A0" w:rsidRPr="004C758D">
        <w:rPr>
          <w:sz w:val="28"/>
          <w:szCs w:val="28"/>
        </w:rPr>
        <w:t xml:space="preserve">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w:t>
      </w:r>
      <w:proofErr w:type="spellStart"/>
      <w:r w:rsidR="00AF73A0" w:rsidRPr="004C758D">
        <w:rPr>
          <w:sz w:val="28"/>
          <w:szCs w:val="28"/>
        </w:rPr>
        <w:t>забалансовом</w:t>
      </w:r>
      <w:proofErr w:type="spellEnd"/>
      <w:r w:rsidR="00AF73A0" w:rsidRPr="004C758D">
        <w:rPr>
          <w:sz w:val="28"/>
          <w:szCs w:val="28"/>
        </w:rPr>
        <w:t xml:space="preserve"> счете 16 «Переплаты </w:t>
      </w:r>
      <w:r w:rsidR="00AF73A0" w:rsidRPr="004C758D">
        <w:rPr>
          <w:sz w:val="28"/>
          <w:szCs w:val="28"/>
        </w:rPr>
        <w:lastRenderedPageBreak/>
        <w:t>пенсий и пособий вследствие неправильного применения законодательства о пенсиях и пособиях, счетных ошибок</w:t>
      </w:r>
      <w:r w:rsidRPr="004C758D">
        <w:rPr>
          <w:sz w:val="28"/>
          <w:szCs w:val="28"/>
        </w:rPr>
        <w:t>»</w:t>
      </w:r>
      <w:r w:rsidR="004C758D">
        <w:rPr>
          <w:sz w:val="28"/>
          <w:szCs w:val="28"/>
        </w:rPr>
        <w:t xml:space="preserve"> Управлением</w:t>
      </w:r>
      <w:r w:rsidR="00EE2073" w:rsidRPr="004C758D">
        <w:rPr>
          <w:sz w:val="28"/>
          <w:szCs w:val="28"/>
        </w:rPr>
        <w:t>.</w:t>
      </w:r>
      <w:proofErr w:type="gramEnd"/>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4C758D">
        <w:rPr>
          <w:sz w:val="28"/>
          <w:szCs w:val="28"/>
        </w:rPr>
        <w:t>Принятие к учету сумм переплат пенсий, пособий и иных социальных выплат, в том числе суммы переплат пенсий, назначенных по предложению органов службы занятости, излишне выплаченные суммы единовременной выплаты средств пенсионных накоплений, срочной пенсионной выплаты и накопительной пенсии, возникших вследствие неправильного применения законодательства о пенсиях и пособиях, счетных ошибок, осуществляется по Ведомости выявленных переплат пенсий, пособий и иных социальных выплат вследствие</w:t>
      </w:r>
      <w:proofErr w:type="gramEnd"/>
      <w:r w:rsidRPr="004C758D">
        <w:rPr>
          <w:sz w:val="28"/>
          <w:szCs w:val="28"/>
        </w:rPr>
        <w:t xml:space="preserve"> неправильного применения законодательства о пенсиях и пособиях, счетных ошибок (приложение 46 к Учетной политике</w:t>
      </w:r>
      <w:r w:rsidR="00313E82" w:rsidRPr="004C758D">
        <w:rPr>
          <w:sz w:val="28"/>
          <w:szCs w:val="28"/>
        </w:rPr>
        <w:t xml:space="preserve"> ПФР</w:t>
      </w:r>
      <w:r w:rsidR="00011667" w:rsidRPr="004C758D">
        <w:rPr>
          <w:sz w:val="28"/>
          <w:szCs w:val="28"/>
        </w:rPr>
        <w:t>).</w:t>
      </w:r>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4C758D">
        <w:rPr>
          <w:sz w:val="28"/>
          <w:szCs w:val="28"/>
        </w:rPr>
        <w:t xml:space="preserve">Списание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осуществляется в порядке, установленном постановлением № 753п, на основании распорядительного акта </w:t>
      </w:r>
      <w:r w:rsidR="000746FF" w:rsidRPr="004C758D">
        <w:rPr>
          <w:sz w:val="28"/>
          <w:szCs w:val="28"/>
        </w:rPr>
        <w:t>территориального органа</w:t>
      </w:r>
      <w:r w:rsidRPr="004C758D">
        <w:rPr>
          <w:sz w:val="28"/>
          <w:szCs w:val="28"/>
        </w:rPr>
        <w:t xml:space="preserve"> и оформляется первичным документом – Ведомостью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proofErr w:type="gramEnd"/>
      <w:r w:rsidR="00313E82" w:rsidRPr="004C758D">
        <w:rPr>
          <w:sz w:val="28"/>
          <w:szCs w:val="28"/>
        </w:rPr>
        <w:t xml:space="preserve"> </w:t>
      </w:r>
      <w:proofErr w:type="gramStart"/>
      <w:r w:rsidR="00313E82" w:rsidRPr="004C758D">
        <w:rPr>
          <w:sz w:val="28"/>
          <w:szCs w:val="28"/>
        </w:rPr>
        <w:t>ПФР</w:t>
      </w:r>
      <w:r w:rsidRPr="004C758D">
        <w:rPr>
          <w:sz w:val="28"/>
          <w:szCs w:val="28"/>
        </w:rPr>
        <w:t>).</w:t>
      </w:r>
      <w:proofErr w:type="gramEnd"/>
    </w:p>
    <w:p w:rsidR="00AF73A0" w:rsidRPr="004C758D"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1</w:t>
      </w:r>
      <w:r w:rsidR="004F0460">
        <w:rPr>
          <w:sz w:val="28"/>
          <w:szCs w:val="28"/>
        </w:rPr>
        <w:t>0</w:t>
      </w:r>
      <w:r w:rsidRPr="004C758D">
        <w:rPr>
          <w:sz w:val="28"/>
          <w:szCs w:val="28"/>
        </w:rPr>
        <w:t>.</w:t>
      </w:r>
      <w:r w:rsidR="00A1129E" w:rsidRPr="004C758D">
        <w:rPr>
          <w:sz w:val="28"/>
          <w:szCs w:val="28"/>
        </w:rPr>
        <w:t>9</w:t>
      </w:r>
      <w:r w:rsidRPr="004C758D">
        <w:rPr>
          <w:sz w:val="28"/>
          <w:szCs w:val="28"/>
        </w:rPr>
        <w:t xml:space="preserve">. Учет кредиторской задолженности, списанной с балансового учета, ведется на </w:t>
      </w:r>
      <w:proofErr w:type="spellStart"/>
      <w:r w:rsidRPr="004C758D">
        <w:rPr>
          <w:sz w:val="28"/>
          <w:szCs w:val="28"/>
        </w:rPr>
        <w:t>забалансовом</w:t>
      </w:r>
      <w:proofErr w:type="spellEnd"/>
      <w:r w:rsidRPr="004C758D">
        <w:rPr>
          <w:sz w:val="28"/>
          <w:szCs w:val="28"/>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rsidR="003C5747" w:rsidRPr="004C758D" w:rsidRDefault="003C574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Аналитический учет по счету ведется в Карточке учета средств и расчетов </w:t>
      </w:r>
      <w:r w:rsidR="00B0381F" w:rsidRPr="004C758D">
        <w:rPr>
          <w:sz w:val="28"/>
          <w:szCs w:val="28"/>
        </w:rPr>
        <w:t xml:space="preserve">(код формы по ОКУД 0504051) </w:t>
      </w:r>
      <w:r w:rsidRPr="004C758D">
        <w:rPr>
          <w:sz w:val="28"/>
          <w:szCs w:val="28"/>
        </w:rPr>
        <w:t>в разрезе видов выплат (поступлений), по которым на балансе учреждения учитывалась задолженность по кредиторам, кроме того:</w:t>
      </w:r>
    </w:p>
    <w:p w:rsidR="003C5747" w:rsidRPr="004C758D" w:rsidRDefault="003C574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в части задолженности по выплате пенсий, пособий и иных социальных выплат, а также сумм, излишне внесенных пенсионером в счет погашения переплат пенсий, пособий и иных социальных выплат, </w:t>
      </w:r>
      <w:r w:rsidR="00665E48" w:rsidRPr="004C758D">
        <w:rPr>
          <w:sz w:val="28"/>
          <w:szCs w:val="28"/>
        </w:rPr>
        <w:t>по</w:t>
      </w:r>
      <w:r w:rsidRPr="004C758D">
        <w:rPr>
          <w:sz w:val="28"/>
          <w:szCs w:val="28"/>
        </w:rPr>
        <w:t xml:space="preserve"> групп</w:t>
      </w:r>
      <w:r w:rsidR="00665E48" w:rsidRPr="004C758D">
        <w:rPr>
          <w:sz w:val="28"/>
          <w:szCs w:val="28"/>
        </w:rPr>
        <w:t>ам</w:t>
      </w:r>
      <w:r w:rsidRPr="004C758D">
        <w:rPr>
          <w:sz w:val="28"/>
          <w:szCs w:val="28"/>
        </w:rPr>
        <w:t xml:space="preserve"> получателей;</w:t>
      </w:r>
    </w:p>
    <w:p w:rsidR="003C5747" w:rsidRPr="004C758D" w:rsidRDefault="003C574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в части страховых взносов</w:t>
      </w:r>
      <w:r w:rsidR="00A407A5" w:rsidRPr="004C758D">
        <w:rPr>
          <w:sz w:val="28"/>
          <w:szCs w:val="28"/>
        </w:rPr>
        <w:t xml:space="preserve">, излишне уплаченных, не выясненных, не идентифицированных, а также не принятых Федеральной налоговой службой, в разрезе </w:t>
      </w:r>
      <w:r w:rsidR="00567199" w:rsidRPr="004C758D">
        <w:rPr>
          <w:sz w:val="28"/>
          <w:szCs w:val="28"/>
        </w:rPr>
        <w:t>видов</w:t>
      </w:r>
      <w:r w:rsidR="00A407A5" w:rsidRPr="004C758D">
        <w:rPr>
          <w:sz w:val="28"/>
          <w:szCs w:val="28"/>
        </w:rPr>
        <w:t xml:space="preserve"> плате</w:t>
      </w:r>
      <w:r w:rsidR="00567199" w:rsidRPr="004C758D">
        <w:rPr>
          <w:sz w:val="28"/>
          <w:szCs w:val="28"/>
        </w:rPr>
        <w:t>жей</w:t>
      </w:r>
      <w:r w:rsidR="00A407A5" w:rsidRPr="004C758D">
        <w:rPr>
          <w:sz w:val="28"/>
          <w:szCs w:val="28"/>
        </w:rPr>
        <w:t>;</w:t>
      </w:r>
    </w:p>
    <w:p w:rsidR="00A407A5" w:rsidRPr="004C758D" w:rsidRDefault="003C574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в части остальной задолженности в разрезе кредиторов с указанием их полных наименований,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p>
    <w:p w:rsidR="00A407A5" w:rsidRPr="004C758D" w:rsidRDefault="00A407A5"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4C758D">
        <w:rPr>
          <w:sz w:val="28"/>
          <w:szCs w:val="28"/>
        </w:rPr>
        <w:t xml:space="preserve">При истечении срока исковой давности (3 года) списание кредиторской задолженности с </w:t>
      </w:r>
      <w:proofErr w:type="spellStart"/>
      <w:r w:rsidRPr="004C758D">
        <w:rPr>
          <w:sz w:val="28"/>
          <w:szCs w:val="28"/>
        </w:rPr>
        <w:t>забалансового</w:t>
      </w:r>
      <w:proofErr w:type="spellEnd"/>
      <w:r w:rsidRPr="004C758D">
        <w:rPr>
          <w:sz w:val="28"/>
          <w:szCs w:val="28"/>
        </w:rPr>
        <w:t xml:space="preserve"> счета 20 «Задолженность, не востребованная кредиторами» проводится на основании решения инвентаризационной комиссии органа системы ПФР, принятого </w:t>
      </w:r>
      <w:r w:rsidR="001C44F8" w:rsidRPr="004C758D">
        <w:rPr>
          <w:sz w:val="28"/>
          <w:szCs w:val="28"/>
        </w:rPr>
        <w:t>по результатам проведенной</w:t>
      </w:r>
      <w:r w:rsidRPr="004C758D">
        <w:rPr>
          <w:sz w:val="28"/>
          <w:szCs w:val="28"/>
        </w:rPr>
        <w:t xml:space="preserve"> инвентаризации, в соответствии с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w:t>
      </w:r>
      <w:proofErr w:type="gramEnd"/>
      <w:r w:rsidRPr="004C758D">
        <w:rPr>
          <w:sz w:val="28"/>
          <w:szCs w:val="28"/>
        </w:rPr>
        <w:t xml:space="preserve"> академий наук, </w:t>
      </w:r>
      <w:r w:rsidRPr="004C758D">
        <w:rPr>
          <w:sz w:val="28"/>
          <w:szCs w:val="28"/>
        </w:rPr>
        <w:lastRenderedPageBreak/>
        <w:t>государственных (муниципальных) учреждений, утвержденной приказом Минфина России от 1 декабря 2010 г. № 157н.</w:t>
      </w:r>
    </w:p>
    <w:p w:rsidR="007A1C52" w:rsidRPr="004C758D" w:rsidRDefault="00DE347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В целях списания задолженности по выплате пенсий, </w:t>
      </w:r>
      <w:r w:rsidR="009006BF" w:rsidRPr="004C758D">
        <w:rPr>
          <w:sz w:val="28"/>
          <w:szCs w:val="28"/>
        </w:rPr>
        <w:t>пособий и иных социальных выплат, а также сумм, излишне внесенных пенсионером в счет погашения переплат пенсий, пособий и иных социальных выплат, срок исковой давности определяется в соответствии</w:t>
      </w:r>
      <w:r w:rsidR="00FB64C2" w:rsidRPr="004C758D">
        <w:rPr>
          <w:sz w:val="28"/>
          <w:szCs w:val="28"/>
        </w:rPr>
        <w:t xml:space="preserve"> </w:t>
      </w:r>
      <w:proofErr w:type="gramStart"/>
      <w:r w:rsidR="00FB64C2" w:rsidRPr="004C758D">
        <w:rPr>
          <w:sz w:val="28"/>
          <w:szCs w:val="28"/>
        </w:rPr>
        <w:t>с</w:t>
      </w:r>
      <w:proofErr w:type="gramEnd"/>
      <w:r w:rsidR="009006BF" w:rsidRPr="004C758D">
        <w:rPr>
          <w:sz w:val="28"/>
          <w:szCs w:val="28"/>
        </w:rPr>
        <w:t>:</w:t>
      </w:r>
    </w:p>
    <w:p w:rsidR="009006BF" w:rsidRPr="004C758D" w:rsidRDefault="00C76D05"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документами о смерти – по суммам пенсий, пособий и иных социальных выплат, причитавшимся пенсионеру (получателю иных социальных выплат) и оставшимся неполученными в связи со смертью</w:t>
      </w:r>
      <w:r w:rsidR="002B13BD" w:rsidRPr="004C758D">
        <w:rPr>
          <w:sz w:val="28"/>
          <w:szCs w:val="28"/>
        </w:rPr>
        <w:t>;</w:t>
      </w:r>
    </w:p>
    <w:p w:rsidR="002B13BD" w:rsidRPr="004C758D" w:rsidRDefault="002B13B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отчетом доставочной организации – по суммам, не полученным пенсионерами, выплата которым была прекращена в связи с длительным неполучением; </w:t>
      </w:r>
    </w:p>
    <w:p w:rsidR="002B13BD" w:rsidRPr="005D7AA7" w:rsidRDefault="002B13B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4C758D">
        <w:rPr>
          <w:sz w:val="28"/>
          <w:szCs w:val="28"/>
        </w:rPr>
        <w:t xml:space="preserve">датой внесения средств – для сумм, излишне внесенных пенсионером </w:t>
      </w:r>
      <w:r w:rsidRPr="005D7AA7">
        <w:rPr>
          <w:sz w:val="28"/>
          <w:szCs w:val="28"/>
        </w:rPr>
        <w:t>в счет погашения переплат пенсий, пособий и иных социальных выплат.</w:t>
      </w:r>
    </w:p>
    <w:p w:rsidR="00AF73A0" w:rsidRPr="005D7AA7" w:rsidRDefault="00A407A5"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5D7AA7">
        <w:rPr>
          <w:sz w:val="28"/>
          <w:szCs w:val="28"/>
        </w:rPr>
        <w:t>1</w:t>
      </w:r>
      <w:r w:rsidR="004F0460">
        <w:rPr>
          <w:sz w:val="28"/>
          <w:szCs w:val="28"/>
        </w:rPr>
        <w:t>0</w:t>
      </w:r>
      <w:r w:rsidRPr="005D7AA7">
        <w:rPr>
          <w:sz w:val="28"/>
          <w:szCs w:val="28"/>
        </w:rPr>
        <w:t>.</w:t>
      </w:r>
      <w:r w:rsidR="00A1129E" w:rsidRPr="005D7AA7">
        <w:rPr>
          <w:sz w:val="28"/>
          <w:szCs w:val="28"/>
        </w:rPr>
        <w:t>9</w:t>
      </w:r>
      <w:r w:rsidRPr="005D7AA7">
        <w:rPr>
          <w:sz w:val="28"/>
          <w:szCs w:val="28"/>
        </w:rPr>
        <w:t>.1</w:t>
      </w:r>
      <w:r w:rsidR="00717BCF" w:rsidRPr="005D7AA7">
        <w:rPr>
          <w:sz w:val="28"/>
          <w:szCs w:val="28"/>
        </w:rPr>
        <w:t>.</w:t>
      </w:r>
      <w:r w:rsidR="0081568C" w:rsidRPr="005D7AA7">
        <w:rPr>
          <w:sz w:val="28"/>
          <w:szCs w:val="28"/>
        </w:rPr>
        <w:t>Структурное подразделение</w:t>
      </w:r>
      <w:r w:rsidR="004C758D" w:rsidRPr="005D7AA7">
        <w:rPr>
          <w:sz w:val="28"/>
          <w:szCs w:val="28"/>
        </w:rPr>
        <w:t xml:space="preserve"> Управления</w:t>
      </w:r>
      <w:r w:rsidR="0081568C" w:rsidRPr="005D7AA7">
        <w:rPr>
          <w:sz w:val="28"/>
          <w:szCs w:val="28"/>
        </w:rPr>
        <w:t>, осуществляющее выплату пенсий</w:t>
      </w:r>
      <w:r w:rsidR="00AF73A0" w:rsidRPr="005D7AA7">
        <w:rPr>
          <w:sz w:val="28"/>
          <w:szCs w:val="28"/>
        </w:rPr>
        <w:t xml:space="preserve">, формирует и передает в </w:t>
      </w:r>
      <w:r w:rsidR="004C758D" w:rsidRPr="005D7AA7">
        <w:rPr>
          <w:sz w:val="28"/>
          <w:szCs w:val="28"/>
        </w:rPr>
        <w:t>бухгалтерскую службу</w:t>
      </w:r>
      <w:r w:rsidR="00D85A7A" w:rsidRPr="005D7AA7">
        <w:rPr>
          <w:sz w:val="28"/>
          <w:szCs w:val="28"/>
        </w:rPr>
        <w:t xml:space="preserve"> </w:t>
      </w:r>
      <w:r w:rsidR="00AF73A0" w:rsidRPr="005D7AA7">
        <w:rPr>
          <w:sz w:val="28"/>
          <w:szCs w:val="28"/>
        </w:rPr>
        <w:t xml:space="preserve"> в сроки, установленные в графике документооборота:</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5D7AA7">
        <w:rPr>
          <w:sz w:val="28"/>
          <w:szCs w:val="28"/>
        </w:rPr>
        <w:t>Ведомость неполученных сумм пенсий, пособий и иных социальных выплат (приложение 69 к Учетной политике</w:t>
      </w:r>
      <w:r w:rsidR="005343A2" w:rsidRPr="005D7AA7">
        <w:rPr>
          <w:sz w:val="28"/>
          <w:szCs w:val="28"/>
        </w:rPr>
        <w:t xml:space="preserve"> ПФР</w:t>
      </w:r>
      <w:r w:rsidRPr="005D7AA7">
        <w:rPr>
          <w:sz w:val="28"/>
          <w:szCs w:val="28"/>
        </w:rPr>
        <w:t>);</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contextualSpacing/>
        <w:jc w:val="both"/>
        <w:rPr>
          <w:sz w:val="28"/>
          <w:szCs w:val="28"/>
        </w:rPr>
      </w:pPr>
      <w:r w:rsidRPr="005D7AA7">
        <w:rPr>
          <w:sz w:val="28"/>
          <w:szCs w:val="28"/>
        </w:rPr>
        <w:t>Ведомость сумм, излишне внесенных пенсионером в счет погашения переплат пенсий, пособий и иных социальных выплат и не возвращенных ему (приложение 98 к Учетной политике</w:t>
      </w:r>
      <w:r w:rsidR="005343A2" w:rsidRPr="005D7AA7">
        <w:rPr>
          <w:sz w:val="28"/>
          <w:szCs w:val="28"/>
        </w:rPr>
        <w:t xml:space="preserve"> ПФР</w:t>
      </w:r>
      <w:r w:rsidRPr="005D7AA7">
        <w:rPr>
          <w:sz w:val="28"/>
          <w:szCs w:val="28"/>
        </w:rPr>
        <w:t>).</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720"/>
        <w:contextualSpacing/>
        <w:jc w:val="both"/>
        <w:rPr>
          <w:sz w:val="28"/>
          <w:szCs w:val="28"/>
        </w:rPr>
      </w:pPr>
      <w:proofErr w:type="gramStart"/>
      <w:r w:rsidRPr="005D7AA7">
        <w:rPr>
          <w:sz w:val="28"/>
          <w:szCs w:val="28"/>
        </w:rPr>
        <w:t>Суммы пенсий, пособий и иных социальных выплат, причитавшиеся пенсионеру (получателю иных социальных выплат) и оставшиеся не полученными в связи со смертью, суммы, не полученные пенсионером, выплата которых была прекращена в связи с длительным неполучением, а также суммы, излишне внесенные пенсионером в счет погашения переплат пенсий, пособий и иных социальных выплат, по истечении срока исковой давности при отсутствии заявления пенсионера принимаются</w:t>
      </w:r>
      <w:proofErr w:type="gramEnd"/>
      <w:r w:rsidRPr="005D7AA7">
        <w:rPr>
          <w:sz w:val="28"/>
          <w:szCs w:val="28"/>
        </w:rPr>
        <w:t xml:space="preserve"> к </w:t>
      </w:r>
      <w:proofErr w:type="spellStart"/>
      <w:r w:rsidRPr="005D7AA7">
        <w:rPr>
          <w:sz w:val="28"/>
          <w:szCs w:val="28"/>
        </w:rPr>
        <w:t>забалансовому</w:t>
      </w:r>
      <w:proofErr w:type="spellEnd"/>
      <w:r w:rsidRPr="005D7AA7">
        <w:rPr>
          <w:sz w:val="28"/>
          <w:szCs w:val="28"/>
        </w:rPr>
        <w:t xml:space="preserve"> учету в сумме задолженности, списанной с балансового учета.</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5D7AA7">
        <w:rPr>
          <w:sz w:val="28"/>
          <w:szCs w:val="28"/>
        </w:rPr>
        <w:t xml:space="preserve">Для осуществления контроля </w:t>
      </w:r>
      <w:r w:rsidR="00F86790" w:rsidRPr="005D7AA7">
        <w:rPr>
          <w:sz w:val="28"/>
          <w:szCs w:val="28"/>
        </w:rPr>
        <w:t xml:space="preserve">может </w:t>
      </w:r>
      <w:r w:rsidR="007A1C52" w:rsidRPr="005D7AA7">
        <w:rPr>
          <w:sz w:val="28"/>
          <w:szCs w:val="28"/>
        </w:rPr>
        <w:t>формир</w:t>
      </w:r>
      <w:r w:rsidR="00F86790" w:rsidRPr="005D7AA7">
        <w:rPr>
          <w:sz w:val="28"/>
          <w:szCs w:val="28"/>
        </w:rPr>
        <w:t>оваться</w:t>
      </w:r>
      <w:r w:rsidRPr="005D7AA7">
        <w:rPr>
          <w:sz w:val="28"/>
          <w:szCs w:val="28"/>
        </w:rPr>
        <w:t xml:space="preserve"> Сводный реестр ведомостей неполученных сумм пенсий, пособий и иных социальных выплат (приложение 70 к Учетной политике</w:t>
      </w:r>
      <w:r w:rsidR="005343A2" w:rsidRPr="005D7AA7">
        <w:rPr>
          <w:sz w:val="28"/>
          <w:szCs w:val="28"/>
        </w:rPr>
        <w:t xml:space="preserve"> ПФР</w:t>
      </w:r>
      <w:r w:rsidRPr="005D7AA7">
        <w:rPr>
          <w:sz w:val="28"/>
          <w:szCs w:val="28"/>
        </w:rPr>
        <w:t>) и Сводный реестр ведомостей сумм, излишне внесенных пенсионером в счет погашения переплат пенсий, пособий и иных социальных выплат и не возвращенных ему (приложение 99 к Учетной политике</w:t>
      </w:r>
      <w:r w:rsidR="005343A2" w:rsidRPr="005D7AA7">
        <w:rPr>
          <w:sz w:val="28"/>
          <w:szCs w:val="28"/>
        </w:rPr>
        <w:t xml:space="preserve"> ПФР</w:t>
      </w:r>
      <w:r w:rsidRPr="005D7AA7">
        <w:rPr>
          <w:sz w:val="28"/>
          <w:szCs w:val="28"/>
        </w:rPr>
        <w:t>).</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5D7AA7">
        <w:rPr>
          <w:sz w:val="28"/>
          <w:szCs w:val="28"/>
        </w:rPr>
        <w:t>По предъявленному в порядке, установленном законодательством Российской Федерации, требованию наследником о выплате начисленной суммы пенсии, причитающейся пенсионеру и оставшейся не полученной им в связи с его смертью, а также пенсионером о выплате суммы пенсии, не востребованной им своевременно, после вынесения территориальным органом ПФР решения о прекращении выплаты пенсии, а также пенсионером о возврате излишне уплаченной им суммы в счет погашения</w:t>
      </w:r>
      <w:proofErr w:type="gramEnd"/>
      <w:r w:rsidRPr="005D7AA7">
        <w:rPr>
          <w:sz w:val="28"/>
          <w:szCs w:val="28"/>
        </w:rPr>
        <w:t xml:space="preserve"> переплаты пенсий, пособий и иных социальных выплат задолженность Пенсионного фонда Российской Федерации подлежит списанию с </w:t>
      </w:r>
      <w:proofErr w:type="spellStart"/>
      <w:r w:rsidRPr="005D7AA7">
        <w:rPr>
          <w:sz w:val="28"/>
          <w:szCs w:val="28"/>
        </w:rPr>
        <w:t>забалансового</w:t>
      </w:r>
      <w:proofErr w:type="spellEnd"/>
      <w:r w:rsidRPr="005D7AA7">
        <w:rPr>
          <w:sz w:val="28"/>
          <w:szCs w:val="28"/>
        </w:rPr>
        <w:t xml:space="preserve"> учета и отражению на соответствующих аналитических балансовых счетах учета обязательств.</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567"/>
        <w:contextualSpacing/>
        <w:jc w:val="both"/>
        <w:rPr>
          <w:sz w:val="28"/>
          <w:szCs w:val="28"/>
          <w:lang w:eastAsia="ar-SA"/>
        </w:rPr>
      </w:pPr>
      <w:proofErr w:type="gramStart"/>
      <w:r w:rsidRPr="005D7AA7">
        <w:rPr>
          <w:sz w:val="28"/>
          <w:szCs w:val="28"/>
        </w:rPr>
        <w:lastRenderedPageBreak/>
        <w:t>При изменении места жительства пенсионером (получателем пособий и иных социальных выплат), выплата пенсий которому прекращена в соответствии с частью 1 статьи 25 Федерального закона от 28 декабря 2013 г. № 400-ФЗ «О страховых пенсиях», частью 1 статьи 12 Федерального закона от 28 декабря 2013 г. № 424-ФЗ «О накопительной пенсии», суммы, не полученные им по прежнему месту жительства и учтенные на</w:t>
      </w:r>
      <w:r w:rsidR="005D7AA7" w:rsidRPr="005D7AA7">
        <w:rPr>
          <w:sz w:val="28"/>
          <w:szCs w:val="28"/>
        </w:rPr>
        <w:t xml:space="preserve"> </w:t>
      </w:r>
      <w:proofErr w:type="spellStart"/>
      <w:r w:rsidRPr="005D7AA7">
        <w:rPr>
          <w:sz w:val="28"/>
          <w:szCs w:val="28"/>
          <w:lang w:eastAsia="ar-SA"/>
        </w:rPr>
        <w:t>забалансовом</w:t>
      </w:r>
      <w:proofErr w:type="spellEnd"/>
      <w:proofErr w:type="gramEnd"/>
      <w:r w:rsidR="005D7AA7" w:rsidRPr="005D7AA7">
        <w:rPr>
          <w:sz w:val="28"/>
          <w:szCs w:val="28"/>
          <w:lang w:eastAsia="ar-SA"/>
        </w:rPr>
        <w:t xml:space="preserve"> </w:t>
      </w:r>
      <w:proofErr w:type="gramStart"/>
      <w:r w:rsidRPr="005D7AA7">
        <w:rPr>
          <w:sz w:val="28"/>
          <w:szCs w:val="28"/>
          <w:lang w:eastAsia="ar-SA"/>
        </w:rPr>
        <w:t>счете</w:t>
      </w:r>
      <w:proofErr w:type="gramEnd"/>
      <w:r w:rsidRPr="005D7AA7">
        <w:rPr>
          <w:sz w:val="28"/>
          <w:szCs w:val="28"/>
          <w:lang w:eastAsia="ar-SA"/>
        </w:rPr>
        <w:t xml:space="preserve"> 20 «Задолженность, не востребованная кредиторами»</w:t>
      </w:r>
      <w:r w:rsidRPr="005D7AA7">
        <w:rPr>
          <w:sz w:val="28"/>
          <w:szCs w:val="28"/>
        </w:rPr>
        <w:t>, выплачиваются пенсионеру (получателю пособий и иных социальных выплат) территориальным органом ПФР по новому месту жительства.</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5D7AA7">
        <w:rPr>
          <w:sz w:val="28"/>
          <w:szCs w:val="28"/>
        </w:rPr>
        <w:t>Структурное подразделение, осуществляющее выплату пенсий</w:t>
      </w:r>
      <w:r w:rsidR="005D7AA7" w:rsidRPr="005D7AA7">
        <w:rPr>
          <w:sz w:val="28"/>
          <w:szCs w:val="28"/>
        </w:rPr>
        <w:t xml:space="preserve"> </w:t>
      </w:r>
      <w:r w:rsidR="00D85A7A" w:rsidRPr="005D7AA7">
        <w:rPr>
          <w:sz w:val="28"/>
          <w:szCs w:val="28"/>
        </w:rPr>
        <w:t>органа системы ПФР</w:t>
      </w:r>
      <w:r w:rsidRPr="005D7AA7">
        <w:rPr>
          <w:sz w:val="28"/>
          <w:szCs w:val="28"/>
        </w:rPr>
        <w:t xml:space="preserve"> по прежнему месту жительства пенсионера</w:t>
      </w:r>
      <w:r w:rsidR="003868AA" w:rsidRPr="005D7AA7">
        <w:rPr>
          <w:sz w:val="28"/>
          <w:szCs w:val="28"/>
        </w:rPr>
        <w:t>,</w:t>
      </w:r>
      <w:r w:rsidRPr="005D7AA7">
        <w:rPr>
          <w:sz w:val="28"/>
          <w:szCs w:val="28"/>
        </w:rPr>
        <w:t xml:space="preserve"> на основании данных о снятии пенсионного дела с учета формирует Реестр сумм пенсий, пособий и иных социальных выплат, не полученных пенсионером в связи с переездом в другой регион (приложение 57 к Учетной политике</w:t>
      </w:r>
      <w:r w:rsidR="00F805EB" w:rsidRPr="005D7AA7">
        <w:rPr>
          <w:sz w:val="28"/>
          <w:szCs w:val="28"/>
        </w:rPr>
        <w:t xml:space="preserve"> ПФР</w:t>
      </w:r>
      <w:r w:rsidR="007A1C52" w:rsidRPr="005D7AA7">
        <w:rPr>
          <w:sz w:val="28"/>
          <w:szCs w:val="28"/>
        </w:rPr>
        <w:t>)</w:t>
      </w:r>
      <w:r w:rsidRPr="005D7AA7">
        <w:rPr>
          <w:sz w:val="28"/>
          <w:szCs w:val="28"/>
        </w:rPr>
        <w:t xml:space="preserve"> и представляет его в </w:t>
      </w:r>
      <w:r w:rsidR="00F86790" w:rsidRPr="005D7AA7">
        <w:rPr>
          <w:sz w:val="28"/>
          <w:szCs w:val="28"/>
        </w:rPr>
        <w:t>структурное подразделение, ведущее бюджетный учет</w:t>
      </w:r>
      <w:r w:rsidR="00534E21" w:rsidRPr="005D7AA7">
        <w:rPr>
          <w:sz w:val="28"/>
          <w:szCs w:val="28"/>
        </w:rPr>
        <w:t xml:space="preserve"> органа системы ПФР</w:t>
      </w:r>
      <w:r w:rsidRPr="005D7AA7">
        <w:rPr>
          <w:sz w:val="28"/>
          <w:szCs w:val="28"/>
        </w:rPr>
        <w:t>.</w:t>
      </w:r>
      <w:proofErr w:type="gramEnd"/>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r w:rsidRPr="005D7AA7">
        <w:rPr>
          <w:sz w:val="28"/>
          <w:szCs w:val="28"/>
        </w:rPr>
        <w:t xml:space="preserve">На основании полученного Реестра сумм пенсий, пособий и иных социальных выплат, не полученных пенсионером в связи с переездом в другой регион, </w:t>
      </w:r>
      <w:r w:rsidR="00F86790" w:rsidRPr="005D7AA7">
        <w:rPr>
          <w:sz w:val="28"/>
          <w:szCs w:val="28"/>
        </w:rPr>
        <w:t xml:space="preserve">структурное подразделение, ведущее бюджетный учет </w:t>
      </w:r>
      <w:r w:rsidR="00534E21" w:rsidRPr="005D7AA7">
        <w:rPr>
          <w:sz w:val="28"/>
          <w:szCs w:val="28"/>
        </w:rPr>
        <w:t>органа системы ПФР</w:t>
      </w:r>
      <w:r w:rsidRPr="005D7AA7">
        <w:rPr>
          <w:sz w:val="28"/>
          <w:szCs w:val="28"/>
        </w:rPr>
        <w:t xml:space="preserve"> в бюджетном учете производит списание задолженности с </w:t>
      </w:r>
      <w:proofErr w:type="spellStart"/>
      <w:r w:rsidRPr="005D7AA7">
        <w:rPr>
          <w:sz w:val="28"/>
          <w:szCs w:val="28"/>
        </w:rPr>
        <w:t>забалансового</w:t>
      </w:r>
      <w:proofErr w:type="spellEnd"/>
      <w:r w:rsidRPr="005D7AA7">
        <w:rPr>
          <w:sz w:val="28"/>
          <w:szCs w:val="28"/>
        </w:rPr>
        <w:t xml:space="preserve"> счета 20 «Задолженность, не востребованная кредиторами».</w:t>
      </w:r>
    </w:p>
    <w:p w:rsidR="00AF73A0" w:rsidRPr="005D7AA7" w:rsidRDefault="00F8679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proofErr w:type="gramStart"/>
      <w:r w:rsidRPr="005D7AA7">
        <w:rPr>
          <w:sz w:val="28"/>
          <w:szCs w:val="28"/>
        </w:rPr>
        <w:t xml:space="preserve">Структурное подразделение, ведущее бюджетный учет </w:t>
      </w:r>
      <w:r w:rsidR="00534E21" w:rsidRPr="005D7AA7">
        <w:rPr>
          <w:sz w:val="28"/>
          <w:szCs w:val="28"/>
        </w:rPr>
        <w:t>органа системы ПФР</w:t>
      </w:r>
      <w:r w:rsidR="00AF73A0" w:rsidRPr="005D7AA7">
        <w:rPr>
          <w:sz w:val="28"/>
          <w:szCs w:val="28"/>
        </w:rPr>
        <w:t xml:space="preserve"> по новому месту жительства отражает в бюджетном учете сумму, не полученную пенсионером по прежнему месту жительства, на основании Расчетной ведомости по начислению пенсий, пособий и иных социальных выплат (графа 5 «Начислено: за прошедшее время» приложения 32 к Учетной политике</w:t>
      </w:r>
      <w:r w:rsidRPr="005D7AA7">
        <w:rPr>
          <w:sz w:val="28"/>
          <w:szCs w:val="28"/>
        </w:rPr>
        <w:t xml:space="preserve"> ПФР</w:t>
      </w:r>
      <w:r w:rsidR="00AF73A0" w:rsidRPr="005D7AA7">
        <w:rPr>
          <w:sz w:val="28"/>
          <w:szCs w:val="28"/>
        </w:rPr>
        <w:t>), полученной от структурного подразделения, осуществляющего выплату пенсий.</w:t>
      </w:r>
      <w:proofErr w:type="gramEnd"/>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5D7AA7">
        <w:rPr>
          <w:sz w:val="28"/>
          <w:szCs w:val="28"/>
        </w:rPr>
        <w:t>1</w:t>
      </w:r>
      <w:r w:rsidR="004F0460">
        <w:rPr>
          <w:sz w:val="28"/>
          <w:szCs w:val="28"/>
        </w:rPr>
        <w:t>0</w:t>
      </w:r>
      <w:r w:rsidRPr="005D7AA7">
        <w:rPr>
          <w:sz w:val="28"/>
          <w:szCs w:val="28"/>
        </w:rPr>
        <w:t>.</w:t>
      </w:r>
      <w:r w:rsidR="00A1129E" w:rsidRPr="005D7AA7">
        <w:rPr>
          <w:sz w:val="28"/>
          <w:szCs w:val="28"/>
        </w:rPr>
        <w:t>10</w:t>
      </w:r>
      <w:r w:rsidRPr="005D7AA7">
        <w:rPr>
          <w:sz w:val="28"/>
          <w:szCs w:val="28"/>
        </w:rPr>
        <w:t>. Регистрация в бюджетном учете операций по принятию к учету и выбытию объектов основных сре</w:t>
      </w:r>
      <w:proofErr w:type="gramStart"/>
      <w:r w:rsidRPr="005D7AA7">
        <w:rPr>
          <w:sz w:val="28"/>
          <w:szCs w:val="28"/>
        </w:rPr>
        <w:t>дств ст</w:t>
      </w:r>
      <w:proofErr w:type="gramEnd"/>
      <w:r w:rsidRPr="005D7AA7">
        <w:rPr>
          <w:sz w:val="28"/>
          <w:szCs w:val="28"/>
        </w:rPr>
        <w:t xml:space="preserve">оимостью до 10 000 рублей включительно на </w:t>
      </w:r>
      <w:proofErr w:type="spellStart"/>
      <w:r w:rsidRPr="005D7AA7">
        <w:rPr>
          <w:sz w:val="28"/>
          <w:szCs w:val="28"/>
        </w:rPr>
        <w:t>забалансовом</w:t>
      </w:r>
      <w:proofErr w:type="spellEnd"/>
      <w:r w:rsidRPr="005D7AA7">
        <w:rPr>
          <w:sz w:val="28"/>
          <w:szCs w:val="28"/>
        </w:rPr>
        <w:t xml:space="preserve"> счете 21 «Основные средства в эксплуатации» осуществляется на основании первичных учетных документов согласно приложению </w:t>
      </w:r>
      <w:r w:rsidR="00EC2008" w:rsidRPr="005D7AA7">
        <w:rPr>
          <w:sz w:val="28"/>
          <w:szCs w:val="28"/>
        </w:rPr>
        <w:t>20</w:t>
      </w:r>
      <w:r w:rsidRPr="005D7AA7">
        <w:rPr>
          <w:sz w:val="28"/>
          <w:szCs w:val="28"/>
        </w:rPr>
        <w:t xml:space="preserve"> к Учетной политике</w:t>
      </w:r>
      <w:r w:rsidR="00A9088B" w:rsidRPr="005D7AA7">
        <w:rPr>
          <w:sz w:val="28"/>
          <w:szCs w:val="28"/>
        </w:rPr>
        <w:t xml:space="preserve"> ПФР</w:t>
      </w:r>
      <w:r w:rsidRPr="005D7AA7">
        <w:rPr>
          <w:sz w:val="28"/>
          <w:szCs w:val="28"/>
        </w:rPr>
        <w:t>.</w:t>
      </w:r>
    </w:p>
    <w:p w:rsidR="00873379"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jc w:val="both"/>
        <w:outlineLvl w:val="2"/>
        <w:rPr>
          <w:color w:val="FF0000"/>
          <w:sz w:val="28"/>
          <w:szCs w:val="28"/>
        </w:rPr>
      </w:pPr>
      <w:r w:rsidRPr="005D7AA7">
        <w:rPr>
          <w:sz w:val="28"/>
          <w:szCs w:val="28"/>
          <w:lang w:eastAsia="ar-SA"/>
        </w:rPr>
        <w:t>1</w:t>
      </w:r>
      <w:r w:rsidR="004F0460">
        <w:rPr>
          <w:sz w:val="28"/>
          <w:szCs w:val="28"/>
          <w:lang w:eastAsia="ar-SA"/>
        </w:rPr>
        <w:t>0</w:t>
      </w:r>
      <w:r w:rsidRPr="005D7AA7">
        <w:rPr>
          <w:sz w:val="28"/>
          <w:szCs w:val="28"/>
          <w:lang w:eastAsia="ar-SA"/>
        </w:rPr>
        <w:t>.</w:t>
      </w:r>
      <w:r w:rsidR="00C76034" w:rsidRPr="005D7AA7">
        <w:rPr>
          <w:sz w:val="28"/>
          <w:szCs w:val="28"/>
          <w:lang w:eastAsia="ar-SA"/>
        </w:rPr>
        <w:t>1</w:t>
      </w:r>
      <w:r w:rsidR="00A1129E" w:rsidRPr="005D7AA7">
        <w:rPr>
          <w:sz w:val="28"/>
          <w:szCs w:val="28"/>
          <w:lang w:eastAsia="ar-SA"/>
        </w:rPr>
        <w:t>1</w:t>
      </w:r>
      <w:r w:rsidRPr="005D7AA7">
        <w:rPr>
          <w:sz w:val="28"/>
          <w:szCs w:val="28"/>
          <w:lang w:eastAsia="ar-SA"/>
        </w:rPr>
        <w:t xml:space="preserve">. </w:t>
      </w:r>
      <w:r w:rsidRPr="005D7AA7">
        <w:rPr>
          <w:sz w:val="28"/>
          <w:szCs w:val="28"/>
        </w:rPr>
        <w:t xml:space="preserve">Регистрация операций по принятию к учету и выбытию материальных запасов на </w:t>
      </w:r>
      <w:proofErr w:type="spellStart"/>
      <w:r w:rsidRPr="005D7AA7">
        <w:rPr>
          <w:sz w:val="28"/>
          <w:szCs w:val="28"/>
        </w:rPr>
        <w:t>забалансовом</w:t>
      </w:r>
      <w:proofErr w:type="spellEnd"/>
      <w:r w:rsidRPr="005D7AA7">
        <w:rPr>
          <w:sz w:val="28"/>
          <w:szCs w:val="28"/>
        </w:rPr>
        <w:t xml:space="preserve">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w:t>
      </w:r>
      <w:r w:rsidR="0081568C" w:rsidRPr="005D7AA7">
        <w:rPr>
          <w:sz w:val="28"/>
          <w:szCs w:val="28"/>
        </w:rPr>
        <w:t>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w:t>
      </w:r>
      <w:r w:rsidRPr="005D7AA7">
        <w:rPr>
          <w:sz w:val="28"/>
          <w:szCs w:val="28"/>
        </w:rPr>
        <w:t xml:space="preserve"> (приложение </w:t>
      </w:r>
      <w:r w:rsidR="00EC2008" w:rsidRPr="005D7AA7">
        <w:rPr>
          <w:sz w:val="28"/>
          <w:szCs w:val="28"/>
        </w:rPr>
        <w:t>20</w:t>
      </w:r>
      <w:r w:rsidRPr="005D7AA7">
        <w:rPr>
          <w:sz w:val="28"/>
          <w:szCs w:val="28"/>
        </w:rPr>
        <w:t xml:space="preserve"> к Учетной политике</w:t>
      </w:r>
      <w:r w:rsidR="00AA2743" w:rsidRPr="005D7AA7">
        <w:rPr>
          <w:sz w:val="28"/>
          <w:szCs w:val="28"/>
        </w:rPr>
        <w:t xml:space="preserve"> ПФР</w:t>
      </w:r>
      <w:r w:rsidRPr="005D7AA7">
        <w:rPr>
          <w:sz w:val="28"/>
          <w:szCs w:val="28"/>
        </w:rPr>
        <w:t>)</w:t>
      </w:r>
      <w:proofErr w:type="gramStart"/>
      <w:r w:rsidRPr="005D7AA7">
        <w:rPr>
          <w:sz w:val="28"/>
          <w:szCs w:val="28"/>
        </w:rPr>
        <w:t>.</w:t>
      </w:r>
      <w:r w:rsidR="0081568C" w:rsidRPr="005D7AA7">
        <w:rPr>
          <w:sz w:val="28"/>
          <w:szCs w:val="28"/>
        </w:rPr>
        <w:t>Н</w:t>
      </w:r>
      <w:proofErr w:type="gramEnd"/>
      <w:r w:rsidR="0081568C" w:rsidRPr="005D7AA7">
        <w:rPr>
          <w:sz w:val="28"/>
          <w:szCs w:val="28"/>
        </w:rPr>
        <w:t xml:space="preserve">а этом счете учитываются </w:t>
      </w:r>
      <w:proofErr w:type="gramStart"/>
      <w:r w:rsidR="0081568C" w:rsidRPr="005D7AA7">
        <w:rPr>
          <w:sz w:val="28"/>
          <w:szCs w:val="28"/>
        </w:rPr>
        <w:t>мягкий инвентарь (халаты, сапоги, куртки, комбинезоны, рабочие костюмы, жилеты светоотражающие и т.д.), средства индивидуальной защиты (</w:t>
      </w:r>
      <w:proofErr w:type="spellStart"/>
      <w:r w:rsidR="0081568C" w:rsidRPr="005D7AA7">
        <w:rPr>
          <w:sz w:val="28"/>
          <w:szCs w:val="28"/>
        </w:rPr>
        <w:t>самоспасатели</w:t>
      </w:r>
      <w:proofErr w:type="spellEnd"/>
      <w:r w:rsidR="0081568C" w:rsidRPr="005D7AA7">
        <w:rPr>
          <w:sz w:val="28"/>
          <w:szCs w:val="28"/>
        </w:rPr>
        <w:t>, респираторы, противогазы, перчатки диэлектрические, боты диэлектрические)</w:t>
      </w:r>
      <w:r w:rsidR="00E931CE" w:rsidRPr="005D7AA7">
        <w:rPr>
          <w:sz w:val="28"/>
          <w:szCs w:val="28"/>
        </w:rPr>
        <w:t>, ноутбуки, планшетные компьютеры, сотовые телефоны</w:t>
      </w:r>
      <w:r w:rsidR="001C1963" w:rsidRPr="005D7AA7">
        <w:rPr>
          <w:sz w:val="28"/>
          <w:szCs w:val="28"/>
        </w:rPr>
        <w:t xml:space="preserve">. </w:t>
      </w:r>
      <w:proofErr w:type="gramEnd"/>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rPr>
      </w:pPr>
      <w:r w:rsidRPr="005D7AA7">
        <w:rPr>
          <w:sz w:val="28"/>
          <w:szCs w:val="28"/>
        </w:rPr>
        <w:t>1</w:t>
      </w:r>
      <w:r w:rsidR="004F0460">
        <w:rPr>
          <w:sz w:val="28"/>
          <w:szCs w:val="28"/>
        </w:rPr>
        <w:t>0</w:t>
      </w:r>
      <w:r w:rsidRPr="005D7AA7">
        <w:rPr>
          <w:sz w:val="28"/>
          <w:szCs w:val="28"/>
        </w:rPr>
        <w:t>.1</w:t>
      </w:r>
      <w:r w:rsidR="00A1129E" w:rsidRPr="005D7AA7">
        <w:rPr>
          <w:sz w:val="28"/>
          <w:szCs w:val="28"/>
        </w:rPr>
        <w:t>2</w:t>
      </w:r>
      <w:r w:rsidRPr="005D7AA7">
        <w:rPr>
          <w:sz w:val="28"/>
          <w:szCs w:val="28"/>
        </w:rPr>
        <w:t xml:space="preserve">. Учет расчетов  по исполнению денежных обязательств по выплате пенсий, пособий и иных социальных выплат с организацией, занимающейся доставкой пенсий, ведется на </w:t>
      </w:r>
      <w:proofErr w:type="spellStart"/>
      <w:r w:rsidRPr="005D7AA7">
        <w:rPr>
          <w:sz w:val="28"/>
          <w:szCs w:val="28"/>
        </w:rPr>
        <w:t>забалансовом</w:t>
      </w:r>
      <w:proofErr w:type="spellEnd"/>
      <w:r w:rsidRPr="005D7AA7">
        <w:rPr>
          <w:sz w:val="28"/>
          <w:szCs w:val="28"/>
        </w:rPr>
        <w:t xml:space="preserve"> счете 30 «Расчеты по исполнению денежных обязательств через третьих лиц».</w:t>
      </w:r>
    </w:p>
    <w:p w:rsidR="00AF73A0" w:rsidRPr="005D7AA7" w:rsidRDefault="0056719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5D7AA7">
        <w:rPr>
          <w:sz w:val="28"/>
          <w:szCs w:val="28"/>
        </w:rPr>
        <w:lastRenderedPageBreak/>
        <w:t>У</w:t>
      </w:r>
      <w:r w:rsidR="00AF73A0" w:rsidRPr="005D7AA7">
        <w:rPr>
          <w:sz w:val="28"/>
          <w:szCs w:val="28"/>
        </w:rPr>
        <w:t xml:space="preserve">чет </w:t>
      </w:r>
      <w:r w:rsidRPr="005D7AA7">
        <w:rPr>
          <w:sz w:val="28"/>
          <w:szCs w:val="28"/>
        </w:rPr>
        <w:t>р</w:t>
      </w:r>
      <w:r w:rsidR="00AF73A0" w:rsidRPr="005D7AA7">
        <w:rPr>
          <w:sz w:val="28"/>
          <w:szCs w:val="28"/>
        </w:rPr>
        <w:t>асчетов с организацией, занимающейся доставкой, и списание исполненных денежных обязательств по пенсиям, пособиям и иным социальным выплатам осуществляется согласно приложению 87 Учетной политике</w:t>
      </w:r>
      <w:r w:rsidR="005E78F6" w:rsidRPr="005D7AA7">
        <w:rPr>
          <w:sz w:val="28"/>
          <w:szCs w:val="28"/>
        </w:rPr>
        <w:t xml:space="preserve"> ПФР</w:t>
      </w:r>
      <w:r w:rsidR="00AF73A0" w:rsidRPr="005D7AA7">
        <w:rPr>
          <w:sz w:val="28"/>
          <w:szCs w:val="28"/>
        </w:rPr>
        <w:t>.</w:t>
      </w:r>
    </w:p>
    <w:p w:rsidR="00534E21" w:rsidRPr="005D7AA7" w:rsidRDefault="0081568C"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5D7AA7">
        <w:rPr>
          <w:sz w:val="28"/>
          <w:szCs w:val="28"/>
        </w:rPr>
        <w:t>Детализация КОСГУ подстатьями КОСГУ осуществляется в соответствии с возможностями программно-технического комплекса.</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5D7AA7">
        <w:rPr>
          <w:sz w:val="28"/>
          <w:szCs w:val="28"/>
        </w:rPr>
        <w:t>Основанием для формирования платежных документов на перечисление авансовых платежей организации почтовой связи для осуществления доставки пенсий, пособий и иных социальных выплат служит Реестр доставки пенсий, пособий и иных социальных выплат (приложение 30 к Учетной политике</w:t>
      </w:r>
      <w:r w:rsidR="008B408E" w:rsidRPr="005D7AA7">
        <w:rPr>
          <w:sz w:val="28"/>
          <w:szCs w:val="28"/>
        </w:rPr>
        <w:t xml:space="preserve"> ПФР</w:t>
      </w:r>
      <w:r w:rsidRPr="005D7AA7">
        <w:rPr>
          <w:sz w:val="28"/>
          <w:szCs w:val="28"/>
        </w:rPr>
        <w:t>).</w:t>
      </w:r>
    </w:p>
    <w:p w:rsidR="00DF08C7"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67"/>
        <w:jc w:val="both"/>
        <w:rPr>
          <w:sz w:val="28"/>
          <w:szCs w:val="28"/>
        </w:rPr>
      </w:pPr>
      <w:r w:rsidRPr="005D7AA7">
        <w:rPr>
          <w:sz w:val="28"/>
          <w:szCs w:val="28"/>
        </w:rPr>
        <w:t xml:space="preserve">Аналитический учет расчетов ведется в разрезе организаций, занимающихся доставкой пенсий, в Карточке учета расчетов по исполнению денежных обязательств через третьих лиц (приложение </w:t>
      </w:r>
      <w:r w:rsidR="00583559" w:rsidRPr="005D7AA7">
        <w:rPr>
          <w:sz w:val="28"/>
          <w:szCs w:val="28"/>
        </w:rPr>
        <w:t>76</w:t>
      </w:r>
      <w:r w:rsidRPr="005D7AA7">
        <w:rPr>
          <w:sz w:val="28"/>
          <w:szCs w:val="28"/>
        </w:rPr>
        <w:t xml:space="preserve"> к Учетной политике</w:t>
      </w:r>
      <w:r w:rsidR="00063FA6" w:rsidRPr="005D7AA7">
        <w:rPr>
          <w:sz w:val="28"/>
          <w:szCs w:val="28"/>
        </w:rPr>
        <w:t xml:space="preserve"> ПФР</w:t>
      </w:r>
      <w:r w:rsidRPr="005D7AA7">
        <w:rPr>
          <w:sz w:val="28"/>
          <w:szCs w:val="28"/>
        </w:rPr>
        <w:t>).</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5D7AA7">
        <w:rPr>
          <w:sz w:val="28"/>
          <w:szCs w:val="28"/>
        </w:rPr>
        <w:t>1</w:t>
      </w:r>
      <w:r w:rsidR="004F0460">
        <w:rPr>
          <w:sz w:val="28"/>
          <w:szCs w:val="28"/>
        </w:rPr>
        <w:t>0</w:t>
      </w:r>
      <w:r w:rsidRPr="005D7AA7">
        <w:rPr>
          <w:sz w:val="28"/>
          <w:szCs w:val="28"/>
        </w:rPr>
        <w:t>.1</w:t>
      </w:r>
      <w:r w:rsidR="00A1129E" w:rsidRPr="005D7AA7">
        <w:rPr>
          <w:sz w:val="28"/>
          <w:szCs w:val="28"/>
        </w:rPr>
        <w:t>3</w:t>
      </w:r>
      <w:r w:rsidRPr="005D7AA7">
        <w:rPr>
          <w:sz w:val="28"/>
          <w:szCs w:val="28"/>
        </w:rPr>
        <w:t xml:space="preserve">. Учет топливных карт, предоставленных поставщиком в соответствии с заключенным государственным контрактом (договором), для приобретения горюче-смазочных материалов ведется на </w:t>
      </w:r>
      <w:proofErr w:type="spellStart"/>
      <w:r w:rsidRPr="005D7AA7">
        <w:rPr>
          <w:sz w:val="28"/>
          <w:szCs w:val="28"/>
        </w:rPr>
        <w:t>забалансовом</w:t>
      </w:r>
      <w:proofErr w:type="spellEnd"/>
      <w:r w:rsidRPr="005D7AA7">
        <w:rPr>
          <w:sz w:val="28"/>
          <w:szCs w:val="28"/>
        </w:rPr>
        <w:t xml:space="preserve"> счете С27 «Топливные карты» в разрезе ответственных лиц по их количеству и стоимости приобретения, а в случае отсутствия стоимости - в условной оценке один рубль за одну карту.</w:t>
      </w:r>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lang w:eastAsia="ar-SA"/>
        </w:rPr>
      </w:pPr>
      <w:r w:rsidRPr="005D7AA7">
        <w:rPr>
          <w:sz w:val="28"/>
          <w:szCs w:val="28"/>
        </w:rPr>
        <w:t>1</w:t>
      </w:r>
      <w:r w:rsidR="004F0460">
        <w:rPr>
          <w:sz w:val="28"/>
          <w:szCs w:val="28"/>
        </w:rPr>
        <w:t>0</w:t>
      </w:r>
      <w:r w:rsidRPr="005D7AA7">
        <w:rPr>
          <w:sz w:val="28"/>
          <w:szCs w:val="28"/>
        </w:rPr>
        <w:t>.1</w:t>
      </w:r>
      <w:r w:rsidR="00A1129E" w:rsidRPr="005D7AA7">
        <w:rPr>
          <w:sz w:val="28"/>
          <w:szCs w:val="28"/>
        </w:rPr>
        <w:t>4</w:t>
      </w:r>
      <w:r w:rsidRPr="005D7AA7">
        <w:rPr>
          <w:sz w:val="28"/>
          <w:szCs w:val="28"/>
        </w:rPr>
        <w:t xml:space="preserve">. </w:t>
      </w:r>
      <w:proofErr w:type="gramStart"/>
      <w:r w:rsidRPr="005D7AA7">
        <w:rPr>
          <w:sz w:val="28"/>
          <w:szCs w:val="28"/>
          <w:lang w:eastAsia="ar-SA"/>
        </w:rPr>
        <w:t xml:space="preserve">Учет парковочных карт ведется на </w:t>
      </w:r>
      <w:proofErr w:type="spellStart"/>
      <w:r w:rsidRPr="005D7AA7">
        <w:rPr>
          <w:sz w:val="28"/>
          <w:szCs w:val="28"/>
          <w:lang w:eastAsia="ar-SA"/>
        </w:rPr>
        <w:t>забалансовом</w:t>
      </w:r>
      <w:proofErr w:type="spellEnd"/>
      <w:r w:rsidRPr="005D7AA7">
        <w:rPr>
          <w:sz w:val="28"/>
          <w:szCs w:val="28"/>
          <w:lang w:eastAsia="ar-SA"/>
        </w:rPr>
        <w:t xml:space="preserve"> счете С28 «Парковочные карты» </w:t>
      </w:r>
      <w:r w:rsidR="00665E48" w:rsidRPr="005D7AA7">
        <w:rPr>
          <w:sz w:val="28"/>
          <w:szCs w:val="28"/>
          <w:lang w:eastAsia="ar-SA"/>
        </w:rPr>
        <w:t>по</w:t>
      </w:r>
      <w:r w:rsidRPr="005D7AA7">
        <w:rPr>
          <w:sz w:val="28"/>
          <w:szCs w:val="28"/>
          <w:lang w:eastAsia="ar-SA"/>
        </w:rPr>
        <w:t xml:space="preserve"> ответственны</w:t>
      </w:r>
      <w:r w:rsidR="00665E48" w:rsidRPr="005D7AA7">
        <w:rPr>
          <w:sz w:val="28"/>
          <w:szCs w:val="28"/>
          <w:lang w:eastAsia="ar-SA"/>
        </w:rPr>
        <w:t>м</w:t>
      </w:r>
      <w:r w:rsidRPr="005D7AA7">
        <w:rPr>
          <w:sz w:val="28"/>
          <w:szCs w:val="28"/>
          <w:lang w:eastAsia="ar-SA"/>
        </w:rPr>
        <w:t xml:space="preserve"> за их хранение и выдачу лиц</w:t>
      </w:r>
      <w:r w:rsidR="00665E48" w:rsidRPr="005D7AA7">
        <w:rPr>
          <w:sz w:val="28"/>
          <w:szCs w:val="28"/>
          <w:lang w:eastAsia="ar-SA"/>
        </w:rPr>
        <w:t>ам,</w:t>
      </w:r>
      <w:r w:rsidRPr="005D7AA7">
        <w:rPr>
          <w:sz w:val="28"/>
          <w:szCs w:val="28"/>
          <w:lang w:eastAsia="ar-SA"/>
        </w:rPr>
        <w:t xml:space="preserve"> по их количеству и стоимости приобретения, а в случае отсутствия стоимости - в условной оценке один рубль за одну карту.</w:t>
      </w:r>
      <w:proofErr w:type="gramEnd"/>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sidRPr="005D7AA7">
        <w:rPr>
          <w:sz w:val="28"/>
          <w:szCs w:val="28"/>
        </w:rPr>
        <w:t>1</w:t>
      </w:r>
      <w:r w:rsidR="004F0460">
        <w:rPr>
          <w:sz w:val="28"/>
          <w:szCs w:val="28"/>
        </w:rPr>
        <w:t>0</w:t>
      </w:r>
      <w:r w:rsidRPr="005D7AA7">
        <w:rPr>
          <w:sz w:val="28"/>
          <w:szCs w:val="28"/>
        </w:rPr>
        <w:t>.1</w:t>
      </w:r>
      <w:r w:rsidR="00A1129E" w:rsidRPr="005D7AA7">
        <w:rPr>
          <w:sz w:val="28"/>
          <w:szCs w:val="28"/>
        </w:rPr>
        <w:t>5</w:t>
      </w:r>
      <w:r w:rsidRPr="005D7AA7">
        <w:rPr>
          <w:sz w:val="28"/>
          <w:szCs w:val="28"/>
        </w:rPr>
        <w:t xml:space="preserve">. </w:t>
      </w:r>
      <w:r w:rsidRPr="005D7AA7">
        <w:rPr>
          <w:sz w:val="28"/>
          <w:szCs w:val="28"/>
          <w:lang w:eastAsia="ar-SA"/>
        </w:rPr>
        <w:t xml:space="preserve">Учет дебетовых банковских карт ведется на </w:t>
      </w:r>
      <w:proofErr w:type="spellStart"/>
      <w:r w:rsidRPr="005D7AA7">
        <w:rPr>
          <w:sz w:val="28"/>
          <w:szCs w:val="28"/>
          <w:lang w:eastAsia="ar-SA"/>
        </w:rPr>
        <w:t>забалансовом</w:t>
      </w:r>
      <w:proofErr w:type="spellEnd"/>
      <w:r w:rsidRPr="005D7AA7">
        <w:rPr>
          <w:sz w:val="28"/>
          <w:szCs w:val="28"/>
          <w:lang w:eastAsia="ar-SA"/>
        </w:rPr>
        <w:t xml:space="preserve"> счете С29 «Дебетовые банковские карты» </w:t>
      </w:r>
      <w:r w:rsidR="00665E48" w:rsidRPr="005D7AA7">
        <w:rPr>
          <w:sz w:val="28"/>
          <w:szCs w:val="28"/>
          <w:lang w:eastAsia="ar-SA"/>
        </w:rPr>
        <w:t>по</w:t>
      </w:r>
      <w:r w:rsidRPr="005D7AA7">
        <w:rPr>
          <w:sz w:val="28"/>
          <w:szCs w:val="28"/>
          <w:lang w:eastAsia="ar-SA"/>
        </w:rPr>
        <w:t xml:space="preserve"> ответственны</w:t>
      </w:r>
      <w:r w:rsidR="00665E48" w:rsidRPr="005D7AA7">
        <w:rPr>
          <w:sz w:val="28"/>
          <w:szCs w:val="28"/>
          <w:lang w:eastAsia="ar-SA"/>
        </w:rPr>
        <w:t>м</w:t>
      </w:r>
      <w:r w:rsidRPr="005D7AA7">
        <w:rPr>
          <w:sz w:val="28"/>
          <w:szCs w:val="28"/>
          <w:lang w:eastAsia="ar-SA"/>
        </w:rPr>
        <w:t xml:space="preserve"> </w:t>
      </w:r>
      <w:proofErr w:type="spellStart"/>
      <w:r w:rsidRPr="005D7AA7">
        <w:rPr>
          <w:sz w:val="28"/>
          <w:szCs w:val="28"/>
          <w:lang w:eastAsia="ar-SA"/>
        </w:rPr>
        <w:t>лиц</w:t>
      </w:r>
      <w:r w:rsidR="00665E48" w:rsidRPr="005D7AA7">
        <w:rPr>
          <w:sz w:val="28"/>
          <w:szCs w:val="28"/>
          <w:lang w:eastAsia="ar-SA"/>
        </w:rPr>
        <w:t>ам</w:t>
      </w:r>
      <w:proofErr w:type="gramStart"/>
      <w:r w:rsidR="00665E48" w:rsidRPr="005D7AA7">
        <w:rPr>
          <w:sz w:val="28"/>
          <w:szCs w:val="28"/>
          <w:lang w:eastAsia="ar-SA"/>
        </w:rPr>
        <w:t>,</w:t>
      </w:r>
      <w:r w:rsidRPr="005D7AA7">
        <w:rPr>
          <w:sz w:val="28"/>
          <w:szCs w:val="28"/>
        </w:rPr>
        <w:t>п</w:t>
      </w:r>
      <w:proofErr w:type="gramEnd"/>
      <w:r w:rsidRPr="005D7AA7">
        <w:rPr>
          <w:sz w:val="28"/>
          <w:szCs w:val="28"/>
        </w:rPr>
        <w:t>о</w:t>
      </w:r>
      <w:proofErr w:type="spellEnd"/>
      <w:r w:rsidRPr="005D7AA7">
        <w:rPr>
          <w:sz w:val="28"/>
          <w:szCs w:val="28"/>
        </w:rPr>
        <w:t xml:space="preserve"> их количеству и стоимости приобретения, а в случае отсутствия </w:t>
      </w:r>
      <w:r w:rsidRPr="005D7AA7">
        <w:rPr>
          <w:sz w:val="28"/>
          <w:szCs w:val="28"/>
          <w:lang w:eastAsia="ar-SA"/>
        </w:rPr>
        <w:t>стоимости</w:t>
      </w:r>
      <w:r w:rsidRPr="005D7AA7">
        <w:rPr>
          <w:sz w:val="28"/>
          <w:szCs w:val="28"/>
        </w:rPr>
        <w:t xml:space="preserve"> - в условной оценке один рубль за одну карту.</w:t>
      </w:r>
    </w:p>
    <w:p w:rsidR="00AF73A0" w:rsidRPr="005D7AA7" w:rsidRDefault="00A1129E"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39"/>
        <w:jc w:val="both"/>
        <w:rPr>
          <w:sz w:val="28"/>
          <w:szCs w:val="28"/>
        </w:rPr>
      </w:pPr>
      <w:r w:rsidRPr="005D7AA7">
        <w:rPr>
          <w:sz w:val="28"/>
          <w:szCs w:val="28"/>
        </w:rPr>
        <w:t>1</w:t>
      </w:r>
      <w:r w:rsidR="004F0460">
        <w:rPr>
          <w:sz w:val="28"/>
          <w:szCs w:val="28"/>
        </w:rPr>
        <w:t>0.16</w:t>
      </w:r>
      <w:r w:rsidR="00AF73A0" w:rsidRPr="005D7AA7">
        <w:rPr>
          <w:sz w:val="28"/>
          <w:szCs w:val="28"/>
        </w:rPr>
        <w:t xml:space="preserve">. </w:t>
      </w:r>
      <w:proofErr w:type="gramStart"/>
      <w:r w:rsidR="00AF73A0" w:rsidRPr="005D7AA7">
        <w:rPr>
          <w:sz w:val="28"/>
          <w:szCs w:val="28"/>
        </w:rPr>
        <w:t xml:space="preserve">Учет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ведется </w:t>
      </w:r>
      <w:r w:rsidR="00534E21" w:rsidRPr="005D7AA7">
        <w:rPr>
          <w:sz w:val="28"/>
          <w:szCs w:val="28"/>
        </w:rPr>
        <w:t>территориальными органами</w:t>
      </w:r>
      <w:r w:rsidR="005D7AA7" w:rsidRPr="005D7AA7">
        <w:rPr>
          <w:sz w:val="28"/>
          <w:szCs w:val="28"/>
        </w:rPr>
        <w:t xml:space="preserve"> </w:t>
      </w:r>
      <w:r w:rsidR="00AF73A0" w:rsidRPr="005D7AA7">
        <w:rPr>
          <w:sz w:val="28"/>
          <w:szCs w:val="28"/>
        </w:rPr>
        <w:t xml:space="preserve">на </w:t>
      </w:r>
      <w:proofErr w:type="spellStart"/>
      <w:r w:rsidR="00AF73A0" w:rsidRPr="005D7AA7">
        <w:rPr>
          <w:sz w:val="28"/>
          <w:szCs w:val="28"/>
        </w:rPr>
        <w:t>забалансовом</w:t>
      </w:r>
      <w:proofErr w:type="spellEnd"/>
      <w:r w:rsidR="00AF73A0" w:rsidRPr="005D7AA7">
        <w:rPr>
          <w:sz w:val="28"/>
          <w:szCs w:val="28"/>
        </w:rPr>
        <w:t xml:space="preserve"> счете С31 «Переплаты пенсий, пособий и иных социальных выплат, образовавшиеся в связи с их неправомерным получением со счета банковской карты».</w:t>
      </w:r>
      <w:proofErr w:type="gramEnd"/>
    </w:p>
    <w:p w:rsidR="00AF73A0" w:rsidRPr="005D7AA7"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rPr>
      </w:pPr>
      <w:proofErr w:type="gramStart"/>
      <w:r w:rsidRPr="005D7AA7">
        <w:rPr>
          <w:sz w:val="28"/>
          <w:szCs w:val="28"/>
        </w:rPr>
        <w:t>Принятие к учету сумм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 том числе сумм переплат пенсий, назначенных по предложению органов службы занятости, осуществляется по Ведомости выявленных переплат пенсий, пособий и иных социальных выплат, образовавшихся в связи с их неправомерным получением со счета</w:t>
      </w:r>
      <w:proofErr w:type="gramEnd"/>
      <w:r w:rsidRPr="005D7AA7">
        <w:rPr>
          <w:sz w:val="28"/>
          <w:szCs w:val="28"/>
        </w:rPr>
        <w:t xml:space="preserve"> банковской карты (приложение 77 к Учетной политике</w:t>
      </w:r>
      <w:r w:rsidR="00063FA6" w:rsidRPr="005D7AA7">
        <w:rPr>
          <w:sz w:val="28"/>
          <w:szCs w:val="28"/>
        </w:rPr>
        <w:t xml:space="preserve"> ПФР</w:t>
      </w:r>
      <w:r w:rsidR="00105A2D" w:rsidRPr="005D7AA7">
        <w:rPr>
          <w:sz w:val="28"/>
          <w:szCs w:val="28"/>
        </w:rPr>
        <w:t>)</w:t>
      </w:r>
      <w:r w:rsidR="00721496" w:rsidRPr="005D7AA7">
        <w:rPr>
          <w:sz w:val="28"/>
          <w:szCs w:val="28"/>
        </w:rPr>
        <w:t>.</w:t>
      </w:r>
    </w:p>
    <w:p w:rsidR="00AF73A0" w:rsidRPr="00977BF1"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jc w:val="both"/>
        <w:rPr>
          <w:sz w:val="28"/>
          <w:szCs w:val="28"/>
          <w:lang w:eastAsia="ar-SA"/>
        </w:rPr>
      </w:pPr>
      <w:proofErr w:type="gramStart"/>
      <w:r w:rsidRPr="00977BF1">
        <w:rPr>
          <w:sz w:val="28"/>
          <w:szCs w:val="28"/>
        </w:rPr>
        <w:t xml:space="preserve">Списание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осуществляется в порядке, установленном постановлением № 753п, на основании распорядительного акта </w:t>
      </w:r>
      <w:r w:rsidR="00534E21" w:rsidRPr="00977BF1">
        <w:rPr>
          <w:sz w:val="28"/>
          <w:szCs w:val="28"/>
        </w:rPr>
        <w:t>т</w:t>
      </w:r>
      <w:r w:rsidR="002C650F" w:rsidRPr="00977BF1">
        <w:rPr>
          <w:sz w:val="28"/>
          <w:szCs w:val="28"/>
        </w:rPr>
        <w:t>ерриториального органа</w:t>
      </w:r>
      <w:r w:rsidRPr="00977BF1">
        <w:rPr>
          <w:sz w:val="28"/>
          <w:szCs w:val="28"/>
        </w:rPr>
        <w:t xml:space="preserve"> и оформляется первичным документом – Ведомостью выявленных переплат пенсий, пособий и иных </w:t>
      </w:r>
      <w:r w:rsidRPr="00977BF1">
        <w:rPr>
          <w:sz w:val="28"/>
          <w:szCs w:val="28"/>
        </w:rPr>
        <w:lastRenderedPageBreak/>
        <w:t>социальных выплат, образовавшихся в связи с их неправомерным получением со</w:t>
      </w:r>
      <w:proofErr w:type="gramEnd"/>
      <w:r w:rsidRPr="00977BF1">
        <w:rPr>
          <w:sz w:val="28"/>
          <w:szCs w:val="28"/>
        </w:rPr>
        <w:t xml:space="preserve"> счета банковской карты (приложение 77 к Учетной политике</w:t>
      </w:r>
      <w:r w:rsidR="0073049C" w:rsidRPr="00977BF1">
        <w:rPr>
          <w:sz w:val="28"/>
          <w:szCs w:val="28"/>
        </w:rPr>
        <w:t xml:space="preserve"> ПФР</w:t>
      </w:r>
      <w:r w:rsidRPr="00977BF1">
        <w:rPr>
          <w:sz w:val="28"/>
          <w:szCs w:val="28"/>
        </w:rPr>
        <w:t>).</w:t>
      </w:r>
    </w:p>
    <w:p w:rsidR="00AF73A0" w:rsidRPr="00977BF1" w:rsidRDefault="00AF73A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977BF1">
        <w:rPr>
          <w:sz w:val="28"/>
          <w:szCs w:val="28"/>
        </w:rPr>
        <w:t xml:space="preserve">Аналитические данные по счету </w:t>
      </w:r>
      <w:r w:rsidR="00061DB8" w:rsidRPr="00977BF1">
        <w:rPr>
          <w:sz w:val="28"/>
          <w:szCs w:val="28"/>
        </w:rPr>
        <w:t xml:space="preserve">в разрезе </w:t>
      </w:r>
      <w:r w:rsidRPr="00977BF1">
        <w:rPr>
          <w:sz w:val="28"/>
          <w:szCs w:val="28"/>
        </w:rPr>
        <w:t>пенсионер</w:t>
      </w:r>
      <w:r w:rsidR="00061DB8" w:rsidRPr="00977BF1">
        <w:rPr>
          <w:sz w:val="28"/>
          <w:szCs w:val="28"/>
        </w:rPr>
        <w:t>ов</w:t>
      </w:r>
      <w:r w:rsidRPr="00977BF1">
        <w:rPr>
          <w:sz w:val="28"/>
          <w:szCs w:val="28"/>
        </w:rPr>
        <w:t xml:space="preserve"> (</w:t>
      </w:r>
      <w:r w:rsidR="00061DB8" w:rsidRPr="00977BF1">
        <w:rPr>
          <w:sz w:val="28"/>
          <w:szCs w:val="28"/>
        </w:rPr>
        <w:t xml:space="preserve">получателей </w:t>
      </w:r>
      <w:r w:rsidRPr="00977BF1">
        <w:rPr>
          <w:sz w:val="28"/>
          <w:szCs w:val="28"/>
        </w:rPr>
        <w:t xml:space="preserve">выплат) формируются структурным подразделением, осуществляющим выплату пенсий, органа </w:t>
      </w:r>
      <w:r w:rsidR="00CD66B4" w:rsidRPr="00977BF1">
        <w:rPr>
          <w:sz w:val="28"/>
          <w:szCs w:val="28"/>
        </w:rPr>
        <w:t xml:space="preserve">системы </w:t>
      </w:r>
      <w:r w:rsidRPr="00977BF1">
        <w:rPr>
          <w:sz w:val="28"/>
          <w:szCs w:val="28"/>
        </w:rPr>
        <w:t xml:space="preserve">ПФР,  с использованием программно-технического комплекса «Назначение </w:t>
      </w:r>
      <w:r w:rsidR="0042573B" w:rsidRPr="00977BF1">
        <w:rPr>
          <w:sz w:val="28"/>
          <w:szCs w:val="28"/>
        </w:rPr>
        <w:t xml:space="preserve">(установление) </w:t>
      </w:r>
      <w:r w:rsidRPr="00977BF1">
        <w:rPr>
          <w:sz w:val="28"/>
          <w:szCs w:val="28"/>
        </w:rPr>
        <w:t>и выплата пенси</w:t>
      </w:r>
      <w:r w:rsidR="0042573B" w:rsidRPr="00977BF1">
        <w:rPr>
          <w:sz w:val="28"/>
          <w:szCs w:val="28"/>
        </w:rPr>
        <w:t>и, ЕДВ, ДМО, ДЕМО и ФСД</w:t>
      </w:r>
      <w:r w:rsidRPr="00977BF1">
        <w:rPr>
          <w:sz w:val="28"/>
          <w:szCs w:val="28"/>
        </w:rPr>
        <w:t>». (Данный пункт применяется по мере технической готовности программно-технического комплекса).</w:t>
      </w:r>
    </w:p>
    <w:p w:rsidR="00AF73A0" w:rsidRPr="00977BF1"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624"/>
        <w:jc w:val="both"/>
        <w:rPr>
          <w:sz w:val="28"/>
          <w:szCs w:val="28"/>
        </w:rPr>
      </w:pPr>
      <w:r w:rsidRPr="00977BF1">
        <w:rPr>
          <w:sz w:val="28"/>
          <w:szCs w:val="28"/>
          <w:lang w:eastAsia="ar-SA"/>
        </w:rPr>
        <w:t>1</w:t>
      </w:r>
      <w:r w:rsidR="004F0460">
        <w:rPr>
          <w:sz w:val="28"/>
          <w:szCs w:val="28"/>
          <w:lang w:eastAsia="ar-SA"/>
        </w:rPr>
        <w:t>0</w:t>
      </w:r>
      <w:r w:rsidRPr="00977BF1">
        <w:rPr>
          <w:sz w:val="28"/>
          <w:szCs w:val="28"/>
          <w:lang w:eastAsia="ar-SA"/>
        </w:rPr>
        <w:t>.1</w:t>
      </w:r>
      <w:r w:rsidR="004F0460">
        <w:rPr>
          <w:sz w:val="28"/>
          <w:szCs w:val="28"/>
          <w:lang w:eastAsia="ar-SA"/>
        </w:rPr>
        <w:t>7</w:t>
      </w:r>
      <w:r w:rsidRPr="00977BF1">
        <w:rPr>
          <w:sz w:val="28"/>
          <w:szCs w:val="28"/>
          <w:lang w:eastAsia="ar-SA"/>
        </w:rPr>
        <w:t xml:space="preserve">. ПОФ </w:t>
      </w:r>
      <w:proofErr w:type="gramStart"/>
      <w:r w:rsidRPr="00977BF1">
        <w:rPr>
          <w:sz w:val="28"/>
          <w:szCs w:val="28"/>
          <w:lang w:eastAsia="ar-SA"/>
        </w:rPr>
        <w:t>ПЛ</w:t>
      </w:r>
      <w:proofErr w:type="gramEnd"/>
      <w:r w:rsidRPr="00977BF1">
        <w:rPr>
          <w:sz w:val="28"/>
          <w:szCs w:val="28"/>
          <w:lang w:eastAsia="ar-SA"/>
        </w:rPr>
        <w:t xml:space="preserve"> </w:t>
      </w:r>
      <w:r w:rsidR="00D16C06" w:rsidRPr="00977BF1">
        <w:rPr>
          <w:sz w:val="28"/>
          <w:szCs w:val="28"/>
        </w:rPr>
        <w:t xml:space="preserve">«ПОФ полученные» </w:t>
      </w:r>
      <w:r w:rsidRPr="00977BF1">
        <w:rPr>
          <w:sz w:val="28"/>
          <w:szCs w:val="28"/>
          <w:lang w:eastAsia="ar-SA"/>
        </w:rPr>
        <w:t>– «</w:t>
      </w:r>
      <w:proofErr w:type="spellStart"/>
      <w:r w:rsidRPr="00977BF1">
        <w:rPr>
          <w:sz w:val="28"/>
          <w:szCs w:val="28"/>
          <w:lang w:eastAsia="ar-SA"/>
        </w:rPr>
        <w:t>забалансовый</w:t>
      </w:r>
      <w:proofErr w:type="spellEnd"/>
      <w:r w:rsidRPr="00977BF1">
        <w:rPr>
          <w:sz w:val="28"/>
          <w:szCs w:val="28"/>
          <w:lang w:eastAsia="ar-SA"/>
        </w:rPr>
        <w:t xml:space="preserve"> счет учета ПОФ полученных» предназначен для учета сумм предельных объемов финансирования, полученных в установленном порядке получателем бюджетных средств,  а также сумм изменений, внесенных в течение финансового года (увеличение со знаком «</w:t>
      </w:r>
      <w:r w:rsidR="004F159A" w:rsidRPr="00977BF1">
        <w:rPr>
          <w:sz w:val="28"/>
          <w:szCs w:val="28"/>
          <w:lang w:eastAsia="ar-SA"/>
        </w:rPr>
        <w:t>+</w:t>
      </w:r>
      <w:r w:rsidRPr="00977BF1">
        <w:rPr>
          <w:sz w:val="28"/>
          <w:szCs w:val="28"/>
          <w:lang w:eastAsia="ar-SA"/>
        </w:rPr>
        <w:t>», уменьшение со знаком «</w:t>
      </w:r>
      <w:r w:rsidR="004F159A" w:rsidRPr="00977BF1">
        <w:rPr>
          <w:sz w:val="28"/>
          <w:szCs w:val="28"/>
          <w:lang w:eastAsia="ar-SA"/>
        </w:rPr>
        <w:t>-</w:t>
      </w:r>
      <w:r w:rsidRPr="00977BF1">
        <w:rPr>
          <w:sz w:val="28"/>
          <w:szCs w:val="28"/>
          <w:lang w:eastAsia="ar-SA"/>
        </w:rPr>
        <w:t>»),</w:t>
      </w:r>
      <w:r w:rsidRPr="00977BF1">
        <w:rPr>
          <w:sz w:val="28"/>
          <w:szCs w:val="28"/>
        </w:rPr>
        <w:t xml:space="preserve"> по следующим расходным обязательствам:</w:t>
      </w:r>
    </w:p>
    <w:p w:rsidR="00AF73A0" w:rsidRPr="00977BF1"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autoSpaceDE w:val="0"/>
        <w:autoSpaceDN w:val="0"/>
        <w:adjustRightInd w:val="0"/>
        <w:ind w:firstLine="567"/>
        <w:jc w:val="both"/>
        <w:rPr>
          <w:sz w:val="28"/>
          <w:szCs w:val="28"/>
        </w:rPr>
      </w:pPr>
      <w:r w:rsidRPr="00977BF1">
        <w:rPr>
          <w:sz w:val="28"/>
          <w:szCs w:val="28"/>
        </w:rPr>
        <w:t xml:space="preserve">доплаты к пенсии членам летных экипажей воздушных судов гражданской авиации в соответствии с Федеральным законом от 27 ноября 2001 г. № 155-ФЗ «О дополнительном социальном обеспечении членов летных экипажей воздушных судов гражданской авиации»; </w:t>
      </w:r>
    </w:p>
    <w:p w:rsidR="00AF73A0" w:rsidRPr="00977BF1"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34"/>
        </w:tabs>
        <w:autoSpaceDE w:val="0"/>
        <w:autoSpaceDN w:val="0"/>
        <w:adjustRightInd w:val="0"/>
        <w:ind w:firstLine="567"/>
        <w:jc w:val="both"/>
        <w:rPr>
          <w:sz w:val="28"/>
          <w:szCs w:val="28"/>
        </w:rPr>
      </w:pPr>
      <w:r w:rsidRPr="00977BF1">
        <w:rPr>
          <w:sz w:val="28"/>
          <w:szCs w:val="28"/>
        </w:rPr>
        <w:t xml:space="preserve">доплаты к пенсии работникам организаций угольной промышленности в соответствии с Федеральным законом от 10 мая 2010 г. № 84-ФЗ «О дополнительном социальном обеспечении отдельных категорий работников организаций угольной промышленности»; </w:t>
      </w:r>
    </w:p>
    <w:p w:rsidR="00AF73A0" w:rsidRPr="00977BF1"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977BF1">
        <w:rPr>
          <w:sz w:val="28"/>
          <w:szCs w:val="28"/>
        </w:rPr>
        <w:t>материальное обеспечение специалистов ядерного оружейного комплекса Российской Федерации в соответствии с Указом Президента Российской Федерации от 23 августа 2000 г. № 1563 «О неотложных мерах социальной поддержки специалистов, осуществляющих деятельность в области ядерного оружейного комплекса Российской Федерации»;</w:t>
      </w:r>
    </w:p>
    <w:p w:rsidR="00AF73A0" w:rsidRPr="00977BF1" w:rsidRDefault="00AF73A0"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sidRPr="00977BF1">
        <w:rPr>
          <w:sz w:val="28"/>
          <w:szCs w:val="28"/>
        </w:rPr>
        <w:t>расходы на выплаты правопреемникам умерших застрахованных лиц;</w:t>
      </w:r>
    </w:p>
    <w:p w:rsidR="00AF73A0" w:rsidRPr="00977BF1" w:rsidRDefault="00AF73A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977BF1">
        <w:rPr>
          <w:sz w:val="28"/>
          <w:szCs w:val="28"/>
        </w:rPr>
        <w:t>расходы на единовременную выплату средств пенсионных накоплений.</w:t>
      </w:r>
    </w:p>
    <w:p w:rsidR="00AF73A0" w:rsidRPr="00977BF1" w:rsidRDefault="00AF73A0" w:rsidP="00ED379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firstLine="567"/>
        <w:jc w:val="both"/>
        <w:rPr>
          <w:sz w:val="28"/>
          <w:szCs w:val="28"/>
        </w:rPr>
      </w:pPr>
      <w:r w:rsidRPr="00977BF1">
        <w:rPr>
          <w:sz w:val="28"/>
          <w:szCs w:val="28"/>
        </w:rPr>
        <w:t xml:space="preserve">По завершении текущего финансового года показатели (остатки) по </w:t>
      </w:r>
      <w:proofErr w:type="spellStart"/>
      <w:r w:rsidRPr="00977BF1">
        <w:rPr>
          <w:sz w:val="28"/>
          <w:szCs w:val="28"/>
        </w:rPr>
        <w:t>забалансовому</w:t>
      </w:r>
      <w:proofErr w:type="spellEnd"/>
      <w:r w:rsidRPr="00977BF1">
        <w:rPr>
          <w:sz w:val="28"/>
          <w:szCs w:val="28"/>
        </w:rPr>
        <w:t xml:space="preserve"> счету ПОФ </w:t>
      </w:r>
      <w:proofErr w:type="gramStart"/>
      <w:r w:rsidRPr="00977BF1">
        <w:rPr>
          <w:sz w:val="28"/>
          <w:szCs w:val="28"/>
        </w:rPr>
        <w:t>ПЛ</w:t>
      </w:r>
      <w:proofErr w:type="gramEnd"/>
      <w:r w:rsidRPr="00977BF1">
        <w:rPr>
          <w:sz w:val="28"/>
          <w:szCs w:val="28"/>
        </w:rPr>
        <w:t xml:space="preserve"> </w:t>
      </w:r>
      <w:r w:rsidR="00D16C06" w:rsidRPr="00977BF1">
        <w:rPr>
          <w:sz w:val="28"/>
          <w:szCs w:val="28"/>
        </w:rPr>
        <w:t xml:space="preserve">«ПОФ полученные» </w:t>
      </w:r>
      <w:r w:rsidRPr="00977BF1">
        <w:rPr>
          <w:sz w:val="28"/>
          <w:szCs w:val="28"/>
        </w:rPr>
        <w:t>на следующий год не переносятся.</w:t>
      </w:r>
    </w:p>
    <w:p w:rsidR="00DF08C7" w:rsidRPr="00AF1794" w:rsidRDefault="00DF08C7"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highlight w:val="yellow"/>
        </w:rPr>
      </w:pPr>
    </w:p>
    <w:p w:rsidR="00E960D7" w:rsidRPr="002730FF" w:rsidRDefault="00D32451"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jc w:val="center"/>
        <w:rPr>
          <w:sz w:val="28"/>
          <w:szCs w:val="28"/>
        </w:rPr>
      </w:pPr>
      <w:r>
        <w:rPr>
          <w:sz w:val="28"/>
          <w:szCs w:val="28"/>
          <w:lang w:val="en-US"/>
        </w:rPr>
        <w:t>III</w:t>
      </w:r>
      <w:r w:rsidR="00E960D7" w:rsidRPr="002730FF">
        <w:rPr>
          <w:sz w:val="28"/>
          <w:szCs w:val="28"/>
        </w:rPr>
        <w:t xml:space="preserve">. Учет операций по осуществлению функций </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jc w:val="center"/>
        <w:rPr>
          <w:sz w:val="28"/>
          <w:szCs w:val="28"/>
        </w:rPr>
      </w:pPr>
      <w:r w:rsidRPr="002730FF">
        <w:rPr>
          <w:sz w:val="28"/>
          <w:szCs w:val="28"/>
        </w:rPr>
        <w:t>администратора доходов бюджета ПФР</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jc w:val="center"/>
        <w:rPr>
          <w:sz w:val="28"/>
          <w:szCs w:val="28"/>
        </w:rPr>
      </w:pP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1. Организация бюджетного учета администратором доходов ПФР.</w:t>
      </w:r>
    </w:p>
    <w:p w:rsidR="00E960D7" w:rsidRPr="002730FF" w:rsidRDefault="00A73346"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 xml:space="preserve">В целях администрирования доходов по </w:t>
      </w:r>
      <w:r w:rsidR="00E960D7" w:rsidRPr="002730FF">
        <w:rPr>
          <w:sz w:val="28"/>
          <w:szCs w:val="28"/>
        </w:rPr>
        <w:t>страховым взносам на обязательное пенсионное страхование в Российской Федерации, дополнительным страховым взносам на накопительную пенси</w:t>
      </w:r>
      <w:r w:rsidR="00730D94" w:rsidRPr="002730FF">
        <w:rPr>
          <w:sz w:val="28"/>
          <w:szCs w:val="28"/>
        </w:rPr>
        <w:t>ю</w:t>
      </w:r>
      <w:r w:rsidR="00E960D7" w:rsidRPr="002730FF">
        <w:rPr>
          <w:sz w:val="28"/>
          <w:szCs w:val="28"/>
        </w:rPr>
        <w:t xml:space="preserve">, а также пеням и процентам, денежным взысканиям (штрафам), </w:t>
      </w:r>
      <w:r w:rsidRPr="002730FF">
        <w:rPr>
          <w:sz w:val="28"/>
          <w:szCs w:val="28"/>
        </w:rPr>
        <w:t xml:space="preserve">и другим поступлениям, </w:t>
      </w:r>
      <w:r w:rsidR="00E960D7" w:rsidRPr="002730FF">
        <w:rPr>
          <w:sz w:val="28"/>
          <w:szCs w:val="28"/>
        </w:rPr>
        <w:t>зачисляемым в Пенсионный фонд Российской Федерации в 14-17 разрядах, применяются следующие коды подвидов доходов:</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proofErr w:type="gramStart"/>
      <w:r w:rsidRPr="002730FF">
        <w:rPr>
          <w:sz w:val="28"/>
          <w:szCs w:val="28"/>
        </w:rPr>
        <w:t>1000 - сумма платежа (перерасчеты, недоимка и задолженность по соответствующему платежу, в том числе по отмененному);</w:t>
      </w:r>
      <w:proofErr w:type="gramEnd"/>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lastRenderedPageBreak/>
        <w:t xml:space="preserve">4000 - прочие поступления (в том числе в случае заполнения плательщиком платежного документа с указанием кода подвида доходов, отличного от «1000»); </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5000 - суммы уплаты процентов, начисленных при нарушении срока возврата налога (сбора), страховых взносов в бюджет Пенсионного фонда Российской Федерации, и проценты, начисленные на сумму излишне взысканного налога (сбора), страховых взносов на обязательное пенсионное страхование;</w:t>
      </w:r>
    </w:p>
    <w:p w:rsidR="00FF7C0B"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proofErr w:type="gramStart"/>
      <w:r w:rsidRPr="002730FF">
        <w:rPr>
          <w:sz w:val="28"/>
          <w:szCs w:val="28"/>
        </w:rPr>
        <w:t>6000 - федеральные государственные органы</w:t>
      </w:r>
      <w:r w:rsidR="00A44A5E" w:rsidRPr="002730FF">
        <w:rPr>
          <w:sz w:val="28"/>
          <w:szCs w:val="28"/>
        </w:rPr>
        <w:t xml:space="preserve">, Банк России, органы управления государственными внебюджетными фондами - </w:t>
      </w:r>
      <w:r w:rsidRPr="002730FF">
        <w:rPr>
          <w:sz w:val="28"/>
          <w:szCs w:val="28"/>
        </w:rPr>
        <w:t>для учета поступлений по видам доходов бюджета ПФР подгрупп доходов: 111 - доходы от использования имущества, находящегося в оперативном управлении ПФР, 113 - доходы от оказания платных услуг (работ) и компенсации затрат, 114  -  доходы от продажи материальных и нематериальных активов, 117 - прочие неналоговые доходы, 201 - безвозмездные поступления от нерезидентов, 204 – безвозмездные</w:t>
      </w:r>
      <w:proofErr w:type="gramEnd"/>
      <w:r w:rsidRPr="002730FF">
        <w:rPr>
          <w:sz w:val="28"/>
          <w:szCs w:val="28"/>
        </w:rPr>
        <w:t xml:space="preserve"> поступления от негосударственных организаций</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Учет осуществляется администратором доходов по счетам бюджетного учета:</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1 209 00 000 «Расчеты по ущербу и иным доходам» (активно-пассивный счет);</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1 303 05 000 «Расчеты по прочим платежам в бюджет»;</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1 304 04 000 «Внутриведомственные расчеты»;</w:t>
      </w:r>
    </w:p>
    <w:p w:rsidR="00E960D7" w:rsidRPr="002730FF" w:rsidRDefault="00E960D7" w:rsidP="00ED379C">
      <w:pPr>
        <w:pStyle w:val="a5"/>
        <w:numPr>
          <w:ilvl w:val="0"/>
          <w:numId w:val="28"/>
        </w:num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 w:val="28"/>
          <w:szCs w:val="28"/>
        </w:rPr>
      </w:pPr>
      <w:r w:rsidRPr="002730FF">
        <w:rPr>
          <w:sz w:val="28"/>
          <w:szCs w:val="28"/>
        </w:rPr>
        <w:t xml:space="preserve"> 401 10 100 «Доходы экономического субъекта»;</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7" w:firstLine="0"/>
        <w:contextualSpacing/>
        <w:rPr>
          <w:sz w:val="28"/>
          <w:szCs w:val="28"/>
        </w:rPr>
      </w:pPr>
      <w:r w:rsidRPr="002730FF">
        <w:rPr>
          <w:sz w:val="28"/>
          <w:szCs w:val="28"/>
        </w:rPr>
        <w:t>1 401 30 000 «Финансовый результат прошлых отчетных периодов»;</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left="567" w:firstLine="0"/>
        <w:contextualSpacing/>
        <w:rPr>
          <w:sz w:val="28"/>
          <w:szCs w:val="28"/>
        </w:rPr>
      </w:pPr>
      <w:r w:rsidRPr="002730FF">
        <w:rPr>
          <w:sz w:val="28"/>
          <w:szCs w:val="28"/>
        </w:rPr>
        <w:t>1 401 40 000 «Доходы будущих периодов».</w:t>
      </w:r>
    </w:p>
    <w:p w:rsidR="00E960D7" w:rsidRPr="002730FF"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2730FF">
        <w:rPr>
          <w:sz w:val="28"/>
          <w:szCs w:val="28"/>
        </w:rPr>
        <w:t>2. Расчеты между администратором кассовых поступлений и администратором доходов бюджета (ПБС), осуществляющим отдельные полномочия по начислению и учету доходов, осуществляются с использованием счета бюджетного учета 1 304 04 000 «Внутриведомственные расчеты».</w:t>
      </w:r>
    </w:p>
    <w:p w:rsidR="00DB71A7" w:rsidRPr="00D36BD1" w:rsidRDefault="00E9577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D36BD1">
        <w:rPr>
          <w:sz w:val="28"/>
          <w:szCs w:val="28"/>
        </w:rPr>
        <w:t>3.</w:t>
      </w:r>
      <w:r w:rsidR="00DB71A7" w:rsidRPr="00D36BD1">
        <w:rPr>
          <w:sz w:val="28"/>
          <w:szCs w:val="28"/>
        </w:rPr>
        <w:t xml:space="preserve"> Реестр доходов, </w:t>
      </w:r>
      <w:proofErr w:type="spellStart"/>
      <w:r w:rsidR="00DB71A7" w:rsidRPr="00D36BD1">
        <w:rPr>
          <w:sz w:val="28"/>
          <w:szCs w:val="28"/>
        </w:rPr>
        <w:t>администрируемых</w:t>
      </w:r>
      <w:proofErr w:type="spellEnd"/>
      <w:r w:rsidR="00DB71A7" w:rsidRPr="00D36BD1">
        <w:rPr>
          <w:sz w:val="28"/>
          <w:szCs w:val="28"/>
        </w:rPr>
        <w:t xml:space="preserve"> ПФР, формируется на основании первичных документов, указанных в Перечне (приложение 82 к Учетной политике</w:t>
      </w:r>
      <w:r w:rsidR="00E539B8" w:rsidRPr="00D36BD1">
        <w:rPr>
          <w:sz w:val="28"/>
          <w:szCs w:val="28"/>
        </w:rPr>
        <w:t xml:space="preserve"> ПФР</w:t>
      </w:r>
      <w:r w:rsidR="00DB71A7" w:rsidRPr="00D36BD1">
        <w:rPr>
          <w:sz w:val="28"/>
          <w:szCs w:val="28"/>
        </w:rPr>
        <w:t xml:space="preserve">). </w:t>
      </w:r>
    </w:p>
    <w:p w:rsidR="00E960D7" w:rsidRPr="00D36BD1"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D36BD1">
        <w:rPr>
          <w:sz w:val="28"/>
          <w:szCs w:val="28"/>
        </w:rPr>
        <w:t>3.</w:t>
      </w:r>
      <w:r w:rsidR="00C46B3F">
        <w:rPr>
          <w:sz w:val="28"/>
          <w:szCs w:val="28"/>
        </w:rPr>
        <w:t>1</w:t>
      </w:r>
      <w:r w:rsidRPr="00D36BD1">
        <w:rPr>
          <w:sz w:val="28"/>
          <w:szCs w:val="28"/>
        </w:rPr>
        <w:t xml:space="preserve">. Наименование </w:t>
      </w:r>
      <w:r w:rsidR="00CE20AD" w:rsidRPr="00D36BD1">
        <w:rPr>
          <w:sz w:val="28"/>
          <w:szCs w:val="28"/>
        </w:rPr>
        <w:t>плательщик</w:t>
      </w:r>
      <w:r w:rsidRPr="00D36BD1">
        <w:rPr>
          <w:sz w:val="28"/>
          <w:szCs w:val="28"/>
        </w:rPr>
        <w:t>ов по доходам в соответствии с определенными кодами доходов бюджета ПФР приведено в Перечне доходов, принимаемых к бюджетному учету администратором доходов бюджета Пенсионного фонда Российской Федерации (приложение 100 к Учетной политике</w:t>
      </w:r>
      <w:r w:rsidR="00A64357" w:rsidRPr="00D36BD1">
        <w:rPr>
          <w:sz w:val="28"/>
          <w:szCs w:val="28"/>
        </w:rPr>
        <w:t xml:space="preserve"> ПФР</w:t>
      </w:r>
      <w:r w:rsidRPr="00D36BD1">
        <w:rPr>
          <w:sz w:val="28"/>
          <w:szCs w:val="28"/>
        </w:rPr>
        <w:t>).</w:t>
      </w:r>
    </w:p>
    <w:p w:rsidR="00E960D7" w:rsidRPr="00D36BD1" w:rsidRDefault="00E960D7"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D36BD1">
        <w:rPr>
          <w:sz w:val="28"/>
          <w:szCs w:val="28"/>
        </w:rPr>
        <w:t>3.</w:t>
      </w:r>
      <w:r w:rsidR="00C46B3F">
        <w:rPr>
          <w:sz w:val="28"/>
          <w:szCs w:val="28"/>
        </w:rPr>
        <w:t>2</w:t>
      </w:r>
      <w:r w:rsidRPr="00D36BD1">
        <w:rPr>
          <w:sz w:val="28"/>
          <w:szCs w:val="28"/>
        </w:rPr>
        <w:t>. Администратор доходов бюджета ежемесячно осуществляет сверку внутренних расчетов по доходам. В целях проведения сверки внутренних расчетов структурное подразделение, осуществляющее расчеты по администрированию поступлений, ежемесячно формирует и направляет в структурное подразделение, ведущее бюджетный учет, Реестр дебиторов (приложение 52а к Учетной политике</w:t>
      </w:r>
      <w:r w:rsidR="00E20CA9" w:rsidRPr="00D36BD1">
        <w:rPr>
          <w:sz w:val="28"/>
          <w:szCs w:val="28"/>
        </w:rPr>
        <w:t xml:space="preserve"> ПФР</w:t>
      </w:r>
      <w:r w:rsidRPr="00D36BD1">
        <w:rPr>
          <w:sz w:val="28"/>
          <w:szCs w:val="28"/>
        </w:rPr>
        <w:t xml:space="preserve">). Структурное подразделение, ведущее бюджетный учет, </w:t>
      </w:r>
      <w:r w:rsidR="00EE6C8E" w:rsidRPr="00D36BD1">
        <w:rPr>
          <w:sz w:val="28"/>
          <w:szCs w:val="28"/>
        </w:rPr>
        <w:t xml:space="preserve">ежеквартально </w:t>
      </w:r>
      <w:r w:rsidRPr="00D36BD1">
        <w:rPr>
          <w:sz w:val="28"/>
          <w:szCs w:val="28"/>
        </w:rPr>
        <w:t>оформляет Акт сверки внутренних расчетов (приложение 52 к Учетной политике</w:t>
      </w:r>
      <w:r w:rsidR="00E20CA9" w:rsidRPr="00D36BD1">
        <w:rPr>
          <w:sz w:val="28"/>
          <w:szCs w:val="28"/>
        </w:rPr>
        <w:t xml:space="preserve"> ПФР</w:t>
      </w:r>
      <w:r w:rsidRPr="00D36BD1">
        <w:rPr>
          <w:sz w:val="28"/>
          <w:szCs w:val="28"/>
        </w:rPr>
        <w:t>) и представляет структурному подразделению, осуществляющему расчеты по администрированию поступлений</w:t>
      </w:r>
      <w:r w:rsidR="00396AC3" w:rsidRPr="00D36BD1">
        <w:rPr>
          <w:sz w:val="28"/>
          <w:szCs w:val="28"/>
        </w:rPr>
        <w:t>,</w:t>
      </w:r>
      <w:r w:rsidRPr="00D36BD1">
        <w:rPr>
          <w:sz w:val="28"/>
          <w:szCs w:val="28"/>
        </w:rPr>
        <w:t xml:space="preserve"> для подписания. В случае несоответствия данных Реестра дебиторов (приложение </w:t>
      </w:r>
      <w:r w:rsidRPr="00D36BD1">
        <w:rPr>
          <w:sz w:val="28"/>
          <w:szCs w:val="28"/>
        </w:rPr>
        <w:lastRenderedPageBreak/>
        <w:t>52а к Учетной политике</w:t>
      </w:r>
      <w:r w:rsidR="00E20CA9" w:rsidRPr="00D36BD1">
        <w:rPr>
          <w:sz w:val="28"/>
          <w:szCs w:val="28"/>
        </w:rPr>
        <w:t xml:space="preserve"> ПФР</w:t>
      </w:r>
      <w:r w:rsidRPr="00D36BD1">
        <w:rPr>
          <w:sz w:val="28"/>
          <w:szCs w:val="28"/>
        </w:rPr>
        <w:t>) данным бюджетного учета суммы расхождений выясняются и принимаются меры по урегулированию задолженности, после чего составляется Акт сверки внутренних расчетов (приложение 52 к Учетной политике</w:t>
      </w:r>
      <w:r w:rsidR="00E20CA9" w:rsidRPr="00D36BD1">
        <w:rPr>
          <w:sz w:val="28"/>
          <w:szCs w:val="28"/>
        </w:rPr>
        <w:t xml:space="preserve"> ПФР). </w:t>
      </w:r>
    </w:p>
    <w:p w:rsidR="00E539B8" w:rsidRPr="00D36BD1" w:rsidRDefault="003169D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D36BD1">
        <w:rPr>
          <w:sz w:val="28"/>
          <w:szCs w:val="28"/>
        </w:rPr>
        <w:t>В связи</w:t>
      </w:r>
      <w:r w:rsidR="00E539B8" w:rsidRPr="00D36BD1">
        <w:rPr>
          <w:sz w:val="28"/>
          <w:szCs w:val="28"/>
        </w:rPr>
        <w:t xml:space="preserve"> с большим объемом информации Реестр дебиторов </w:t>
      </w:r>
      <w:r w:rsidR="003B7413" w:rsidRPr="00D36BD1">
        <w:rPr>
          <w:sz w:val="28"/>
          <w:szCs w:val="28"/>
        </w:rPr>
        <w:t>(приложение 52а к Учетной политике ПФР) может формироваться в разрезе наименований дебиторов в соответствии с приложением 10</w:t>
      </w:r>
      <w:r w:rsidR="00534E21" w:rsidRPr="00D36BD1">
        <w:rPr>
          <w:sz w:val="28"/>
          <w:szCs w:val="28"/>
        </w:rPr>
        <w:t>0</w:t>
      </w:r>
      <w:r w:rsidR="003B7413" w:rsidRPr="00D36BD1">
        <w:rPr>
          <w:sz w:val="28"/>
          <w:szCs w:val="28"/>
        </w:rPr>
        <w:t xml:space="preserve"> к Учетной политике ПФР.</w:t>
      </w:r>
    </w:p>
    <w:p w:rsidR="006549CD" w:rsidRPr="00977BF1" w:rsidRDefault="00C46B3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Pr>
          <w:sz w:val="28"/>
          <w:szCs w:val="28"/>
        </w:rPr>
        <w:t>4</w:t>
      </w:r>
      <w:r w:rsidR="00977BF1">
        <w:rPr>
          <w:sz w:val="28"/>
          <w:szCs w:val="28"/>
        </w:rPr>
        <w:t xml:space="preserve">. </w:t>
      </w:r>
      <w:r w:rsidR="00E95770" w:rsidRPr="00977BF1">
        <w:rPr>
          <w:sz w:val="28"/>
          <w:szCs w:val="28"/>
        </w:rPr>
        <w:t xml:space="preserve">Аналитический учет расчетов по суммам переплат пенсий, пособий и иных социальных выплат  администратором доходов ведется </w:t>
      </w:r>
      <w:r w:rsidR="008B03A1" w:rsidRPr="00977BF1">
        <w:rPr>
          <w:sz w:val="28"/>
          <w:szCs w:val="28"/>
        </w:rPr>
        <w:t>территориальными органами</w:t>
      </w:r>
      <w:r w:rsidR="00977BF1" w:rsidRPr="00977BF1">
        <w:rPr>
          <w:sz w:val="28"/>
          <w:szCs w:val="28"/>
        </w:rPr>
        <w:t xml:space="preserve"> </w:t>
      </w:r>
      <w:r w:rsidR="00E95770" w:rsidRPr="00977BF1">
        <w:rPr>
          <w:sz w:val="28"/>
          <w:szCs w:val="28"/>
        </w:rPr>
        <w:t xml:space="preserve">в Ведомости выявленных и погашенных переплат пенсий, пособий и иных социальных выплат  </w:t>
      </w:r>
      <w:r w:rsidR="0027702B" w:rsidRPr="00977BF1">
        <w:rPr>
          <w:sz w:val="28"/>
          <w:szCs w:val="28"/>
        </w:rPr>
        <w:t>(</w:t>
      </w:r>
      <w:r w:rsidR="00E95770" w:rsidRPr="00977BF1">
        <w:rPr>
          <w:sz w:val="28"/>
          <w:szCs w:val="28"/>
        </w:rPr>
        <w:t>приложени</w:t>
      </w:r>
      <w:r w:rsidR="0027702B" w:rsidRPr="00977BF1">
        <w:rPr>
          <w:sz w:val="28"/>
          <w:szCs w:val="28"/>
        </w:rPr>
        <w:t>е</w:t>
      </w:r>
      <w:r w:rsidR="0018769E" w:rsidRPr="00977BF1">
        <w:rPr>
          <w:sz w:val="28"/>
          <w:szCs w:val="28"/>
        </w:rPr>
        <w:t xml:space="preserve"> 51 к Учетной политике ПФР</w:t>
      </w:r>
      <w:r w:rsidR="0027702B" w:rsidRPr="00977BF1">
        <w:rPr>
          <w:sz w:val="28"/>
          <w:szCs w:val="28"/>
        </w:rPr>
        <w:t>)</w:t>
      </w:r>
      <w:r w:rsidR="00E95770" w:rsidRPr="00977BF1">
        <w:rPr>
          <w:sz w:val="28"/>
          <w:szCs w:val="28"/>
        </w:rPr>
        <w:t>.</w:t>
      </w:r>
      <w:r w:rsidR="006549CD" w:rsidRPr="00977BF1">
        <w:rPr>
          <w:sz w:val="28"/>
          <w:szCs w:val="28"/>
        </w:rPr>
        <w:t xml:space="preserve"> Ведомость, подписанная начальником </w:t>
      </w:r>
      <w:r w:rsidR="008B03A1" w:rsidRPr="00977BF1">
        <w:rPr>
          <w:sz w:val="28"/>
          <w:szCs w:val="28"/>
        </w:rPr>
        <w:t>территориального органа</w:t>
      </w:r>
      <w:r w:rsidR="006549CD" w:rsidRPr="00977BF1">
        <w:rPr>
          <w:sz w:val="28"/>
          <w:szCs w:val="28"/>
        </w:rPr>
        <w:t>, начальником структурного подразделения, осуществляющего выплату пенсий, направляется в структурное подразделение, ведущее бюджетный учет Отделения в сроки, предусмотренные в графике документооборота.</w:t>
      </w:r>
    </w:p>
    <w:p w:rsidR="00E95770" w:rsidRPr="00977BF1" w:rsidRDefault="006549CD"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autoSpaceDN w:val="0"/>
        <w:adjustRightInd w:val="0"/>
        <w:ind w:firstLine="567"/>
        <w:contextualSpacing/>
        <w:jc w:val="both"/>
        <w:outlineLvl w:val="2"/>
        <w:rPr>
          <w:sz w:val="28"/>
          <w:szCs w:val="28"/>
        </w:rPr>
      </w:pPr>
      <w:r w:rsidRPr="00977BF1">
        <w:rPr>
          <w:sz w:val="28"/>
          <w:szCs w:val="28"/>
        </w:rPr>
        <w:t>До реализации технической возможности, приложение 51 к Учетной политике ПФР применяется в формате, поддерживаемом программным комплексом «Исполнение бюджета и бюджетный учет Пенсионного фонда Российской Федерации».</w:t>
      </w:r>
    </w:p>
    <w:p w:rsidR="00981C34" w:rsidRPr="00977BF1" w:rsidRDefault="00981C34"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rPr>
      </w:pPr>
      <w:r w:rsidRPr="00977BF1">
        <w:rPr>
          <w:sz w:val="28"/>
          <w:szCs w:val="28"/>
        </w:rPr>
        <w:t xml:space="preserve">Для осуществления контроля </w:t>
      </w:r>
      <w:r w:rsidR="006549CD" w:rsidRPr="00977BF1">
        <w:rPr>
          <w:sz w:val="28"/>
          <w:szCs w:val="28"/>
        </w:rPr>
        <w:t xml:space="preserve">Отделение </w:t>
      </w:r>
      <w:r w:rsidR="00E95770" w:rsidRPr="00977BF1">
        <w:rPr>
          <w:sz w:val="28"/>
          <w:szCs w:val="28"/>
        </w:rPr>
        <w:t>формирует</w:t>
      </w:r>
      <w:r w:rsidRPr="00977BF1">
        <w:rPr>
          <w:sz w:val="28"/>
          <w:szCs w:val="28"/>
        </w:rPr>
        <w:t xml:space="preserve"> Сводный реестр ведомостей по выявленным и погашенным переплатам пенсий, пособий и иных социальных выплат </w:t>
      </w:r>
      <w:r w:rsidR="0027702B" w:rsidRPr="00977BF1">
        <w:rPr>
          <w:sz w:val="28"/>
          <w:szCs w:val="28"/>
        </w:rPr>
        <w:t>(</w:t>
      </w:r>
      <w:r w:rsidRPr="00977BF1">
        <w:rPr>
          <w:sz w:val="28"/>
          <w:szCs w:val="28"/>
        </w:rPr>
        <w:t>приложение 58 к Учетной политике</w:t>
      </w:r>
      <w:r w:rsidR="0018769E" w:rsidRPr="00977BF1">
        <w:rPr>
          <w:sz w:val="28"/>
          <w:szCs w:val="28"/>
        </w:rPr>
        <w:t xml:space="preserve"> ПФР</w:t>
      </w:r>
      <w:r w:rsidRPr="00977BF1">
        <w:rPr>
          <w:sz w:val="28"/>
          <w:szCs w:val="28"/>
        </w:rPr>
        <w:t>).</w:t>
      </w:r>
    </w:p>
    <w:p w:rsidR="00981C34" w:rsidRPr="00977BF1" w:rsidRDefault="00981C34"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rPr>
          <w:szCs w:val="28"/>
        </w:rPr>
      </w:pPr>
      <w:proofErr w:type="gramStart"/>
      <w:r w:rsidRPr="00977BF1">
        <w:rPr>
          <w:szCs w:val="28"/>
        </w:rPr>
        <w:t>В случае переезда пенсионера (получателя средств материнского (семейного) капитала) в другой регион в связи с изменением места жительства</w:t>
      </w:r>
      <w:r w:rsidR="001F51A0" w:rsidRPr="00977BF1">
        <w:rPr>
          <w:szCs w:val="28"/>
        </w:rPr>
        <w:t>,</w:t>
      </w:r>
      <w:r w:rsidRPr="00977BF1">
        <w:rPr>
          <w:szCs w:val="28"/>
        </w:rPr>
        <w:t xml:space="preserve"> территориальный орган ПФР по прежнему месту жительства передает переплату территориальному органу ПФР по новому месту жительства внутриведомственными расчетами, оформляя Извещение (код формы по ОКУД 0504805), используя счет аналитического учета 030404000 «Внутриведомственные расчеты» (030404134) в корреспонденции со счетом аналитического учета 1 209 34</w:t>
      </w:r>
      <w:proofErr w:type="gramEnd"/>
      <w:r w:rsidRPr="00977BF1">
        <w:rPr>
          <w:szCs w:val="28"/>
        </w:rPr>
        <w:t> </w:t>
      </w:r>
      <w:proofErr w:type="gramStart"/>
      <w:r w:rsidRPr="00977BF1">
        <w:rPr>
          <w:szCs w:val="28"/>
        </w:rPr>
        <w:t>000 «Расчеты по доходам от компенсации затрат</w:t>
      </w:r>
      <w:r w:rsidR="00A36A55" w:rsidRPr="00977BF1">
        <w:rPr>
          <w:szCs w:val="28"/>
        </w:rPr>
        <w:t>»</w:t>
      </w:r>
      <w:r w:rsidRPr="00977BF1">
        <w:rPr>
          <w:szCs w:val="28"/>
        </w:rPr>
        <w:t xml:space="preserve"> При этом задолженность перед пенсионером в части сумм, излишне внесенных пенсионером в счет погашения переплаты пенсий, пособий и иных социальных выплат, в случае отсутствия заявления пенсионера по возврату и (или) отказу от возврата указанных сумм на дату изменения пенсионером (получателем средств материнского (семейного) капитала) места жительства внутриведомственными расчетами не передается.</w:t>
      </w:r>
      <w:proofErr w:type="gramEnd"/>
    </w:p>
    <w:p w:rsidR="00FF165A" w:rsidRPr="00977BF1" w:rsidRDefault="00FF165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right="0"/>
        <w:rPr>
          <w:szCs w:val="28"/>
        </w:rPr>
      </w:pPr>
      <w:r w:rsidRPr="00977BF1">
        <w:rPr>
          <w:szCs w:val="28"/>
        </w:rPr>
        <w:t xml:space="preserve">При переезде пенсионера (получателя средств материнского (семейного) капитала) плательщика переплаты в другой регион </w:t>
      </w:r>
      <w:r w:rsidR="008B03A1" w:rsidRPr="00977BF1">
        <w:rPr>
          <w:szCs w:val="28"/>
        </w:rPr>
        <w:t>территориальный орган</w:t>
      </w:r>
      <w:r w:rsidRPr="00977BF1">
        <w:rPr>
          <w:szCs w:val="28"/>
        </w:rPr>
        <w:t xml:space="preserve"> информирует Отделение в письменном виде с указанием ФИО, сумм остатка переплаты, даты передачи, адреса нового места жительства.  На основании данной информации Отделение составляет извещение (0504805) для передачи переплаты в другой регион. </w:t>
      </w:r>
    </w:p>
    <w:p w:rsidR="00FF165A" w:rsidRPr="00977BF1" w:rsidRDefault="00FF165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right="0"/>
        <w:rPr>
          <w:szCs w:val="28"/>
        </w:rPr>
      </w:pPr>
      <w:r w:rsidRPr="00977BF1">
        <w:rPr>
          <w:szCs w:val="28"/>
        </w:rPr>
        <w:t xml:space="preserve">При прибытии пенсионера плательщика переплаты из другого региона, </w:t>
      </w:r>
      <w:r w:rsidR="008B03A1" w:rsidRPr="00977BF1">
        <w:rPr>
          <w:szCs w:val="28"/>
        </w:rPr>
        <w:t>территориальный орган</w:t>
      </w:r>
      <w:r w:rsidRPr="00977BF1">
        <w:rPr>
          <w:szCs w:val="28"/>
        </w:rPr>
        <w:t xml:space="preserve"> информирует Отделение в письменном виде с указанием ФИО, сумм остатка переплаты, даты приема. Отделение на основании данной информации подписывает извещение, полученное от  Отделения другого региона. </w:t>
      </w:r>
    </w:p>
    <w:p w:rsidR="00FF165A" w:rsidRPr="00977BF1" w:rsidRDefault="00981C34"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right="0"/>
        <w:rPr>
          <w:szCs w:val="28"/>
        </w:rPr>
      </w:pPr>
      <w:r w:rsidRPr="00977BF1">
        <w:rPr>
          <w:szCs w:val="28"/>
        </w:rPr>
        <w:lastRenderedPageBreak/>
        <w:t>В случае переезда пенсионера (получателя средств материнского (семейного) капитала) в другой район внутри региона в связи с изменением места жительства</w:t>
      </w:r>
      <w:r w:rsidR="00FF165A" w:rsidRPr="00977BF1">
        <w:rPr>
          <w:szCs w:val="28"/>
        </w:rPr>
        <w:t xml:space="preserve">, </w:t>
      </w:r>
      <w:r w:rsidR="007E2752" w:rsidRPr="00977BF1">
        <w:rPr>
          <w:szCs w:val="28"/>
        </w:rPr>
        <w:t>передача остатка непогашенной переплаты внутри</w:t>
      </w:r>
      <w:r w:rsidR="00FF165A" w:rsidRPr="00977BF1">
        <w:rPr>
          <w:szCs w:val="28"/>
        </w:rPr>
        <w:t xml:space="preserve">ведомственными расчетами с оформлением Извещения не </w:t>
      </w:r>
      <w:r w:rsidR="007E2752" w:rsidRPr="00977BF1">
        <w:rPr>
          <w:szCs w:val="28"/>
        </w:rPr>
        <w:t>осуществляется</w:t>
      </w:r>
      <w:r w:rsidR="00FF165A" w:rsidRPr="00977BF1">
        <w:rPr>
          <w:szCs w:val="28"/>
        </w:rPr>
        <w:t>.</w:t>
      </w:r>
    </w:p>
    <w:p w:rsidR="00FF165A" w:rsidRPr="00977BF1" w:rsidRDefault="00FF165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right="0"/>
        <w:contextualSpacing/>
        <w:rPr>
          <w:szCs w:val="28"/>
        </w:rPr>
      </w:pPr>
      <w:r w:rsidRPr="00977BF1">
        <w:rPr>
          <w:szCs w:val="28"/>
        </w:rPr>
        <w:t xml:space="preserve">В случае переезда пенсионера в другой регион или район (либо прибытия пенсионера из другого региона (района)) в Ведомости </w:t>
      </w:r>
      <w:r w:rsidR="007E2752" w:rsidRPr="00977BF1">
        <w:rPr>
          <w:szCs w:val="28"/>
        </w:rPr>
        <w:t>выявленных и погашенных</w:t>
      </w:r>
      <w:r w:rsidR="00981C34" w:rsidRPr="00977BF1">
        <w:rPr>
          <w:szCs w:val="28"/>
        </w:rPr>
        <w:t xml:space="preserve"> переплат пенсий, пособий и иных социальных выплат </w:t>
      </w:r>
      <w:r w:rsidR="007E2752" w:rsidRPr="00977BF1">
        <w:rPr>
          <w:szCs w:val="28"/>
        </w:rPr>
        <w:t>(по вине пенсионера) (приложение 51 к учетной политике</w:t>
      </w:r>
      <w:r w:rsidR="00981C34" w:rsidRPr="00977BF1">
        <w:rPr>
          <w:szCs w:val="28"/>
        </w:rPr>
        <w:t xml:space="preserve"> ПФР</w:t>
      </w:r>
      <w:r w:rsidR="007E2752" w:rsidRPr="00977BF1">
        <w:rPr>
          <w:szCs w:val="28"/>
        </w:rPr>
        <w:t xml:space="preserve">) </w:t>
      </w:r>
      <w:r w:rsidRPr="00977BF1">
        <w:rPr>
          <w:szCs w:val="28"/>
        </w:rPr>
        <w:t xml:space="preserve">под табличной частью </w:t>
      </w:r>
      <w:r w:rsidR="008B03A1" w:rsidRPr="00977BF1">
        <w:rPr>
          <w:szCs w:val="28"/>
        </w:rPr>
        <w:t>территориальный орган</w:t>
      </w:r>
      <w:r w:rsidR="00977BF1" w:rsidRPr="00977BF1">
        <w:rPr>
          <w:szCs w:val="28"/>
        </w:rPr>
        <w:t xml:space="preserve"> </w:t>
      </w:r>
      <w:r w:rsidRPr="00977BF1">
        <w:rPr>
          <w:szCs w:val="28"/>
        </w:rPr>
        <w:t>дела</w:t>
      </w:r>
      <w:r w:rsidR="007E2752" w:rsidRPr="00977BF1">
        <w:rPr>
          <w:szCs w:val="28"/>
        </w:rPr>
        <w:t>ет</w:t>
      </w:r>
      <w:r w:rsidR="00977BF1" w:rsidRPr="00977BF1">
        <w:rPr>
          <w:szCs w:val="28"/>
        </w:rPr>
        <w:t xml:space="preserve"> </w:t>
      </w:r>
      <w:r w:rsidR="007E2752" w:rsidRPr="00977BF1">
        <w:rPr>
          <w:szCs w:val="28"/>
        </w:rPr>
        <w:t>запись</w:t>
      </w:r>
      <w:r w:rsidRPr="00977BF1">
        <w:rPr>
          <w:szCs w:val="28"/>
        </w:rPr>
        <w:t xml:space="preserve">: «Выбыл в (наименование региона (района))», «Прибыл </w:t>
      </w:r>
      <w:proofErr w:type="gramStart"/>
      <w:r w:rsidRPr="00977BF1">
        <w:rPr>
          <w:szCs w:val="28"/>
        </w:rPr>
        <w:t>из</w:t>
      </w:r>
      <w:proofErr w:type="gramEnd"/>
      <w:r w:rsidRPr="00977BF1">
        <w:rPr>
          <w:szCs w:val="28"/>
        </w:rPr>
        <w:t xml:space="preserve"> (</w:t>
      </w:r>
      <w:proofErr w:type="gramStart"/>
      <w:r w:rsidRPr="00977BF1">
        <w:rPr>
          <w:szCs w:val="28"/>
        </w:rPr>
        <w:t>наименование</w:t>
      </w:r>
      <w:proofErr w:type="gramEnd"/>
      <w:r w:rsidRPr="00977BF1">
        <w:rPr>
          <w:szCs w:val="28"/>
        </w:rPr>
        <w:t xml:space="preserve"> региона (района))».</w:t>
      </w:r>
      <w:r w:rsidR="007E2752" w:rsidRPr="00977BF1">
        <w:rPr>
          <w:szCs w:val="28"/>
        </w:rPr>
        <w:t xml:space="preserve"> В ПК 1С ИБ в строке </w:t>
      </w:r>
      <w:r w:rsidR="006549CD" w:rsidRPr="00977BF1">
        <w:rPr>
          <w:szCs w:val="28"/>
        </w:rPr>
        <w:t>«К</w:t>
      </w:r>
      <w:r w:rsidR="007E2752" w:rsidRPr="00977BF1">
        <w:rPr>
          <w:szCs w:val="28"/>
        </w:rPr>
        <w:t>омментарии</w:t>
      </w:r>
      <w:r w:rsidR="006549CD" w:rsidRPr="00977BF1">
        <w:rPr>
          <w:szCs w:val="28"/>
        </w:rPr>
        <w:t>»</w:t>
      </w:r>
      <w:r w:rsidR="007E2752" w:rsidRPr="00977BF1">
        <w:rPr>
          <w:szCs w:val="28"/>
        </w:rPr>
        <w:t xml:space="preserve"> производится аналогичная запись.</w:t>
      </w:r>
    </w:p>
    <w:p w:rsidR="00981C34" w:rsidRPr="005C5473" w:rsidRDefault="00981C34" w:rsidP="00ED379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s>
        <w:suppressAutoHyphens/>
        <w:ind w:firstLine="720"/>
        <w:jc w:val="both"/>
        <w:rPr>
          <w:sz w:val="28"/>
          <w:szCs w:val="28"/>
        </w:rPr>
      </w:pPr>
      <w:proofErr w:type="gramStart"/>
      <w:r w:rsidRPr="005C5473">
        <w:rPr>
          <w:sz w:val="28"/>
          <w:szCs w:val="28"/>
        </w:rPr>
        <w:t xml:space="preserve">Списание сумм переплат пенсий, пособий и иных социальных выплат, образовавшихся по вине пенсионера и вследствие злоупотреблений со стороны пенсионера, осуществляется в порядке, установленном постановлением № 753п, на основании распорядительного акта </w:t>
      </w:r>
      <w:r w:rsidR="008B03A1" w:rsidRPr="005C5473">
        <w:rPr>
          <w:sz w:val="28"/>
          <w:szCs w:val="28"/>
        </w:rPr>
        <w:t>территориального органа</w:t>
      </w:r>
      <w:r w:rsidRPr="005C5473">
        <w:rPr>
          <w:sz w:val="28"/>
          <w:szCs w:val="28"/>
        </w:rPr>
        <w:t xml:space="preserve"> и оформляется первичным документом – Реестром безнадежной к взысканию задолженности по платежам в бюджет ПФР, подлежащей списанию (приложение 97 к Учетной политике</w:t>
      </w:r>
      <w:r w:rsidR="0073049C" w:rsidRPr="005C5473">
        <w:rPr>
          <w:sz w:val="28"/>
          <w:szCs w:val="28"/>
        </w:rPr>
        <w:t xml:space="preserve"> ПФР</w:t>
      </w:r>
      <w:r w:rsidRPr="005C5473">
        <w:rPr>
          <w:sz w:val="28"/>
          <w:szCs w:val="28"/>
        </w:rPr>
        <w:t>), сформированным структурным подразделением, осуществляющим выплату пенсий.</w:t>
      </w:r>
      <w:proofErr w:type="gramEnd"/>
    </w:p>
    <w:p w:rsidR="00E960D7" w:rsidRPr="005C5473" w:rsidRDefault="00E960D7"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right="6" w:firstLine="567"/>
        <w:contextualSpacing/>
        <w:jc w:val="both"/>
        <w:rPr>
          <w:sz w:val="28"/>
          <w:szCs w:val="28"/>
        </w:rPr>
      </w:pPr>
      <w:proofErr w:type="gramStart"/>
      <w:r w:rsidRPr="005C5473">
        <w:rPr>
          <w:sz w:val="28"/>
          <w:szCs w:val="28"/>
        </w:rPr>
        <w:t xml:space="preserve">Списание сумм переплат пенсий, назначенных по предложению органов службы занятости и излишне выплаченных в прошлом финансовом году, осуществляется в порядке, установленном постановлением № 753п, на основании распорядительного акта </w:t>
      </w:r>
      <w:r w:rsidR="0036059B" w:rsidRPr="005C5473">
        <w:rPr>
          <w:sz w:val="28"/>
          <w:szCs w:val="28"/>
        </w:rPr>
        <w:t xml:space="preserve">территориального </w:t>
      </w:r>
      <w:r w:rsidRPr="005C5473">
        <w:rPr>
          <w:sz w:val="28"/>
          <w:szCs w:val="28"/>
        </w:rPr>
        <w:t>органа и оформляется Реестром безнадежной к взысканию задолженности по платежам в бюджет ПФР, подлежащей списанию (приложение 97 к Учетной политике</w:t>
      </w:r>
      <w:r w:rsidR="008C0030" w:rsidRPr="005C5473">
        <w:rPr>
          <w:sz w:val="28"/>
          <w:szCs w:val="28"/>
        </w:rPr>
        <w:t xml:space="preserve"> ПФР</w:t>
      </w:r>
      <w:r w:rsidRPr="005C5473">
        <w:rPr>
          <w:sz w:val="28"/>
          <w:szCs w:val="28"/>
        </w:rPr>
        <w:t xml:space="preserve">), сформированным структурным подразделением, осуществляющим выплату пенсий. </w:t>
      </w:r>
      <w:proofErr w:type="gramEnd"/>
    </w:p>
    <w:p w:rsidR="004829BB" w:rsidRPr="005C5473" w:rsidRDefault="00C46B3F" w:rsidP="00ED379C">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ind w:firstLine="567"/>
        <w:contextualSpacing/>
        <w:jc w:val="both"/>
        <w:rPr>
          <w:sz w:val="28"/>
          <w:szCs w:val="28"/>
        </w:rPr>
      </w:pPr>
      <w:r>
        <w:rPr>
          <w:sz w:val="28"/>
          <w:szCs w:val="28"/>
        </w:rPr>
        <w:t>5</w:t>
      </w:r>
      <w:r w:rsidR="004829BB" w:rsidRPr="005C5473">
        <w:rPr>
          <w:sz w:val="28"/>
          <w:szCs w:val="28"/>
        </w:rPr>
        <w:t xml:space="preserve">. Учет на </w:t>
      </w:r>
      <w:proofErr w:type="spellStart"/>
      <w:r w:rsidR="004829BB" w:rsidRPr="005C5473">
        <w:rPr>
          <w:sz w:val="28"/>
          <w:szCs w:val="28"/>
        </w:rPr>
        <w:t>забалансовых</w:t>
      </w:r>
      <w:proofErr w:type="spellEnd"/>
      <w:r w:rsidR="004829BB" w:rsidRPr="005C5473">
        <w:rPr>
          <w:sz w:val="28"/>
          <w:szCs w:val="28"/>
        </w:rPr>
        <w:t xml:space="preserve"> счетах.</w:t>
      </w:r>
    </w:p>
    <w:p w:rsidR="002F6604" w:rsidRPr="005C5473" w:rsidRDefault="00C46B3F"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567"/>
        <w:jc w:val="both"/>
        <w:rPr>
          <w:sz w:val="28"/>
          <w:szCs w:val="28"/>
        </w:rPr>
      </w:pPr>
      <w:r>
        <w:rPr>
          <w:sz w:val="28"/>
          <w:szCs w:val="28"/>
        </w:rPr>
        <w:t>5</w:t>
      </w:r>
      <w:r w:rsidR="002F6604" w:rsidRPr="005C5473">
        <w:rPr>
          <w:sz w:val="28"/>
          <w:szCs w:val="28"/>
        </w:rPr>
        <w:t>.</w:t>
      </w:r>
      <w:r w:rsidR="004829BB" w:rsidRPr="005C5473">
        <w:rPr>
          <w:sz w:val="28"/>
          <w:szCs w:val="28"/>
        </w:rPr>
        <w:t>1.</w:t>
      </w:r>
      <w:r w:rsidR="002F6604" w:rsidRPr="005C5473">
        <w:rPr>
          <w:sz w:val="28"/>
          <w:szCs w:val="28"/>
        </w:rPr>
        <w:t xml:space="preserve"> Учет сумм невыясненных поступлений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 осуществляется на </w:t>
      </w:r>
      <w:proofErr w:type="spellStart"/>
      <w:r w:rsidR="002F6604" w:rsidRPr="005C5473">
        <w:rPr>
          <w:sz w:val="28"/>
          <w:szCs w:val="28"/>
        </w:rPr>
        <w:t>забалансовом</w:t>
      </w:r>
      <w:proofErr w:type="spellEnd"/>
      <w:r w:rsidR="002F6604" w:rsidRPr="005C5473">
        <w:rPr>
          <w:sz w:val="28"/>
          <w:szCs w:val="28"/>
        </w:rPr>
        <w:t xml:space="preserve"> счете 19 «Невыясненные поступления прошлых лет».</w:t>
      </w:r>
    </w:p>
    <w:p w:rsidR="002F6604" w:rsidRPr="005C5473" w:rsidRDefault="002F6604" w:rsidP="00ED379C">
      <w:pPr>
        <w:pStyle w:val="af4"/>
        <w:pBdr>
          <w:top w:val="single" w:sz="4" w:space="1" w:color="auto"/>
          <w:left w:val="single" w:sz="4" w:space="1" w:color="auto"/>
          <w:bottom w:val="single" w:sz="4" w:space="1" w:color="auto"/>
          <w:right w:val="single" w:sz="4" w:space="1" w:color="auto"/>
          <w:between w:val="single" w:sz="4" w:space="1" w:color="auto"/>
          <w:bar w:val="single" w:sz="4" w:color="auto"/>
        </w:pBdr>
        <w:spacing w:before="0" w:beforeAutospacing="0" w:after="0"/>
        <w:ind w:firstLine="709"/>
        <w:jc w:val="both"/>
        <w:rPr>
          <w:sz w:val="28"/>
          <w:szCs w:val="28"/>
          <w:lang w:eastAsia="ar-SA"/>
        </w:rPr>
      </w:pPr>
      <w:r w:rsidRPr="005C5473">
        <w:rPr>
          <w:sz w:val="28"/>
          <w:szCs w:val="28"/>
        </w:rPr>
        <w:t>Аналитический учет по счету ведется в Ведомости учета невыясненных поступлений прошлых лет (приложение 18 к Учетной политике</w:t>
      </w:r>
      <w:r w:rsidR="00D528EE" w:rsidRPr="005C5473">
        <w:rPr>
          <w:sz w:val="28"/>
          <w:szCs w:val="28"/>
        </w:rPr>
        <w:t xml:space="preserve"> ПФР</w:t>
      </w:r>
      <w:r w:rsidRPr="005C5473">
        <w:rPr>
          <w:sz w:val="28"/>
          <w:szCs w:val="28"/>
        </w:rPr>
        <w:t>).</w:t>
      </w:r>
    </w:p>
    <w:p w:rsidR="00D25149" w:rsidRPr="00AF1794" w:rsidRDefault="00D251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rPr>
          <w:sz w:val="28"/>
          <w:szCs w:val="28"/>
          <w:highlight w:val="yellow"/>
          <w:lang w:eastAsia="ar-SA"/>
        </w:rPr>
      </w:pPr>
    </w:p>
    <w:p w:rsidR="00015E7A" w:rsidRPr="003E6C7A" w:rsidRDefault="00C46B3F"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jc w:val="center"/>
        <w:rPr>
          <w:szCs w:val="28"/>
        </w:rPr>
      </w:pPr>
      <w:r>
        <w:rPr>
          <w:szCs w:val="28"/>
          <w:lang w:val="en-US"/>
        </w:rPr>
        <w:t>I</w:t>
      </w:r>
      <w:r w:rsidR="00D32451">
        <w:rPr>
          <w:szCs w:val="28"/>
          <w:lang w:val="en-US"/>
        </w:rPr>
        <w:t>V</w:t>
      </w:r>
      <w:r w:rsidR="00015E7A" w:rsidRPr="003E6C7A">
        <w:rPr>
          <w:szCs w:val="28"/>
        </w:rPr>
        <w:t>. Корреспонденция счетов бюджетного учета финансового органа, распорядителя бюджетных средств как получателя бюджетных средств, получателя бюджетных средств по санкционированию, начислению и выплате пенсий, пособий и иных социальных выплат, администратора доходов</w:t>
      </w:r>
      <w:r w:rsidR="006F28E5" w:rsidRPr="003E6C7A">
        <w:rPr>
          <w:szCs w:val="28"/>
        </w:rPr>
        <w:t>.</w:t>
      </w:r>
    </w:p>
    <w:p w:rsidR="00D019A0" w:rsidRPr="00AF1794" w:rsidRDefault="00D019A0"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jc w:val="center"/>
        <w:rPr>
          <w:szCs w:val="28"/>
          <w:highlight w:val="yellow"/>
        </w:rPr>
      </w:pPr>
    </w:p>
    <w:p w:rsidR="00015E7A" w:rsidRPr="003E6C7A" w:rsidRDefault="00015E7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3E6C7A">
        <w:rPr>
          <w:szCs w:val="28"/>
        </w:rPr>
        <w:t>Отражение в бюджетном учете отдельных операций органами системы ПФР осуществляется с применением следующих бухгалтерских записей:</w:t>
      </w:r>
    </w:p>
    <w:p w:rsidR="00015E7A" w:rsidRPr="009349E7" w:rsidRDefault="00015E7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9349E7">
        <w:rPr>
          <w:szCs w:val="28"/>
        </w:rPr>
        <w:lastRenderedPageBreak/>
        <w:t>корреспонденция счетов бюджетного учета получателя бюджетных средств по формированию и использованию резервов предстоящих расходов (приложение 83 к Учетной политике</w:t>
      </w:r>
      <w:r w:rsidR="0073049C" w:rsidRPr="009349E7">
        <w:rPr>
          <w:szCs w:val="28"/>
        </w:rPr>
        <w:t xml:space="preserve"> ПФР</w:t>
      </w:r>
      <w:r w:rsidRPr="009349E7">
        <w:rPr>
          <w:szCs w:val="28"/>
        </w:rPr>
        <w:t>);</w:t>
      </w:r>
    </w:p>
    <w:p w:rsidR="00015E7A" w:rsidRPr="009349E7" w:rsidRDefault="00015E7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9349E7">
        <w:rPr>
          <w:szCs w:val="28"/>
        </w:rPr>
        <w:t>корреспонденция счетов бюджетного учета распорядителя бюджетных средств как получателя бюджетных средств, получателя бюджетных средств по начислению и выплате пенсий, пособий и иных социальных выплат и администрированию доходов бюджета ПФР (приложение 87 к Учетной политике</w:t>
      </w:r>
      <w:r w:rsidR="00B103F9" w:rsidRPr="009349E7">
        <w:rPr>
          <w:szCs w:val="28"/>
        </w:rPr>
        <w:t xml:space="preserve"> ПФР</w:t>
      </w:r>
      <w:r w:rsidRPr="009349E7">
        <w:rPr>
          <w:szCs w:val="28"/>
        </w:rPr>
        <w:t>);</w:t>
      </w:r>
    </w:p>
    <w:p w:rsidR="00015E7A" w:rsidRPr="009349E7" w:rsidRDefault="00015E7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9349E7">
        <w:rPr>
          <w:szCs w:val="28"/>
        </w:rPr>
        <w:t>корреспонденция счетов бюджетного учета финансового органа, главного распорядителя, распорядителя бюджетных средств как получателя бюджетных средств, получателя бюджетных средств по санкционированию расходов бюджета ПФР (приложение 90 к Учетной политике</w:t>
      </w:r>
      <w:r w:rsidR="001E46E7" w:rsidRPr="009349E7">
        <w:rPr>
          <w:szCs w:val="28"/>
        </w:rPr>
        <w:t xml:space="preserve"> ПФР</w:t>
      </w:r>
      <w:r w:rsidR="00853ACF" w:rsidRPr="009349E7">
        <w:rPr>
          <w:szCs w:val="28"/>
        </w:rPr>
        <w:t>)</w:t>
      </w:r>
      <w:r w:rsidR="002D6BDC" w:rsidRPr="009349E7">
        <w:rPr>
          <w:szCs w:val="28"/>
        </w:rPr>
        <w:t>;</w:t>
      </w:r>
    </w:p>
    <w:p w:rsidR="00015E7A" w:rsidRPr="009349E7" w:rsidRDefault="00015E7A"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9349E7">
        <w:rPr>
          <w:szCs w:val="28"/>
        </w:rPr>
        <w:t xml:space="preserve">корреспонденция счетов бюджетного учета получателя бюджетных средств по формированию и использованию расходов будущих </w:t>
      </w:r>
      <w:r w:rsidR="00487F5C" w:rsidRPr="009349E7">
        <w:rPr>
          <w:szCs w:val="28"/>
        </w:rPr>
        <w:t xml:space="preserve">отчетных </w:t>
      </w:r>
      <w:r w:rsidRPr="009349E7">
        <w:rPr>
          <w:szCs w:val="28"/>
        </w:rPr>
        <w:t>периодов (приложение 92 к Учетной политике</w:t>
      </w:r>
      <w:r w:rsidR="004C0C11" w:rsidRPr="009349E7">
        <w:rPr>
          <w:szCs w:val="28"/>
        </w:rPr>
        <w:t xml:space="preserve"> ПФР</w:t>
      </w:r>
      <w:r w:rsidRPr="009349E7">
        <w:rPr>
          <w:szCs w:val="28"/>
        </w:rPr>
        <w:t>);</w:t>
      </w:r>
    </w:p>
    <w:p w:rsidR="00015E7A" w:rsidRPr="009349E7" w:rsidRDefault="00015E7A" w:rsidP="00ED379C">
      <w:pPr>
        <w:pBdr>
          <w:top w:val="single" w:sz="4" w:space="1" w:color="auto"/>
          <w:left w:val="single" w:sz="4" w:space="1" w:color="auto"/>
          <w:bottom w:val="single" w:sz="4" w:space="1" w:color="auto"/>
          <w:right w:val="single" w:sz="4" w:space="1" w:color="auto"/>
          <w:between w:val="single" w:sz="4" w:space="1" w:color="auto"/>
          <w:bar w:val="single" w:sz="4" w:color="auto"/>
        </w:pBdr>
        <w:ind w:firstLine="567"/>
        <w:jc w:val="both"/>
        <w:rPr>
          <w:sz w:val="28"/>
          <w:szCs w:val="28"/>
        </w:rPr>
      </w:pPr>
      <w:r w:rsidRPr="009349E7">
        <w:rPr>
          <w:sz w:val="28"/>
          <w:szCs w:val="28"/>
        </w:rPr>
        <w:t xml:space="preserve">корреспонденция счетов бюджетного учета получателя бюджетных средств и администратора доходов </w:t>
      </w:r>
      <w:r w:rsidR="00445A9B" w:rsidRPr="009349E7">
        <w:rPr>
          <w:sz w:val="28"/>
          <w:szCs w:val="28"/>
        </w:rPr>
        <w:t xml:space="preserve">бюджета </w:t>
      </w:r>
      <w:r w:rsidRPr="009349E7">
        <w:rPr>
          <w:sz w:val="28"/>
          <w:szCs w:val="28"/>
        </w:rPr>
        <w:t>ПФР (приложение 107 к Учетной политике</w:t>
      </w:r>
      <w:r w:rsidR="001E46E7" w:rsidRPr="009349E7">
        <w:rPr>
          <w:sz w:val="28"/>
          <w:szCs w:val="28"/>
        </w:rPr>
        <w:t xml:space="preserve"> ПФР</w:t>
      </w:r>
      <w:r w:rsidRPr="009349E7">
        <w:rPr>
          <w:sz w:val="28"/>
          <w:szCs w:val="28"/>
        </w:rPr>
        <w:t>).</w:t>
      </w:r>
    </w:p>
    <w:p w:rsidR="00300812" w:rsidRPr="00AF1794" w:rsidRDefault="00300812"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highlight w:val="yellow"/>
        </w:rPr>
      </w:pPr>
    </w:p>
    <w:p w:rsidR="00D25149" w:rsidRPr="00D32451" w:rsidRDefault="00E95770"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rPr>
      </w:pPr>
      <w:r w:rsidRPr="00D32451">
        <w:rPr>
          <w:sz w:val="28"/>
          <w:szCs w:val="28"/>
          <w:lang w:val="en-US"/>
        </w:rPr>
        <w:t>V</w:t>
      </w:r>
      <w:r w:rsidRPr="00D32451">
        <w:rPr>
          <w:sz w:val="28"/>
          <w:szCs w:val="28"/>
        </w:rPr>
        <w:t>.</w:t>
      </w:r>
      <w:r w:rsidR="00D25149" w:rsidRPr="00D32451">
        <w:rPr>
          <w:sz w:val="28"/>
          <w:szCs w:val="28"/>
        </w:rPr>
        <w:t xml:space="preserve"> Порядок и сроки проведения инвентаризации </w:t>
      </w:r>
      <w:r w:rsidR="00D25149" w:rsidRPr="00D32451">
        <w:rPr>
          <w:sz w:val="28"/>
          <w:szCs w:val="28"/>
        </w:rPr>
        <w:br/>
        <w:t>участниками бюджетного процесса ПФР</w:t>
      </w:r>
    </w:p>
    <w:p w:rsidR="00D25149" w:rsidRPr="00AF1794" w:rsidRDefault="00D251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jc w:val="center"/>
        <w:rPr>
          <w:sz w:val="28"/>
          <w:szCs w:val="28"/>
          <w:highlight w:val="yellow"/>
        </w:rPr>
      </w:pPr>
    </w:p>
    <w:p w:rsidR="00D25149" w:rsidRPr="003A764D" w:rsidRDefault="00D251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3A764D">
        <w:rPr>
          <w:sz w:val="28"/>
          <w:szCs w:val="28"/>
        </w:rPr>
        <w:t>1. Инвентаризация активов, обязательств</w:t>
      </w:r>
      <w:r w:rsidR="003C6ECA" w:rsidRPr="003A764D">
        <w:rPr>
          <w:sz w:val="28"/>
          <w:szCs w:val="28"/>
        </w:rPr>
        <w:t>,</w:t>
      </w:r>
      <w:r w:rsidR="009349E7">
        <w:rPr>
          <w:sz w:val="28"/>
          <w:szCs w:val="28"/>
        </w:rPr>
        <w:t xml:space="preserve"> </w:t>
      </w:r>
      <w:r w:rsidR="003C6ECA" w:rsidRPr="003A764D">
        <w:rPr>
          <w:sz w:val="28"/>
          <w:szCs w:val="28"/>
        </w:rPr>
        <w:t xml:space="preserve">а также имущества и иных объектов, учитываемых на </w:t>
      </w:r>
      <w:proofErr w:type="spellStart"/>
      <w:r w:rsidR="003C6ECA" w:rsidRPr="003A764D">
        <w:rPr>
          <w:sz w:val="28"/>
          <w:szCs w:val="28"/>
        </w:rPr>
        <w:t>забалансовых</w:t>
      </w:r>
      <w:proofErr w:type="spellEnd"/>
      <w:r w:rsidR="003C6ECA" w:rsidRPr="003A764D">
        <w:rPr>
          <w:sz w:val="28"/>
          <w:szCs w:val="28"/>
        </w:rPr>
        <w:t xml:space="preserve"> счетах,</w:t>
      </w:r>
      <w:r w:rsidRPr="003A764D">
        <w:rPr>
          <w:sz w:val="28"/>
          <w:szCs w:val="28"/>
        </w:rPr>
        <w:t xml:space="preserve"> проводится в соответствии с Порядком проведения инвентаризации активов</w:t>
      </w:r>
      <w:r w:rsidR="003C6ECA" w:rsidRPr="003A764D">
        <w:rPr>
          <w:sz w:val="28"/>
          <w:szCs w:val="28"/>
        </w:rPr>
        <w:t xml:space="preserve"> и </w:t>
      </w:r>
      <w:r w:rsidRPr="003A764D">
        <w:rPr>
          <w:sz w:val="28"/>
          <w:szCs w:val="28"/>
        </w:rPr>
        <w:t xml:space="preserve">обязательств (приложение </w:t>
      </w:r>
      <w:r w:rsidR="002407CA" w:rsidRPr="003A764D">
        <w:rPr>
          <w:sz w:val="28"/>
          <w:szCs w:val="28"/>
        </w:rPr>
        <w:t>8</w:t>
      </w:r>
      <w:r w:rsidRPr="003A764D">
        <w:rPr>
          <w:sz w:val="28"/>
          <w:szCs w:val="28"/>
        </w:rPr>
        <w:t xml:space="preserve"> к настоящей Учетной политике).</w:t>
      </w:r>
    </w:p>
    <w:p w:rsidR="00D25149" w:rsidRPr="003A764D" w:rsidRDefault="001F70EB" w:rsidP="00ED379C">
      <w:pPr>
        <w:pStyle w:val="a9"/>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contextualSpacing/>
        <w:rPr>
          <w:szCs w:val="28"/>
        </w:rPr>
      </w:pPr>
      <w:r w:rsidRPr="003A764D">
        <w:rPr>
          <w:szCs w:val="28"/>
        </w:rPr>
        <w:t xml:space="preserve">2. Сверка расчетов с поставщиками и подрядчиками производится независимо от наличия задолженности на момент проведения </w:t>
      </w:r>
      <w:r w:rsidR="005F7C12" w:rsidRPr="003A764D">
        <w:rPr>
          <w:szCs w:val="28"/>
        </w:rPr>
        <w:t xml:space="preserve">сверки расчетов с организацией. Для сверки расчетов с поставщиками и подрядчиками применяется Акт сверки взаимных расчетов (приложение 91 к Учетной политике ПФР), если иная форма акта сверки не предусмотрена заключенным государственным контрактом (договором). </w:t>
      </w:r>
      <w:r w:rsidR="0081568C" w:rsidRPr="003A764D">
        <w:rPr>
          <w:szCs w:val="28"/>
        </w:rPr>
        <w:t>Сверка расчетов с дебиторами и кредиторами проводится по окончании квартала и по мере необходимости</w:t>
      </w:r>
      <w:r w:rsidRPr="003A764D">
        <w:rPr>
          <w:szCs w:val="28"/>
        </w:rPr>
        <w:t>.</w:t>
      </w:r>
    </w:p>
    <w:p w:rsidR="00DA1D17" w:rsidRPr="009B4362" w:rsidRDefault="00D25149" w:rsidP="00ED379C">
      <w:pPr>
        <w:pStyle w:val="a5"/>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line="240" w:lineRule="auto"/>
        <w:ind w:firstLine="567"/>
        <w:contextualSpacing/>
        <w:rPr>
          <w:sz w:val="28"/>
          <w:szCs w:val="28"/>
        </w:rPr>
      </w:pPr>
      <w:r w:rsidRPr="003A764D">
        <w:rPr>
          <w:sz w:val="28"/>
          <w:szCs w:val="28"/>
        </w:rPr>
        <w:t xml:space="preserve">3. </w:t>
      </w:r>
      <w:proofErr w:type="gramStart"/>
      <w:r w:rsidRPr="003A764D">
        <w:rPr>
          <w:sz w:val="28"/>
          <w:szCs w:val="28"/>
        </w:rPr>
        <w:t>При проведении инвентаризации данные о фактическом наличии имущества и обоснованности обязательств, числящихся в бюджетном учете</w:t>
      </w:r>
      <w:r w:rsidR="00396AC3" w:rsidRPr="003A764D">
        <w:rPr>
          <w:sz w:val="28"/>
          <w:szCs w:val="28"/>
        </w:rPr>
        <w:t>,</w:t>
      </w:r>
      <w:r w:rsidRPr="003A764D">
        <w:rPr>
          <w:sz w:val="28"/>
          <w:szCs w:val="28"/>
        </w:rPr>
        <w:t xml:space="preserve">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 Реестр инвентаризации расчетов с прочими дебиторами и кредиторами (приложение 105 к Учетной политике</w:t>
      </w:r>
      <w:r w:rsidR="005B1E1D" w:rsidRPr="003A764D">
        <w:rPr>
          <w:sz w:val="28"/>
          <w:szCs w:val="28"/>
        </w:rPr>
        <w:t xml:space="preserve"> ПФР</w:t>
      </w:r>
      <w:r w:rsidRPr="003A764D">
        <w:rPr>
          <w:sz w:val="28"/>
          <w:szCs w:val="28"/>
        </w:rPr>
        <w:t xml:space="preserve">), </w:t>
      </w:r>
      <w:r w:rsidR="00147993" w:rsidRPr="003A764D">
        <w:rPr>
          <w:sz w:val="28"/>
          <w:szCs w:val="28"/>
        </w:rPr>
        <w:t>Сводный реестр инвентаризации расчетов с прочими дебиторами и кредиторами (приложение 105а к Учетной</w:t>
      </w:r>
      <w:proofErr w:type="gramEnd"/>
      <w:r w:rsidR="00147993" w:rsidRPr="003A764D">
        <w:rPr>
          <w:sz w:val="28"/>
          <w:szCs w:val="28"/>
        </w:rPr>
        <w:t xml:space="preserve"> политике</w:t>
      </w:r>
      <w:r w:rsidR="00D528EE" w:rsidRPr="003A764D">
        <w:rPr>
          <w:sz w:val="28"/>
          <w:szCs w:val="28"/>
        </w:rPr>
        <w:t xml:space="preserve"> ПФР</w:t>
      </w:r>
      <w:r w:rsidR="00147993" w:rsidRPr="003A764D">
        <w:rPr>
          <w:sz w:val="28"/>
          <w:szCs w:val="28"/>
        </w:rPr>
        <w:t xml:space="preserve">), </w:t>
      </w:r>
      <w:r w:rsidRPr="003A764D">
        <w:rPr>
          <w:sz w:val="28"/>
          <w:szCs w:val="28"/>
        </w:rPr>
        <w:t>Акт инвентаризации резервов предстоящих расходов (приложение 106 к Учетной политике</w:t>
      </w:r>
      <w:r w:rsidR="005B1E1D" w:rsidRPr="003A764D">
        <w:rPr>
          <w:sz w:val="28"/>
          <w:szCs w:val="28"/>
        </w:rPr>
        <w:t xml:space="preserve"> ПФР</w:t>
      </w:r>
      <w:r w:rsidRPr="003A764D">
        <w:rPr>
          <w:sz w:val="28"/>
          <w:szCs w:val="28"/>
        </w:rPr>
        <w:t>), Инвентаризационная опись банковских гарантий (приложение 111 к Учетной политике</w:t>
      </w:r>
      <w:r w:rsidR="005B1E1D" w:rsidRPr="003A764D">
        <w:rPr>
          <w:sz w:val="28"/>
          <w:szCs w:val="28"/>
        </w:rPr>
        <w:t xml:space="preserve"> ПФР</w:t>
      </w:r>
      <w:r w:rsidRPr="003A764D">
        <w:rPr>
          <w:sz w:val="28"/>
          <w:szCs w:val="28"/>
        </w:rPr>
        <w:t>), Инвентаризационная опись договоров аренды и безвозмездного пользования имуществом (приложение 112 к Учетной политике</w:t>
      </w:r>
      <w:r w:rsidR="0073049C" w:rsidRPr="003A764D">
        <w:rPr>
          <w:sz w:val="28"/>
          <w:szCs w:val="28"/>
        </w:rPr>
        <w:t xml:space="preserve"> ПФР</w:t>
      </w:r>
      <w:r w:rsidR="00A854DA" w:rsidRPr="003A764D">
        <w:rPr>
          <w:sz w:val="28"/>
          <w:szCs w:val="28"/>
        </w:rPr>
        <w:t>)</w:t>
      </w:r>
      <w:r w:rsidRPr="003A764D">
        <w:rPr>
          <w:sz w:val="28"/>
          <w:szCs w:val="28"/>
        </w:rPr>
        <w:t>.</w:t>
      </w:r>
    </w:p>
    <w:sectPr w:rsidR="00DA1D17" w:rsidRPr="009B4362" w:rsidSect="009B4362">
      <w:headerReference w:type="default" r:id="rId12"/>
      <w:pgSz w:w="11906" w:h="16838"/>
      <w:pgMar w:top="567" w:right="567" w:bottom="567"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51" w:rsidRDefault="00D32451" w:rsidP="008C6793">
      <w:r>
        <w:separator/>
      </w:r>
    </w:p>
  </w:endnote>
  <w:endnote w:type="continuationSeparator" w:id="1">
    <w:p w:rsidR="00D32451" w:rsidRDefault="00D32451" w:rsidP="008C6793">
      <w:r>
        <w:continuationSeparator/>
      </w:r>
    </w:p>
  </w:endnote>
  <w:endnote w:type="continuationNotice" w:id="2">
    <w:p w:rsidR="00D32451" w:rsidRDefault="00D3245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51" w:rsidRDefault="00D32451" w:rsidP="008C6793">
      <w:r>
        <w:separator/>
      </w:r>
    </w:p>
  </w:footnote>
  <w:footnote w:type="continuationSeparator" w:id="1">
    <w:p w:rsidR="00D32451" w:rsidRDefault="00D32451" w:rsidP="008C6793">
      <w:r>
        <w:continuationSeparator/>
      </w:r>
    </w:p>
  </w:footnote>
  <w:footnote w:type="continuationNotice" w:id="2">
    <w:p w:rsidR="00D32451" w:rsidRDefault="00D324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1" w:rsidRDefault="005D721E">
    <w:pPr>
      <w:pStyle w:val="a7"/>
      <w:jc w:val="center"/>
    </w:pPr>
    <w:fldSimple w:instr="PAGE   \* MERGEFORMAT">
      <w:r w:rsidR="008D22B7">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3A"/>
    <w:multiLevelType w:val="multilevel"/>
    <w:tmpl w:val="D5B2C67E"/>
    <w:lvl w:ilvl="0">
      <w:start w:val="1"/>
      <w:numFmt w:val="decimal"/>
      <w:lvlText w:val="%1."/>
      <w:lvlJc w:val="left"/>
      <w:pPr>
        <w:tabs>
          <w:tab w:val="num" w:pos="420"/>
        </w:tabs>
        <w:ind w:left="420" w:hanging="420"/>
      </w:pPr>
      <w:rPr>
        <w:rFonts w:hint="default"/>
        <w:strike/>
      </w:rPr>
    </w:lvl>
    <w:lvl w:ilvl="1">
      <w:start w:val="1"/>
      <w:numFmt w:val="decimal"/>
      <w:lvlText w:val="%1.%2."/>
      <w:lvlJc w:val="left"/>
      <w:pPr>
        <w:tabs>
          <w:tab w:val="num" w:pos="1287"/>
        </w:tabs>
        <w:ind w:left="1287" w:hanging="720"/>
      </w:pPr>
      <w:rPr>
        <w:rFonts w:hint="default"/>
        <w:color w:val="00000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347575A"/>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108D362B"/>
    <w:multiLevelType w:val="multilevel"/>
    <w:tmpl w:val="858CE9C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130B3C55"/>
    <w:multiLevelType w:val="hybridMultilevel"/>
    <w:tmpl w:val="1DC0CD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1BF4"/>
    <w:multiLevelType w:val="hybridMultilevel"/>
    <w:tmpl w:val="9CD657CA"/>
    <w:lvl w:ilvl="0" w:tplc="60EE192C">
      <w:start w:val="1"/>
      <w:numFmt w:val="upperRoman"/>
      <w:lvlText w:val="%1."/>
      <w:lvlJc w:val="left"/>
      <w:pPr>
        <w:tabs>
          <w:tab w:val="num" w:pos="1287"/>
        </w:tabs>
        <w:ind w:left="1287" w:hanging="720"/>
      </w:pPr>
      <w:rPr>
        <w:rFonts w:hint="default"/>
      </w:rPr>
    </w:lvl>
    <w:lvl w:ilvl="1" w:tplc="11E4D680">
      <w:numFmt w:val="none"/>
      <w:lvlText w:val=""/>
      <w:lvlJc w:val="left"/>
      <w:pPr>
        <w:tabs>
          <w:tab w:val="num" w:pos="360"/>
        </w:tabs>
      </w:pPr>
    </w:lvl>
    <w:lvl w:ilvl="2" w:tplc="85BE4BDA">
      <w:numFmt w:val="none"/>
      <w:lvlText w:val=""/>
      <w:lvlJc w:val="left"/>
      <w:pPr>
        <w:tabs>
          <w:tab w:val="num" w:pos="360"/>
        </w:tabs>
      </w:pPr>
    </w:lvl>
    <w:lvl w:ilvl="3" w:tplc="48E26C52">
      <w:numFmt w:val="none"/>
      <w:lvlText w:val=""/>
      <w:lvlJc w:val="left"/>
      <w:pPr>
        <w:tabs>
          <w:tab w:val="num" w:pos="360"/>
        </w:tabs>
      </w:pPr>
    </w:lvl>
    <w:lvl w:ilvl="4" w:tplc="EAA8F750">
      <w:numFmt w:val="none"/>
      <w:lvlText w:val=""/>
      <w:lvlJc w:val="left"/>
      <w:pPr>
        <w:tabs>
          <w:tab w:val="num" w:pos="360"/>
        </w:tabs>
      </w:pPr>
    </w:lvl>
    <w:lvl w:ilvl="5" w:tplc="7F44C362">
      <w:numFmt w:val="none"/>
      <w:lvlText w:val=""/>
      <w:lvlJc w:val="left"/>
      <w:pPr>
        <w:tabs>
          <w:tab w:val="num" w:pos="360"/>
        </w:tabs>
      </w:pPr>
    </w:lvl>
    <w:lvl w:ilvl="6" w:tplc="28A00C94">
      <w:numFmt w:val="none"/>
      <w:lvlText w:val=""/>
      <w:lvlJc w:val="left"/>
      <w:pPr>
        <w:tabs>
          <w:tab w:val="num" w:pos="360"/>
        </w:tabs>
      </w:pPr>
    </w:lvl>
    <w:lvl w:ilvl="7" w:tplc="080E6A64">
      <w:numFmt w:val="none"/>
      <w:lvlText w:val=""/>
      <w:lvlJc w:val="left"/>
      <w:pPr>
        <w:tabs>
          <w:tab w:val="num" w:pos="360"/>
        </w:tabs>
      </w:pPr>
    </w:lvl>
    <w:lvl w:ilvl="8" w:tplc="0BD41E70">
      <w:numFmt w:val="none"/>
      <w:lvlText w:val=""/>
      <w:lvlJc w:val="left"/>
      <w:pPr>
        <w:tabs>
          <w:tab w:val="num" w:pos="360"/>
        </w:tabs>
      </w:pPr>
    </w:lvl>
  </w:abstractNum>
  <w:abstractNum w:abstractNumId="5">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8F50BBF"/>
    <w:multiLevelType w:val="hybridMultilevel"/>
    <w:tmpl w:val="878A516E"/>
    <w:lvl w:ilvl="0" w:tplc="3660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A62B3D"/>
    <w:multiLevelType w:val="multilevel"/>
    <w:tmpl w:val="192ABE9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2EE53E79"/>
    <w:multiLevelType w:val="hybridMultilevel"/>
    <w:tmpl w:val="AFF26D28"/>
    <w:lvl w:ilvl="0" w:tplc="F4CCE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53A2C"/>
    <w:multiLevelType w:val="multilevel"/>
    <w:tmpl w:val="C91484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0">
    <w:nsid w:val="3E3B1723"/>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C7566CD"/>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2">
    <w:nsid w:val="4DE338F7"/>
    <w:multiLevelType w:val="hybridMultilevel"/>
    <w:tmpl w:val="4F12C090"/>
    <w:lvl w:ilvl="0" w:tplc="C72EDE04">
      <w:start w:val="1"/>
      <w:numFmt w:val="decimal"/>
      <w:lvlText w:val="%1."/>
      <w:lvlJc w:val="left"/>
      <w:pPr>
        <w:tabs>
          <w:tab w:val="num" w:pos="927"/>
        </w:tabs>
        <w:ind w:left="927" w:hanging="360"/>
      </w:pPr>
      <w:rPr>
        <w:rFonts w:hint="default"/>
      </w:rPr>
    </w:lvl>
    <w:lvl w:ilvl="1" w:tplc="F19CAC92">
      <w:numFmt w:val="none"/>
      <w:lvlText w:val=""/>
      <w:lvlJc w:val="left"/>
      <w:pPr>
        <w:tabs>
          <w:tab w:val="num" w:pos="360"/>
        </w:tabs>
      </w:pPr>
    </w:lvl>
    <w:lvl w:ilvl="2" w:tplc="C950824E">
      <w:numFmt w:val="none"/>
      <w:lvlText w:val=""/>
      <w:lvlJc w:val="left"/>
      <w:pPr>
        <w:tabs>
          <w:tab w:val="num" w:pos="360"/>
        </w:tabs>
      </w:pPr>
    </w:lvl>
    <w:lvl w:ilvl="3" w:tplc="78280B76">
      <w:numFmt w:val="none"/>
      <w:lvlText w:val=""/>
      <w:lvlJc w:val="left"/>
      <w:pPr>
        <w:tabs>
          <w:tab w:val="num" w:pos="360"/>
        </w:tabs>
      </w:pPr>
    </w:lvl>
    <w:lvl w:ilvl="4" w:tplc="1B84F602">
      <w:numFmt w:val="none"/>
      <w:lvlText w:val=""/>
      <w:lvlJc w:val="left"/>
      <w:pPr>
        <w:tabs>
          <w:tab w:val="num" w:pos="360"/>
        </w:tabs>
      </w:pPr>
    </w:lvl>
    <w:lvl w:ilvl="5" w:tplc="5CB61128">
      <w:numFmt w:val="none"/>
      <w:lvlText w:val=""/>
      <w:lvlJc w:val="left"/>
      <w:pPr>
        <w:tabs>
          <w:tab w:val="num" w:pos="360"/>
        </w:tabs>
      </w:pPr>
    </w:lvl>
    <w:lvl w:ilvl="6" w:tplc="681C904A">
      <w:numFmt w:val="none"/>
      <w:lvlText w:val=""/>
      <w:lvlJc w:val="left"/>
      <w:pPr>
        <w:tabs>
          <w:tab w:val="num" w:pos="360"/>
        </w:tabs>
      </w:pPr>
    </w:lvl>
    <w:lvl w:ilvl="7" w:tplc="FB2A3782">
      <w:numFmt w:val="none"/>
      <w:lvlText w:val=""/>
      <w:lvlJc w:val="left"/>
      <w:pPr>
        <w:tabs>
          <w:tab w:val="num" w:pos="360"/>
        </w:tabs>
      </w:pPr>
    </w:lvl>
    <w:lvl w:ilvl="8" w:tplc="FEB8701E">
      <w:numFmt w:val="none"/>
      <w:lvlText w:val=""/>
      <w:lvlJc w:val="left"/>
      <w:pPr>
        <w:tabs>
          <w:tab w:val="num" w:pos="360"/>
        </w:tabs>
      </w:pPr>
    </w:lvl>
  </w:abstractNum>
  <w:abstractNum w:abstractNumId="13">
    <w:nsid w:val="50E81CD0"/>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53BB6DD7"/>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nsid w:val="54812004"/>
    <w:multiLevelType w:val="hybridMultilevel"/>
    <w:tmpl w:val="F5D6D0C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9DF7C59"/>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5E621E43"/>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8">
    <w:nsid w:val="624423B2"/>
    <w:multiLevelType w:val="multilevel"/>
    <w:tmpl w:val="5E4275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41"/>
        </w:tabs>
        <w:ind w:left="1041"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043"/>
        </w:tabs>
        <w:ind w:left="2043" w:hanging="1080"/>
      </w:pPr>
      <w:rPr>
        <w:rFonts w:hint="default"/>
      </w:rPr>
    </w:lvl>
    <w:lvl w:ilvl="4">
      <w:start w:val="1"/>
      <w:numFmt w:val="decimal"/>
      <w:lvlText w:val="%1.%2.%3.%4.%5."/>
      <w:lvlJc w:val="left"/>
      <w:pPr>
        <w:tabs>
          <w:tab w:val="num" w:pos="2364"/>
        </w:tabs>
        <w:ind w:left="2364" w:hanging="1080"/>
      </w:pPr>
      <w:rPr>
        <w:rFonts w:hint="default"/>
      </w:rPr>
    </w:lvl>
    <w:lvl w:ilvl="5">
      <w:start w:val="1"/>
      <w:numFmt w:val="decimal"/>
      <w:lvlText w:val="%1.%2.%3.%4.%5.%6."/>
      <w:lvlJc w:val="left"/>
      <w:pPr>
        <w:tabs>
          <w:tab w:val="num" w:pos="3045"/>
        </w:tabs>
        <w:ind w:left="3045" w:hanging="1440"/>
      </w:pPr>
      <w:rPr>
        <w:rFonts w:hint="default"/>
      </w:rPr>
    </w:lvl>
    <w:lvl w:ilvl="6">
      <w:start w:val="1"/>
      <w:numFmt w:val="decimal"/>
      <w:lvlText w:val="%1.%2.%3.%4.%5.%6.%7."/>
      <w:lvlJc w:val="left"/>
      <w:pPr>
        <w:tabs>
          <w:tab w:val="num" w:pos="3726"/>
        </w:tabs>
        <w:ind w:left="3726" w:hanging="1800"/>
      </w:pPr>
      <w:rPr>
        <w:rFonts w:hint="default"/>
      </w:rPr>
    </w:lvl>
    <w:lvl w:ilvl="7">
      <w:start w:val="1"/>
      <w:numFmt w:val="decimal"/>
      <w:lvlText w:val="%1.%2.%3.%4.%5.%6.%7.%8."/>
      <w:lvlJc w:val="left"/>
      <w:pPr>
        <w:tabs>
          <w:tab w:val="num" w:pos="4047"/>
        </w:tabs>
        <w:ind w:left="4047" w:hanging="1800"/>
      </w:pPr>
      <w:rPr>
        <w:rFonts w:hint="default"/>
      </w:rPr>
    </w:lvl>
    <w:lvl w:ilvl="8">
      <w:start w:val="1"/>
      <w:numFmt w:val="decimal"/>
      <w:lvlText w:val="%1.%2.%3.%4.%5.%6.%7.%8.%9."/>
      <w:lvlJc w:val="left"/>
      <w:pPr>
        <w:tabs>
          <w:tab w:val="num" w:pos="4728"/>
        </w:tabs>
        <w:ind w:left="4728" w:hanging="2160"/>
      </w:pPr>
      <w:rPr>
        <w:rFonts w:hint="default"/>
      </w:rPr>
    </w:lvl>
  </w:abstractNum>
  <w:abstractNum w:abstractNumId="19">
    <w:nsid w:val="6471139F"/>
    <w:multiLevelType w:val="multilevel"/>
    <w:tmpl w:val="8112EF8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6AD54A27"/>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6C8C03AF"/>
    <w:multiLevelType w:val="hybridMultilevel"/>
    <w:tmpl w:val="E98AE2D2"/>
    <w:lvl w:ilvl="0" w:tplc="40D48B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0365CA"/>
    <w:multiLevelType w:val="multilevel"/>
    <w:tmpl w:val="97E49D9C"/>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3">
    <w:nsid w:val="7BD90064"/>
    <w:multiLevelType w:val="hybridMultilevel"/>
    <w:tmpl w:val="FCA87988"/>
    <w:lvl w:ilvl="0" w:tplc="109EB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846FBA"/>
    <w:multiLevelType w:val="multilevel"/>
    <w:tmpl w:val="D2DAAD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0"/>
  </w:num>
  <w:num w:numId="4">
    <w:abstractNumId w:val="9"/>
  </w:num>
  <w:num w:numId="5">
    <w:abstractNumId w:val="0"/>
  </w:num>
  <w:num w:numId="6">
    <w:abstractNumId w:val="13"/>
  </w:num>
  <w:num w:numId="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
  </w:num>
  <w:num w:numId="12">
    <w:abstractNumId w:val="14"/>
  </w:num>
  <w:num w:numId="13">
    <w:abstractNumId w:val="17"/>
  </w:num>
  <w:num w:numId="14">
    <w:abstractNumId w:val="7"/>
  </w:num>
  <w:num w:numId="15">
    <w:abstractNumId w:val="18"/>
  </w:num>
  <w:num w:numId="16">
    <w:abstractNumId w:val="22"/>
  </w:num>
  <w:num w:numId="17">
    <w:abstractNumId w:val="8"/>
  </w:num>
  <w:num w:numId="18">
    <w:abstractNumId w:val="24"/>
  </w:num>
  <w:num w:numId="19">
    <w:abstractNumId w:val="16"/>
  </w:num>
  <w:num w:numId="20">
    <w:abstractNumId w:val="20"/>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1"/>
  </w:num>
  <w:num w:numId="26">
    <w:abstractNumId w:val="5"/>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characterSpacingControl w:val="doNotCompress"/>
  <w:hdrShapeDefaults>
    <o:shapedefaults v:ext="edit" spidmax="19457"/>
  </w:hdrShapeDefaults>
  <w:footnotePr>
    <w:footnote w:id="0"/>
    <w:footnote w:id="1"/>
    <w:footnote w:id="2"/>
  </w:footnotePr>
  <w:endnotePr>
    <w:endnote w:id="0"/>
    <w:endnote w:id="1"/>
    <w:endnote w:id="2"/>
  </w:endnotePr>
  <w:compat/>
  <w:rsids>
    <w:rsidRoot w:val="001C347F"/>
    <w:rsid w:val="00000E58"/>
    <w:rsid w:val="0000485E"/>
    <w:rsid w:val="000048F2"/>
    <w:rsid w:val="00011574"/>
    <w:rsid w:val="00011667"/>
    <w:rsid w:val="00012338"/>
    <w:rsid w:val="00012430"/>
    <w:rsid w:val="00012852"/>
    <w:rsid w:val="000137F7"/>
    <w:rsid w:val="00014DC2"/>
    <w:rsid w:val="00015336"/>
    <w:rsid w:val="00015E7A"/>
    <w:rsid w:val="00016EAE"/>
    <w:rsid w:val="00017767"/>
    <w:rsid w:val="00020415"/>
    <w:rsid w:val="00020BAD"/>
    <w:rsid w:val="00020DCD"/>
    <w:rsid w:val="00020E22"/>
    <w:rsid w:val="00021148"/>
    <w:rsid w:val="00021935"/>
    <w:rsid w:val="00023C03"/>
    <w:rsid w:val="00024A83"/>
    <w:rsid w:val="000253EB"/>
    <w:rsid w:val="000254AF"/>
    <w:rsid w:val="00026DE3"/>
    <w:rsid w:val="00027E02"/>
    <w:rsid w:val="00030664"/>
    <w:rsid w:val="000309A0"/>
    <w:rsid w:val="00031323"/>
    <w:rsid w:val="00031636"/>
    <w:rsid w:val="0003163F"/>
    <w:rsid w:val="00031A5A"/>
    <w:rsid w:val="000320DA"/>
    <w:rsid w:val="00032E9E"/>
    <w:rsid w:val="00033414"/>
    <w:rsid w:val="000336CD"/>
    <w:rsid w:val="000339AD"/>
    <w:rsid w:val="000339EE"/>
    <w:rsid w:val="00033A5F"/>
    <w:rsid w:val="000346C0"/>
    <w:rsid w:val="0003497C"/>
    <w:rsid w:val="000362DA"/>
    <w:rsid w:val="0003764F"/>
    <w:rsid w:val="0003769F"/>
    <w:rsid w:val="00037C52"/>
    <w:rsid w:val="0004048B"/>
    <w:rsid w:val="00040785"/>
    <w:rsid w:val="000409FF"/>
    <w:rsid w:val="00041B60"/>
    <w:rsid w:val="00043094"/>
    <w:rsid w:val="00043896"/>
    <w:rsid w:val="000438CD"/>
    <w:rsid w:val="00043C5D"/>
    <w:rsid w:val="00044D3D"/>
    <w:rsid w:val="0004640E"/>
    <w:rsid w:val="000466A9"/>
    <w:rsid w:val="0004691D"/>
    <w:rsid w:val="00051DAA"/>
    <w:rsid w:val="00051E03"/>
    <w:rsid w:val="00052D67"/>
    <w:rsid w:val="000543C7"/>
    <w:rsid w:val="00054550"/>
    <w:rsid w:val="0005498A"/>
    <w:rsid w:val="00054BF4"/>
    <w:rsid w:val="000552DD"/>
    <w:rsid w:val="00055F46"/>
    <w:rsid w:val="000564ED"/>
    <w:rsid w:val="00056798"/>
    <w:rsid w:val="00056A0E"/>
    <w:rsid w:val="000574DF"/>
    <w:rsid w:val="00060240"/>
    <w:rsid w:val="0006078F"/>
    <w:rsid w:val="000612F0"/>
    <w:rsid w:val="00061430"/>
    <w:rsid w:val="00061DB8"/>
    <w:rsid w:val="00062075"/>
    <w:rsid w:val="00062516"/>
    <w:rsid w:val="00062E89"/>
    <w:rsid w:val="000637E6"/>
    <w:rsid w:val="00063A8C"/>
    <w:rsid w:val="00063FA6"/>
    <w:rsid w:val="000655C0"/>
    <w:rsid w:val="00065C31"/>
    <w:rsid w:val="00065C9E"/>
    <w:rsid w:val="0007056E"/>
    <w:rsid w:val="00070DED"/>
    <w:rsid w:val="000711C9"/>
    <w:rsid w:val="00071A15"/>
    <w:rsid w:val="000727BC"/>
    <w:rsid w:val="00072F65"/>
    <w:rsid w:val="00073612"/>
    <w:rsid w:val="00073801"/>
    <w:rsid w:val="00073BFA"/>
    <w:rsid w:val="000740B8"/>
    <w:rsid w:val="00074186"/>
    <w:rsid w:val="000746FF"/>
    <w:rsid w:val="00074D49"/>
    <w:rsid w:val="000751CA"/>
    <w:rsid w:val="0007614B"/>
    <w:rsid w:val="00077767"/>
    <w:rsid w:val="00077D34"/>
    <w:rsid w:val="000808C1"/>
    <w:rsid w:val="00081099"/>
    <w:rsid w:val="000814A0"/>
    <w:rsid w:val="00082A09"/>
    <w:rsid w:val="000842F5"/>
    <w:rsid w:val="000846C8"/>
    <w:rsid w:val="000846FE"/>
    <w:rsid w:val="0008535E"/>
    <w:rsid w:val="00085E10"/>
    <w:rsid w:val="000861B8"/>
    <w:rsid w:val="00086726"/>
    <w:rsid w:val="00086B27"/>
    <w:rsid w:val="0008702E"/>
    <w:rsid w:val="00087EA6"/>
    <w:rsid w:val="000905E3"/>
    <w:rsid w:val="00090B41"/>
    <w:rsid w:val="00090BCC"/>
    <w:rsid w:val="00090DE0"/>
    <w:rsid w:val="00091368"/>
    <w:rsid w:val="000916B5"/>
    <w:rsid w:val="00091B98"/>
    <w:rsid w:val="00091D97"/>
    <w:rsid w:val="00092AD0"/>
    <w:rsid w:val="00093142"/>
    <w:rsid w:val="00093BD7"/>
    <w:rsid w:val="00094B48"/>
    <w:rsid w:val="00094B58"/>
    <w:rsid w:val="00094F40"/>
    <w:rsid w:val="00095359"/>
    <w:rsid w:val="00095B64"/>
    <w:rsid w:val="00095FD9"/>
    <w:rsid w:val="000971E0"/>
    <w:rsid w:val="000A1506"/>
    <w:rsid w:val="000A24C2"/>
    <w:rsid w:val="000A269E"/>
    <w:rsid w:val="000A27FF"/>
    <w:rsid w:val="000A3336"/>
    <w:rsid w:val="000A3B21"/>
    <w:rsid w:val="000A434A"/>
    <w:rsid w:val="000A515C"/>
    <w:rsid w:val="000A5559"/>
    <w:rsid w:val="000A5673"/>
    <w:rsid w:val="000A583B"/>
    <w:rsid w:val="000A59EB"/>
    <w:rsid w:val="000A5EB8"/>
    <w:rsid w:val="000A621E"/>
    <w:rsid w:val="000A6873"/>
    <w:rsid w:val="000A6B0D"/>
    <w:rsid w:val="000A6C1A"/>
    <w:rsid w:val="000A6C60"/>
    <w:rsid w:val="000A6D06"/>
    <w:rsid w:val="000A6F13"/>
    <w:rsid w:val="000A7F63"/>
    <w:rsid w:val="000B237D"/>
    <w:rsid w:val="000B24E0"/>
    <w:rsid w:val="000B2A49"/>
    <w:rsid w:val="000B2A98"/>
    <w:rsid w:val="000B3512"/>
    <w:rsid w:val="000B3BFE"/>
    <w:rsid w:val="000B3DC0"/>
    <w:rsid w:val="000B3ED4"/>
    <w:rsid w:val="000B447A"/>
    <w:rsid w:val="000B4D6E"/>
    <w:rsid w:val="000B5963"/>
    <w:rsid w:val="000B6EBE"/>
    <w:rsid w:val="000B74E3"/>
    <w:rsid w:val="000C0273"/>
    <w:rsid w:val="000C0D85"/>
    <w:rsid w:val="000C16C4"/>
    <w:rsid w:val="000C360B"/>
    <w:rsid w:val="000C3982"/>
    <w:rsid w:val="000C4468"/>
    <w:rsid w:val="000C580C"/>
    <w:rsid w:val="000C6314"/>
    <w:rsid w:val="000D06F6"/>
    <w:rsid w:val="000D0938"/>
    <w:rsid w:val="000D2C26"/>
    <w:rsid w:val="000D3E7E"/>
    <w:rsid w:val="000D41E2"/>
    <w:rsid w:val="000D491C"/>
    <w:rsid w:val="000D4A4F"/>
    <w:rsid w:val="000D4EFA"/>
    <w:rsid w:val="000D4FD8"/>
    <w:rsid w:val="000D56CD"/>
    <w:rsid w:val="000D5A66"/>
    <w:rsid w:val="000D5B09"/>
    <w:rsid w:val="000D5D57"/>
    <w:rsid w:val="000D6389"/>
    <w:rsid w:val="000D6BF3"/>
    <w:rsid w:val="000D6C54"/>
    <w:rsid w:val="000D7392"/>
    <w:rsid w:val="000D76C4"/>
    <w:rsid w:val="000E0115"/>
    <w:rsid w:val="000E0975"/>
    <w:rsid w:val="000E0A02"/>
    <w:rsid w:val="000E0DA5"/>
    <w:rsid w:val="000E3226"/>
    <w:rsid w:val="000E3957"/>
    <w:rsid w:val="000E3C21"/>
    <w:rsid w:val="000E4467"/>
    <w:rsid w:val="000E6097"/>
    <w:rsid w:val="000E66CA"/>
    <w:rsid w:val="000E7C39"/>
    <w:rsid w:val="000E7E03"/>
    <w:rsid w:val="000F01E1"/>
    <w:rsid w:val="000F0656"/>
    <w:rsid w:val="000F0E0B"/>
    <w:rsid w:val="000F2710"/>
    <w:rsid w:val="000F322D"/>
    <w:rsid w:val="000F3C9F"/>
    <w:rsid w:val="000F422E"/>
    <w:rsid w:val="000F4915"/>
    <w:rsid w:val="000F4F29"/>
    <w:rsid w:val="000F5C4B"/>
    <w:rsid w:val="000F61D4"/>
    <w:rsid w:val="000F6FF4"/>
    <w:rsid w:val="000F78F4"/>
    <w:rsid w:val="0010011F"/>
    <w:rsid w:val="00100AF5"/>
    <w:rsid w:val="00101770"/>
    <w:rsid w:val="0010185A"/>
    <w:rsid w:val="00101D24"/>
    <w:rsid w:val="001020BD"/>
    <w:rsid w:val="0010323C"/>
    <w:rsid w:val="001040AA"/>
    <w:rsid w:val="00104C4B"/>
    <w:rsid w:val="00105A2D"/>
    <w:rsid w:val="00105BE4"/>
    <w:rsid w:val="00105D8A"/>
    <w:rsid w:val="001068EE"/>
    <w:rsid w:val="0011000D"/>
    <w:rsid w:val="00110860"/>
    <w:rsid w:val="00110F33"/>
    <w:rsid w:val="00111BBF"/>
    <w:rsid w:val="001132F2"/>
    <w:rsid w:val="00113358"/>
    <w:rsid w:val="00113617"/>
    <w:rsid w:val="001136F0"/>
    <w:rsid w:val="00114337"/>
    <w:rsid w:val="00114372"/>
    <w:rsid w:val="0011445D"/>
    <w:rsid w:val="0011447C"/>
    <w:rsid w:val="001147B9"/>
    <w:rsid w:val="001161B5"/>
    <w:rsid w:val="001162F5"/>
    <w:rsid w:val="0011696E"/>
    <w:rsid w:val="0011734B"/>
    <w:rsid w:val="0011760B"/>
    <w:rsid w:val="00117D1B"/>
    <w:rsid w:val="001200A1"/>
    <w:rsid w:val="00120B16"/>
    <w:rsid w:val="0012108B"/>
    <w:rsid w:val="0012290F"/>
    <w:rsid w:val="00122B45"/>
    <w:rsid w:val="00123C43"/>
    <w:rsid w:val="00124747"/>
    <w:rsid w:val="00125635"/>
    <w:rsid w:val="001257E6"/>
    <w:rsid w:val="001275BB"/>
    <w:rsid w:val="00127735"/>
    <w:rsid w:val="00127D66"/>
    <w:rsid w:val="00131028"/>
    <w:rsid w:val="0013143D"/>
    <w:rsid w:val="001318AC"/>
    <w:rsid w:val="00131ACA"/>
    <w:rsid w:val="00133A42"/>
    <w:rsid w:val="00134927"/>
    <w:rsid w:val="00135824"/>
    <w:rsid w:val="001402D1"/>
    <w:rsid w:val="001413AC"/>
    <w:rsid w:val="00143F59"/>
    <w:rsid w:val="00144950"/>
    <w:rsid w:val="00145683"/>
    <w:rsid w:val="00145D87"/>
    <w:rsid w:val="00145EA9"/>
    <w:rsid w:val="00146AED"/>
    <w:rsid w:val="00146CDC"/>
    <w:rsid w:val="00146E63"/>
    <w:rsid w:val="00146FD7"/>
    <w:rsid w:val="001478F3"/>
    <w:rsid w:val="00147993"/>
    <w:rsid w:val="0015032A"/>
    <w:rsid w:val="0015066A"/>
    <w:rsid w:val="00151A79"/>
    <w:rsid w:val="001531FB"/>
    <w:rsid w:val="0015355C"/>
    <w:rsid w:val="001548E7"/>
    <w:rsid w:val="0015572A"/>
    <w:rsid w:val="00155991"/>
    <w:rsid w:val="00155B4D"/>
    <w:rsid w:val="00157447"/>
    <w:rsid w:val="00157976"/>
    <w:rsid w:val="00157CDD"/>
    <w:rsid w:val="001605A1"/>
    <w:rsid w:val="001609F2"/>
    <w:rsid w:val="00162F35"/>
    <w:rsid w:val="00163566"/>
    <w:rsid w:val="001642D0"/>
    <w:rsid w:val="001648D2"/>
    <w:rsid w:val="00164C30"/>
    <w:rsid w:val="00164E8C"/>
    <w:rsid w:val="00165FBB"/>
    <w:rsid w:val="00167D5D"/>
    <w:rsid w:val="001714F0"/>
    <w:rsid w:val="00171E3F"/>
    <w:rsid w:val="00172376"/>
    <w:rsid w:val="00173161"/>
    <w:rsid w:val="001731B7"/>
    <w:rsid w:val="00174D1E"/>
    <w:rsid w:val="00175E46"/>
    <w:rsid w:val="001766DE"/>
    <w:rsid w:val="00176704"/>
    <w:rsid w:val="0017706E"/>
    <w:rsid w:val="001778A1"/>
    <w:rsid w:val="001809D7"/>
    <w:rsid w:val="00181394"/>
    <w:rsid w:val="001813A8"/>
    <w:rsid w:val="00181AE5"/>
    <w:rsid w:val="0018389E"/>
    <w:rsid w:val="00183AF8"/>
    <w:rsid w:val="00184E94"/>
    <w:rsid w:val="00184F94"/>
    <w:rsid w:val="001861A7"/>
    <w:rsid w:val="00186EA9"/>
    <w:rsid w:val="00186EC4"/>
    <w:rsid w:val="001871D4"/>
    <w:rsid w:val="001873CC"/>
    <w:rsid w:val="0018769E"/>
    <w:rsid w:val="00190AD9"/>
    <w:rsid w:val="00190CA3"/>
    <w:rsid w:val="00194AC0"/>
    <w:rsid w:val="0019618D"/>
    <w:rsid w:val="00197BC6"/>
    <w:rsid w:val="001A0293"/>
    <w:rsid w:val="001A03D5"/>
    <w:rsid w:val="001A05CA"/>
    <w:rsid w:val="001A0823"/>
    <w:rsid w:val="001A0987"/>
    <w:rsid w:val="001A0BE3"/>
    <w:rsid w:val="001A0F45"/>
    <w:rsid w:val="001A0F7F"/>
    <w:rsid w:val="001A121A"/>
    <w:rsid w:val="001A12BC"/>
    <w:rsid w:val="001A3446"/>
    <w:rsid w:val="001A3C73"/>
    <w:rsid w:val="001A3E2F"/>
    <w:rsid w:val="001A3F03"/>
    <w:rsid w:val="001A57C7"/>
    <w:rsid w:val="001A5A87"/>
    <w:rsid w:val="001A614B"/>
    <w:rsid w:val="001A689A"/>
    <w:rsid w:val="001A75A3"/>
    <w:rsid w:val="001A7CFC"/>
    <w:rsid w:val="001B020F"/>
    <w:rsid w:val="001B06AB"/>
    <w:rsid w:val="001B2FEF"/>
    <w:rsid w:val="001B3263"/>
    <w:rsid w:val="001B3CBB"/>
    <w:rsid w:val="001B412E"/>
    <w:rsid w:val="001B4672"/>
    <w:rsid w:val="001B5073"/>
    <w:rsid w:val="001B55DD"/>
    <w:rsid w:val="001B57DA"/>
    <w:rsid w:val="001B5F29"/>
    <w:rsid w:val="001B7262"/>
    <w:rsid w:val="001C1041"/>
    <w:rsid w:val="001C1963"/>
    <w:rsid w:val="001C26D6"/>
    <w:rsid w:val="001C347F"/>
    <w:rsid w:val="001C38D7"/>
    <w:rsid w:val="001C44F8"/>
    <w:rsid w:val="001C497D"/>
    <w:rsid w:val="001C62B0"/>
    <w:rsid w:val="001C69ED"/>
    <w:rsid w:val="001C701D"/>
    <w:rsid w:val="001C738B"/>
    <w:rsid w:val="001D0047"/>
    <w:rsid w:val="001D012E"/>
    <w:rsid w:val="001D05E4"/>
    <w:rsid w:val="001D16D2"/>
    <w:rsid w:val="001D272B"/>
    <w:rsid w:val="001D2747"/>
    <w:rsid w:val="001D2AE4"/>
    <w:rsid w:val="001D3A0E"/>
    <w:rsid w:val="001D3A12"/>
    <w:rsid w:val="001D4155"/>
    <w:rsid w:val="001D4929"/>
    <w:rsid w:val="001D64C0"/>
    <w:rsid w:val="001D6974"/>
    <w:rsid w:val="001D69FC"/>
    <w:rsid w:val="001D6F3C"/>
    <w:rsid w:val="001D7847"/>
    <w:rsid w:val="001D7FF7"/>
    <w:rsid w:val="001E00A0"/>
    <w:rsid w:val="001E1E75"/>
    <w:rsid w:val="001E2A75"/>
    <w:rsid w:val="001E3352"/>
    <w:rsid w:val="001E46E7"/>
    <w:rsid w:val="001E5043"/>
    <w:rsid w:val="001E51F1"/>
    <w:rsid w:val="001E5DCB"/>
    <w:rsid w:val="001E5F13"/>
    <w:rsid w:val="001E70F9"/>
    <w:rsid w:val="001E796C"/>
    <w:rsid w:val="001E7FB1"/>
    <w:rsid w:val="001F079C"/>
    <w:rsid w:val="001F0B87"/>
    <w:rsid w:val="001F22FF"/>
    <w:rsid w:val="001F274F"/>
    <w:rsid w:val="001F4151"/>
    <w:rsid w:val="001F51A0"/>
    <w:rsid w:val="001F6698"/>
    <w:rsid w:val="001F6AA4"/>
    <w:rsid w:val="001F6FEA"/>
    <w:rsid w:val="001F70EB"/>
    <w:rsid w:val="001F724F"/>
    <w:rsid w:val="00200844"/>
    <w:rsid w:val="0020090B"/>
    <w:rsid w:val="0020103F"/>
    <w:rsid w:val="00203486"/>
    <w:rsid w:val="00203B23"/>
    <w:rsid w:val="002045A5"/>
    <w:rsid w:val="002050F1"/>
    <w:rsid w:val="00205207"/>
    <w:rsid w:val="00205D1A"/>
    <w:rsid w:val="0020607E"/>
    <w:rsid w:val="0020613F"/>
    <w:rsid w:val="00206FA0"/>
    <w:rsid w:val="00210469"/>
    <w:rsid w:val="00211279"/>
    <w:rsid w:val="00211A6C"/>
    <w:rsid w:val="00211B1A"/>
    <w:rsid w:val="00211EAC"/>
    <w:rsid w:val="00212B7C"/>
    <w:rsid w:val="00213B78"/>
    <w:rsid w:val="0021441E"/>
    <w:rsid w:val="002151C5"/>
    <w:rsid w:val="00216E96"/>
    <w:rsid w:val="00216FD0"/>
    <w:rsid w:val="0022013C"/>
    <w:rsid w:val="0022107D"/>
    <w:rsid w:val="00221721"/>
    <w:rsid w:val="00221DAC"/>
    <w:rsid w:val="0022242C"/>
    <w:rsid w:val="0022320B"/>
    <w:rsid w:val="00223E3F"/>
    <w:rsid w:val="00225F9D"/>
    <w:rsid w:val="002264DB"/>
    <w:rsid w:val="00226B4D"/>
    <w:rsid w:val="00226F1F"/>
    <w:rsid w:val="00227628"/>
    <w:rsid w:val="00227BEC"/>
    <w:rsid w:val="00227CC6"/>
    <w:rsid w:val="00227DFE"/>
    <w:rsid w:val="0023003D"/>
    <w:rsid w:val="002308B3"/>
    <w:rsid w:val="00230F08"/>
    <w:rsid w:val="0023181F"/>
    <w:rsid w:val="00231DB4"/>
    <w:rsid w:val="002329A2"/>
    <w:rsid w:val="00233A6E"/>
    <w:rsid w:val="00234E17"/>
    <w:rsid w:val="00235130"/>
    <w:rsid w:val="0023526A"/>
    <w:rsid w:val="002356D9"/>
    <w:rsid w:val="00235B37"/>
    <w:rsid w:val="00235D86"/>
    <w:rsid w:val="002361C0"/>
    <w:rsid w:val="002369E4"/>
    <w:rsid w:val="00236DF0"/>
    <w:rsid w:val="00236E85"/>
    <w:rsid w:val="002375E3"/>
    <w:rsid w:val="0023793B"/>
    <w:rsid w:val="00237BBA"/>
    <w:rsid w:val="002407CA"/>
    <w:rsid w:val="00241C40"/>
    <w:rsid w:val="00242055"/>
    <w:rsid w:val="002432E6"/>
    <w:rsid w:val="0024344D"/>
    <w:rsid w:val="00246BD1"/>
    <w:rsid w:val="00247263"/>
    <w:rsid w:val="00250490"/>
    <w:rsid w:val="00250F72"/>
    <w:rsid w:val="002512E5"/>
    <w:rsid w:val="00251576"/>
    <w:rsid w:val="00251772"/>
    <w:rsid w:val="00251A8F"/>
    <w:rsid w:val="00253971"/>
    <w:rsid w:val="00254464"/>
    <w:rsid w:val="002547DF"/>
    <w:rsid w:val="002548EF"/>
    <w:rsid w:val="00254F28"/>
    <w:rsid w:val="00255D1A"/>
    <w:rsid w:val="0026043F"/>
    <w:rsid w:val="002609EA"/>
    <w:rsid w:val="00260ACB"/>
    <w:rsid w:val="00260DAA"/>
    <w:rsid w:val="00261A14"/>
    <w:rsid w:val="00261D6A"/>
    <w:rsid w:val="00261DF7"/>
    <w:rsid w:val="002621BC"/>
    <w:rsid w:val="0026232D"/>
    <w:rsid w:val="002638EF"/>
    <w:rsid w:val="00263EB1"/>
    <w:rsid w:val="0026427A"/>
    <w:rsid w:val="00264FD9"/>
    <w:rsid w:val="002668DC"/>
    <w:rsid w:val="00266D10"/>
    <w:rsid w:val="00267385"/>
    <w:rsid w:val="002675FB"/>
    <w:rsid w:val="00270063"/>
    <w:rsid w:val="0027078C"/>
    <w:rsid w:val="00270791"/>
    <w:rsid w:val="00270B97"/>
    <w:rsid w:val="00270C4A"/>
    <w:rsid w:val="0027170F"/>
    <w:rsid w:val="0027182D"/>
    <w:rsid w:val="002719E0"/>
    <w:rsid w:val="002726AD"/>
    <w:rsid w:val="00272E63"/>
    <w:rsid w:val="002730FF"/>
    <w:rsid w:val="00274182"/>
    <w:rsid w:val="00274678"/>
    <w:rsid w:val="00274D67"/>
    <w:rsid w:val="002754C1"/>
    <w:rsid w:val="00276788"/>
    <w:rsid w:val="00276989"/>
    <w:rsid w:val="00276CD9"/>
    <w:rsid w:val="0027702B"/>
    <w:rsid w:val="002773F7"/>
    <w:rsid w:val="00280BDA"/>
    <w:rsid w:val="00282176"/>
    <w:rsid w:val="00283820"/>
    <w:rsid w:val="00285AC5"/>
    <w:rsid w:val="00285FA1"/>
    <w:rsid w:val="00285FBA"/>
    <w:rsid w:val="00286833"/>
    <w:rsid w:val="002872C0"/>
    <w:rsid w:val="00292DC3"/>
    <w:rsid w:val="002933BB"/>
    <w:rsid w:val="00293FB0"/>
    <w:rsid w:val="0029404A"/>
    <w:rsid w:val="00294301"/>
    <w:rsid w:val="002943DE"/>
    <w:rsid w:val="00294DB6"/>
    <w:rsid w:val="00295032"/>
    <w:rsid w:val="0029547D"/>
    <w:rsid w:val="00295743"/>
    <w:rsid w:val="002959ED"/>
    <w:rsid w:val="00297584"/>
    <w:rsid w:val="00297B85"/>
    <w:rsid w:val="00297D66"/>
    <w:rsid w:val="002A0081"/>
    <w:rsid w:val="002A0358"/>
    <w:rsid w:val="002A1329"/>
    <w:rsid w:val="002A1856"/>
    <w:rsid w:val="002A1B06"/>
    <w:rsid w:val="002A1D53"/>
    <w:rsid w:val="002A1FB0"/>
    <w:rsid w:val="002A2439"/>
    <w:rsid w:val="002A329D"/>
    <w:rsid w:val="002A4232"/>
    <w:rsid w:val="002A4270"/>
    <w:rsid w:val="002A4C1C"/>
    <w:rsid w:val="002A5A36"/>
    <w:rsid w:val="002A6593"/>
    <w:rsid w:val="002A665D"/>
    <w:rsid w:val="002A6787"/>
    <w:rsid w:val="002B0215"/>
    <w:rsid w:val="002B049C"/>
    <w:rsid w:val="002B0AD8"/>
    <w:rsid w:val="002B13BD"/>
    <w:rsid w:val="002B1556"/>
    <w:rsid w:val="002B20EB"/>
    <w:rsid w:val="002B2325"/>
    <w:rsid w:val="002B24BA"/>
    <w:rsid w:val="002B2670"/>
    <w:rsid w:val="002B3B53"/>
    <w:rsid w:val="002B43BB"/>
    <w:rsid w:val="002B4B24"/>
    <w:rsid w:val="002B51D3"/>
    <w:rsid w:val="002B5736"/>
    <w:rsid w:val="002B5A8D"/>
    <w:rsid w:val="002B5B36"/>
    <w:rsid w:val="002B6687"/>
    <w:rsid w:val="002C046F"/>
    <w:rsid w:val="002C08D1"/>
    <w:rsid w:val="002C0E13"/>
    <w:rsid w:val="002C12A7"/>
    <w:rsid w:val="002C1622"/>
    <w:rsid w:val="002C2057"/>
    <w:rsid w:val="002C43EB"/>
    <w:rsid w:val="002C5F07"/>
    <w:rsid w:val="002C650F"/>
    <w:rsid w:val="002C720B"/>
    <w:rsid w:val="002C7F7F"/>
    <w:rsid w:val="002D1328"/>
    <w:rsid w:val="002D2494"/>
    <w:rsid w:val="002D27EA"/>
    <w:rsid w:val="002D29F8"/>
    <w:rsid w:val="002D31A2"/>
    <w:rsid w:val="002D3EBA"/>
    <w:rsid w:val="002D4537"/>
    <w:rsid w:val="002D464E"/>
    <w:rsid w:val="002D46EA"/>
    <w:rsid w:val="002D4E82"/>
    <w:rsid w:val="002D4EF9"/>
    <w:rsid w:val="002D5B0D"/>
    <w:rsid w:val="002D64F2"/>
    <w:rsid w:val="002D6BDC"/>
    <w:rsid w:val="002D6C40"/>
    <w:rsid w:val="002D6DB3"/>
    <w:rsid w:val="002D723B"/>
    <w:rsid w:val="002D7D15"/>
    <w:rsid w:val="002D7DC0"/>
    <w:rsid w:val="002E0370"/>
    <w:rsid w:val="002E2541"/>
    <w:rsid w:val="002E260E"/>
    <w:rsid w:val="002E2A70"/>
    <w:rsid w:val="002E30E2"/>
    <w:rsid w:val="002E343E"/>
    <w:rsid w:val="002E4113"/>
    <w:rsid w:val="002E59F4"/>
    <w:rsid w:val="002E5B0B"/>
    <w:rsid w:val="002E5F2C"/>
    <w:rsid w:val="002E67E4"/>
    <w:rsid w:val="002E6B99"/>
    <w:rsid w:val="002E7484"/>
    <w:rsid w:val="002E7CCF"/>
    <w:rsid w:val="002F0CCE"/>
    <w:rsid w:val="002F0CF2"/>
    <w:rsid w:val="002F1507"/>
    <w:rsid w:val="002F1A30"/>
    <w:rsid w:val="002F2244"/>
    <w:rsid w:val="002F23AB"/>
    <w:rsid w:val="002F288B"/>
    <w:rsid w:val="002F32B9"/>
    <w:rsid w:val="002F3338"/>
    <w:rsid w:val="002F4AF0"/>
    <w:rsid w:val="002F52A7"/>
    <w:rsid w:val="002F5A91"/>
    <w:rsid w:val="002F6604"/>
    <w:rsid w:val="002F6D08"/>
    <w:rsid w:val="003001F9"/>
    <w:rsid w:val="00300812"/>
    <w:rsid w:val="00300B84"/>
    <w:rsid w:val="00301DCC"/>
    <w:rsid w:val="003034BA"/>
    <w:rsid w:val="003036AB"/>
    <w:rsid w:val="0030396E"/>
    <w:rsid w:val="00303D75"/>
    <w:rsid w:val="00303DE7"/>
    <w:rsid w:val="00304159"/>
    <w:rsid w:val="00305AFE"/>
    <w:rsid w:val="00306FB0"/>
    <w:rsid w:val="003079A4"/>
    <w:rsid w:val="00307EE4"/>
    <w:rsid w:val="0031029F"/>
    <w:rsid w:val="0031087D"/>
    <w:rsid w:val="00311A60"/>
    <w:rsid w:val="00311D94"/>
    <w:rsid w:val="0031286B"/>
    <w:rsid w:val="0031335E"/>
    <w:rsid w:val="00313743"/>
    <w:rsid w:val="0031393C"/>
    <w:rsid w:val="00313E82"/>
    <w:rsid w:val="00315D57"/>
    <w:rsid w:val="003169D0"/>
    <w:rsid w:val="00316A48"/>
    <w:rsid w:val="00317D90"/>
    <w:rsid w:val="00320145"/>
    <w:rsid w:val="00320B55"/>
    <w:rsid w:val="003213A8"/>
    <w:rsid w:val="00321C3E"/>
    <w:rsid w:val="00322A14"/>
    <w:rsid w:val="00323276"/>
    <w:rsid w:val="00323830"/>
    <w:rsid w:val="00323905"/>
    <w:rsid w:val="00323911"/>
    <w:rsid w:val="00324A60"/>
    <w:rsid w:val="00325064"/>
    <w:rsid w:val="00325286"/>
    <w:rsid w:val="00325298"/>
    <w:rsid w:val="0032677C"/>
    <w:rsid w:val="003272FD"/>
    <w:rsid w:val="00327ADB"/>
    <w:rsid w:val="0033036C"/>
    <w:rsid w:val="00331607"/>
    <w:rsid w:val="0033183B"/>
    <w:rsid w:val="00331AF9"/>
    <w:rsid w:val="00331C00"/>
    <w:rsid w:val="00332B4E"/>
    <w:rsid w:val="003339A0"/>
    <w:rsid w:val="00333DA8"/>
    <w:rsid w:val="003346E1"/>
    <w:rsid w:val="00335165"/>
    <w:rsid w:val="00335558"/>
    <w:rsid w:val="00335904"/>
    <w:rsid w:val="00335CEF"/>
    <w:rsid w:val="00336193"/>
    <w:rsid w:val="00336776"/>
    <w:rsid w:val="003372FB"/>
    <w:rsid w:val="0034007A"/>
    <w:rsid w:val="003402EB"/>
    <w:rsid w:val="003406AB"/>
    <w:rsid w:val="00340819"/>
    <w:rsid w:val="0034149D"/>
    <w:rsid w:val="00341F4A"/>
    <w:rsid w:val="003427DE"/>
    <w:rsid w:val="00342CE1"/>
    <w:rsid w:val="00343C06"/>
    <w:rsid w:val="003451DB"/>
    <w:rsid w:val="00345252"/>
    <w:rsid w:val="003455AD"/>
    <w:rsid w:val="003469B4"/>
    <w:rsid w:val="0034751D"/>
    <w:rsid w:val="003477A5"/>
    <w:rsid w:val="00351ED4"/>
    <w:rsid w:val="00351F69"/>
    <w:rsid w:val="00352304"/>
    <w:rsid w:val="003531D4"/>
    <w:rsid w:val="0035530D"/>
    <w:rsid w:val="00355FE0"/>
    <w:rsid w:val="003561DB"/>
    <w:rsid w:val="003564E4"/>
    <w:rsid w:val="00357AB4"/>
    <w:rsid w:val="0036059B"/>
    <w:rsid w:val="003609E0"/>
    <w:rsid w:val="00361179"/>
    <w:rsid w:val="00361DE6"/>
    <w:rsid w:val="00362642"/>
    <w:rsid w:val="003633C6"/>
    <w:rsid w:val="003636DD"/>
    <w:rsid w:val="00364677"/>
    <w:rsid w:val="003659CD"/>
    <w:rsid w:val="003664DA"/>
    <w:rsid w:val="00367188"/>
    <w:rsid w:val="003700FD"/>
    <w:rsid w:val="0037015A"/>
    <w:rsid w:val="00370E28"/>
    <w:rsid w:val="00370F7C"/>
    <w:rsid w:val="003723DC"/>
    <w:rsid w:val="00372AF2"/>
    <w:rsid w:val="00372C24"/>
    <w:rsid w:val="00373BC1"/>
    <w:rsid w:val="00373F58"/>
    <w:rsid w:val="003760D1"/>
    <w:rsid w:val="003770E5"/>
    <w:rsid w:val="00377DE7"/>
    <w:rsid w:val="0038011F"/>
    <w:rsid w:val="003802D5"/>
    <w:rsid w:val="003804C6"/>
    <w:rsid w:val="00381DF7"/>
    <w:rsid w:val="00381E77"/>
    <w:rsid w:val="00382403"/>
    <w:rsid w:val="00382FC2"/>
    <w:rsid w:val="00384367"/>
    <w:rsid w:val="003843DC"/>
    <w:rsid w:val="00385587"/>
    <w:rsid w:val="0038665E"/>
    <w:rsid w:val="003868AA"/>
    <w:rsid w:val="00386EE7"/>
    <w:rsid w:val="00386FF7"/>
    <w:rsid w:val="00390ABC"/>
    <w:rsid w:val="00392280"/>
    <w:rsid w:val="00392383"/>
    <w:rsid w:val="003923AE"/>
    <w:rsid w:val="00392C9D"/>
    <w:rsid w:val="00392D6A"/>
    <w:rsid w:val="0039409C"/>
    <w:rsid w:val="00394109"/>
    <w:rsid w:val="003942E8"/>
    <w:rsid w:val="003948F3"/>
    <w:rsid w:val="00394F30"/>
    <w:rsid w:val="003961BF"/>
    <w:rsid w:val="00396239"/>
    <w:rsid w:val="00396AC3"/>
    <w:rsid w:val="00397B6C"/>
    <w:rsid w:val="003A0547"/>
    <w:rsid w:val="003A0B75"/>
    <w:rsid w:val="003A1538"/>
    <w:rsid w:val="003A17C7"/>
    <w:rsid w:val="003A1DB8"/>
    <w:rsid w:val="003A23A6"/>
    <w:rsid w:val="003A26C4"/>
    <w:rsid w:val="003A3705"/>
    <w:rsid w:val="003A4002"/>
    <w:rsid w:val="003A4535"/>
    <w:rsid w:val="003A47E9"/>
    <w:rsid w:val="003A5137"/>
    <w:rsid w:val="003A544D"/>
    <w:rsid w:val="003A5CE5"/>
    <w:rsid w:val="003A701B"/>
    <w:rsid w:val="003A7313"/>
    <w:rsid w:val="003A73DB"/>
    <w:rsid w:val="003A758E"/>
    <w:rsid w:val="003A7637"/>
    <w:rsid w:val="003A764D"/>
    <w:rsid w:val="003A76F9"/>
    <w:rsid w:val="003A7A4D"/>
    <w:rsid w:val="003A7B3D"/>
    <w:rsid w:val="003B01B5"/>
    <w:rsid w:val="003B034F"/>
    <w:rsid w:val="003B0EFC"/>
    <w:rsid w:val="003B172C"/>
    <w:rsid w:val="003B2229"/>
    <w:rsid w:val="003B2E10"/>
    <w:rsid w:val="003B328F"/>
    <w:rsid w:val="003B37D1"/>
    <w:rsid w:val="003B3909"/>
    <w:rsid w:val="003B3A2B"/>
    <w:rsid w:val="003B3A86"/>
    <w:rsid w:val="003B3CE9"/>
    <w:rsid w:val="003B4226"/>
    <w:rsid w:val="003B4DA5"/>
    <w:rsid w:val="003B557D"/>
    <w:rsid w:val="003B5585"/>
    <w:rsid w:val="003B64EC"/>
    <w:rsid w:val="003B7413"/>
    <w:rsid w:val="003B7B6B"/>
    <w:rsid w:val="003C0999"/>
    <w:rsid w:val="003C1234"/>
    <w:rsid w:val="003C1BF0"/>
    <w:rsid w:val="003C22FB"/>
    <w:rsid w:val="003C233B"/>
    <w:rsid w:val="003C2668"/>
    <w:rsid w:val="003C352D"/>
    <w:rsid w:val="003C4B56"/>
    <w:rsid w:val="003C4D26"/>
    <w:rsid w:val="003C51C3"/>
    <w:rsid w:val="003C5747"/>
    <w:rsid w:val="003C627F"/>
    <w:rsid w:val="003C6498"/>
    <w:rsid w:val="003C67A3"/>
    <w:rsid w:val="003C6ECA"/>
    <w:rsid w:val="003C7533"/>
    <w:rsid w:val="003D04E4"/>
    <w:rsid w:val="003D05CB"/>
    <w:rsid w:val="003D0F95"/>
    <w:rsid w:val="003D1487"/>
    <w:rsid w:val="003D24B7"/>
    <w:rsid w:val="003D36EA"/>
    <w:rsid w:val="003D38B8"/>
    <w:rsid w:val="003D3BBB"/>
    <w:rsid w:val="003D40FB"/>
    <w:rsid w:val="003D497C"/>
    <w:rsid w:val="003D536D"/>
    <w:rsid w:val="003D5E2A"/>
    <w:rsid w:val="003D7ABA"/>
    <w:rsid w:val="003D7F8F"/>
    <w:rsid w:val="003E01D3"/>
    <w:rsid w:val="003E0A25"/>
    <w:rsid w:val="003E0D0B"/>
    <w:rsid w:val="003E0DB8"/>
    <w:rsid w:val="003E11E5"/>
    <w:rsid w:val="003E139A"/>
    <w:rsid w:val="003E2950"/>
    <w:rsid w:val="003E3F65"/>
    <w:rsid w:val="003E428D"/>
    <w:rsid w:val="003E46E9"/>
    <w:rsid w:val="003E497F"/>
    <w:rsid w:val="003E5E67"/>
    <w:rsid w:val="003E5F28"/>
    <w:rsid w:val="003E6C7A"/>
    <w:rsid w:val="003E723D"/>
    <w:rsid w:val="003E727B"/>
    <w:rsid w:val="003E7304"/>
    <w:rsid w:val="003F00BB"/>
    <w:rsid w:val="003F1022"/>
    <w:rsid w:val="003F1049"/>
    <w:rsid w:val="003F1A64"/>
    <w:rsid w:val="003F1F93"/>
    <w:rsid w:val="003F2054"/>
    <w:rsid w:val="003F27B4"/>
    <w:rsid w:val="003F38BD"/>
    <w:rsid w:val="003F3DAB"/>
    <w:rsid w:val="003F42D1"/>
    <w:rsid w:val="003F4B17"/>
    <w:rsid w:val="003F51C2"/>
    <w:rsid w:val="003F54FC"/>
    <w:rsid w:val="003F6618"/>
    <w:rsid w:val="003F6972"/>
    <w:rsid w:val="004003BE"/>
    <w:rsid w:val="004007AE"/>
    <w:rsid w:val="00401E5B"/>
    <w:rsid w:val="00403044"/>
    <w:rsid w:val="00404532"/>
    <w:rsid w:val="004059D2"/>
    <w:rsid w:val="00405A9A"/>
    <w:rsid w:val="00406174"/>
    <w:rsid w:val="004063E8"/>
    <w:rsid w:val="00407316"/>
    <w:rsid w:val="004074F3"/>
    <w:rsid w:val="00407C5A"/>
    <w:rsid w:val="00410256"/>
    <w:rsid w:val="00411ED1"/>
    <w:rsid w:val="00411F8D"/>
    <w:rsid w:val="0041200F"/>
    <w:rsid w:val="004126D5"/>
    <w:rsid w:val="0041272B"/>
    <w:rsid w:val="00412849"/>
    <w:rsid w:val="00413B90"/>
    <w:rsid w:val="00413E1D"/>
    <w:rsid w:val="00414910"/>
    <w:rsid w:val="00415B0E"/>
    <w:rsid w:val="00415EA8"/>
    <w:rsid w:val="00415EAE"/>
    <w:rsid w:val="00415FC2"/>
    <w:rsid w:val="00417F85"/>
    <w:rsid w:val="004202DC"/>
    <w:rsid w:val="004202F8"/>
    <w:rsid w:val="00420761"/>
    <w:rsid w:val="00420B00"/>
    <w:rsid w:val="00420D71"/>
    <w:rsid w:val="00421246"/>
    <w:rsid w:val="00422CBF"/>
    <w:rsid w:val="00423891"/>
    <w:rsid w:val="00423F3D"/>
    <w:rsid w:val="00424665"/>
    <w:rsid w:val="0042573B"/>
    <w:rsid w:val="00425E5A"/>
    <w:rsid w:val="00425F7D"/>
    <w:rsid w:val="00427071"/>
    <w:rsid w:val="00430179"/>
    <w:rsid w:val="0043089B"/>
    <w:rsid w:val="00430948"/>
    <w:rsid w:val="00431477"/>
    <w:rsid w:val="00431A29"/>
    <w:rsid w:val="00431E9D"/>
    <w:rsid w:val="00431F4D"/>
    <w:rsid w:val="0043355F"/>
    <w:rsid w:val="004344C8"/>
    <w:rsid w:val="00434F36"/>
    <w:rsid w:val="004370D9"/>
    <w:rsid w:val="00437102"/>
    <w:rsid w:val="00437675"/>
    <w:rsid w:val="00437D4C"/>
    <w:rsid w:val="00440B52"/>
    <w:rsid w:val="00440D06"/>
    <w:rsid w:val="00441637"/>
    <w:rsid w:val="004425B4"/>
    <w:rsid w:val="00442CC1"/>
    <w:rsid w:val="00443A5F"/>
    <w:rsid w:val="00443C62"/>
    <w:rsid w:val="0044461C"/>
    <w:rsid w:val="00444CFE"/>
    <w:rsid w:val="00445A9B"/>
    <w:rsid w:val="004460EB"/>
    <w:rsid w:val="0044641B"/>
    <w:rsid w:val="00446842"/>
    <w:rsid w:val="00450449"/>
    <w:rsid w:val="00450C5E"/>
    <w:rsid w:val="00451034"/>
    <w:rsid w:val="004538CF"/>
    <w:rsid w:val="00455B31"/>
    <w:rsid w:val="00456ED7"/>
    <w:rsid w:val="004571E6"/>
    <w:rsid w:val="00457C97"/>
    <w:rsid w:val="00460399"/>
    <w:rsid w:val="00460436"/>
    <w:rsid w:val="00460CC4"/>
    <w:rsid w:val="0046106A"/>
    <w:rsid w:val="00461080"/>
    <w:rsid w:val="00461DF3"/>
    <w:rsid w:val="00463630"/>
    <w:rsid w:val="004660E3"/>
    <w:rsid w:val="004669EB"/>
    <w:rsid w:val="0046785C"/>
    <w:rsid w:val="00470FE9"/>
    <w:rsid w:val="00471DA6"/>
    <w:rsid w:val="00472067"/>
    <w:rsid w:val="0047276D"/>
    <w:rsid w:val="00472DDF"/>
    <w:rsid w:val="00472EE7"/>
    <w:rsid w:val="00472FA0"/>
    <w:rsid w:val="00474788"/>
    <w:rsid w:val="00475284"/>
    <w:rsid w:val="00475BDE"/>
    <w:rsid w:val="00475E86"/>
    <w:rsid w:val="004762EA"/>
    <w:rsid w:val="00476380"/>
    <w:rsid w:val="00476516"/>
    <w:rsid w:val="00477CB8"/>
    <w:rsid w:val="00480011"/>
    <w:rsid w:val="004812E7"/>
    <w:rsid w:val="00482435"/>
    <w:rsid w:val="004829BB"/>
    <w:rsid w:val="00484173"/>
    <w:rsid w:val="0048438D"/>
    <w:rsid w:val="00484D0E"/>
    <w:rsid w:val="004854B3"/>
    <w:rsid w:val="00485A7C"/>
    <w:rsid w:val="004864B4"/>
    <w:rsid w:val="004869DB"/>
    <w:rsid w:val="00486E12"/>
    <w:rsid w:val="004871FC"/>
    <w:rsid w:val="00487F5C"/>
    <w:rsid w:val="00487F98"/>
    <w:rsid w:val="00487FC5"/>
    <w:rsid w:val="00490014"/>
    <w:rsid w:val="004900AD"/>
    <w:rsid w:val="00490F31"/>
    <w:rsid w:val="00491D4B"/>
    <w:rsid w:val="00491F18"/>
    <w:rsid w:val="0049218B"/>
    <w:rsid w:val="00492646"/>
    <w:rsid w:val="004929CD"/>
    <w:rsid w:val="00493979"/>
    <w:rsid w:val="00494287"/>
    <w:rsid w:val="004942E7"/>
    <w:rsid w:val="004949A7"/>
    <w:rsid w:val="00494A23"/>
    <w:rsid w:val="00494EC7"/>
    <w:rsid w:val="004957ED"/>
    <w:rsid w:val="004961A2"/>
    <w:rsid w:val="00497400"/>
    <w:rsid w:val="004974B5"/>
    <w:rsid w:val="00497FBE"/>
    <w:rsid w:val="004A10F5"/>
    <w:rsid w:val="004A1EA0"/>
    <w:rsid w:val="004A1F03"/>
    <w:rsid w:val="004A203E"/>
    <w:rsid w:val="004A2C49"/>
    <w:rsid w:val="004A2D30"/>
    <w:rsid w:val="004A2ED1"/>
    <w:rsid w:val="004A3E3F"/>
    <w:rsid w:val="004A3FD1"/>
    <w:rsid w:val="004A4FB3"/>
    <w:rsid w:val="004A4FE3"/>
    <w:rsid w:val="004A5469"/>
    <w:rsid w:val="004A6BDD"/>
    <w:rsid w:val="004A6D52"/>
    <w:rsid w:val="004A74C4"/>
    <w:rsid w:val="004A75FF"/>
    <w:rsid w:val="004A7D32"/>
    <w:rsid w:val="004B01D1"/>
    <w:rsid w:val="004B0597"/>
    <w:rsid w:val="004B0920"/>
    <w:rsid w:val="004B3023"/>
    <w:rsid w:val="004B3231"/>
    <w:rsid w:val="004B3480"/>
    <w:rsid w:val="004B3AC1"/>
    <w:rsid w:val="004B4431"/>
    <w:rsid w:val="004B66B8"/>
    <w:rsid w:val="004B7FDC"/>
    <w:rsid w:val="004C0AC5"/>
    <w:rsid w:val="004C0C11"/>
    <w:rsid w:val="004C0FB7"/>
    <w:rsid w:val="004C1263"/>
    <w:rsid w:val="004C28B3"/>
    <w:rsid w:val="004C427F"/>
    <w:rsid w:val="004C46E9"/>
    <w:rsid w:val="004C4921"/>
    <w:rsid w:val="004C546B"/>
    <w:rsid w:val="004C6BFC"/>
    <w:rsid w:val="004C6C97"/>
    <w:rsid w:val="004C73F4"/>
    <w:rsid w:val="004C758D"/>
    <w:rsid w:val="004C7D9B"/>
    <w:rsid w:val="004C7F02"/>
    <w:rsid w:val="004D0106"/>
    <w:rsid w:val="004D180C"/>
    <w:rsid w:val="004D2B36"/>
    <w:rsid w:val="004D31F8"/>
    <w:rsid w:val="004D399D"/>
    <w:rsid w:val="004D39D2"/>
    <w:rsid w:val="004D3E79"/>
    <w:rsid w:val="004D4E54"/>
    <w:rsid w:val="004E25A0"/>
    <w:rsid w:val="004E268A"/>
    <w:rsid w:val="004E2B1D"/>
    <w:rsid w:val="004E414B"/>
    <w:rsid w:val="004E43B3"/>
    <w:rsid w:val="004E481D"/>
    <w:rsid w:val="004E48DB"/>
    <w:rsid w:val="004E5134"/>
    <w:rsid w:val="004E6065"/>
    <w:rsid w:val="004E685D"/>
    <w:rsid w:val="004F01A7"/>
    <w:rsid w:val="004F0460"/>
    <w:rsid w:val="004F13A7"/>
    <w:rsid w:val="004F153D"/>
    <w:rsid w:val="004F159A"/>
    <w:rsid w:val="004F1635"/>
    <w:rsid w:val="004F16CD"/>
    <w:rsid w:val="004F1E56"/>
    <w:rsid w:val="004F302C"/>
    <w:rsid w:val="004F3821"/>
    <w:rsid w:val="004F490E"/>
    <w:rsid w:val="004F5D52"/>
    <w:rsid w:val="004F623A"/>
    <w:rsid w:val="004F6845"/>
    <w:rsid w:val="0050151A"/>
    <w:rsid w:val="0050259A"/>
    <w:rsid w:val="00502624"/>
    <w:rsid w:val="00503322"/>
    <w:rsid w:val="00503EA3"/>
    <w:rsid w:val="00504302"/>
    <w:rsid w:val="005046A2"/>
    <w:rsid w:val="0050496B"/>
    <w:rsid w:val="00504A22"/>
    <w:rsid w:val="00504BE9"/>
    <w:rsid w:val="005051C5"/>
    <w:rsid w:val="005059FC"/>
    <w:rsid w:val="005065BA"/>
    <w:rsid w:val="00507961"/>
    <w:rsid w:val="005104B8"/>
    <w:rsid w:val="00510940"/>
    <w:rsid w:val="00511629"/>
    <w:rsid w:val="00511F8C"/>
    <w:rsid w:val="00514606"/>
    <w:rsid w:val="00515009"/>
    <w:rsid w:val="00516CC0"/>
    <w:rsid w:val="00520AB9"/>
    <w:rsid w:val="00520B3D"/>
    <w:rsid w:val="00520BC2"/>
    <w:rsid w:val="00521341"/>
    <w:rsid w:val="005215D6"/>
    <w:rsid w:val="005223BC"/>
    <w:rsid w:val="00522991"/>
    <w:rsid w:val="00522D22"/>
    <w:rsid w:val="00522DA7"/>
    <w:rsid w:val="0052368E"/>
    <w:rsid w:val="00523BB1"/>
    <w:rsid w:val="00523C2B"/>
    <w:rsid w:val="0052407B"/>
    <w:rsid w:val="00524752"/>
    <w:rsid w:val="00524992"/>
    <w:rsid w:val="00524B1B"/>
    <w:rsid w:val="00526F2E"/>
    <w:rsid w:val="00527C2C"/>
    <w:rsid w:val="00531122"/>
    <w:rsid w:val="00532C38"/>
    <w:rsid w:val="00533178"/>
    <w:rsid w:val="0053369B"/>
    <w:rsid w:val="00534304"/>
    <w:rsid w:val="005343A2"/>
    <w:rsid w:val="0053492B"/>
    <w:rsid w:val="00534E21"/>
    <w:rsid w:val="0053555A"/>
    <w:rsid w:val="005361A9"/>
    <w:rsid w:val="005369BF"/>
    <w:rsid w:val="00540508"/>
    <w:rsid w:val="00540D30"/>
    <w:rsid w:val="005413DB"/>
    <w:rsid w:val="00541E65"/>
    <w:rsid w:val="00541FC1"/>
    <w:rsid w:val="00542139"/>
    <w:rsid w:val="005428CC"/>
    <w:rsid w:val="00542AE0"/>
    <w:rsid w:val="005433C9"/>
    <w:rsid w:val="00545367"/>
    <w:rsid w:val="0054580A"/>
    <w:rsid w:val="00545916"/>
    <w:rsid w:val="00545E59"/>
    <w:rsid w:val="00547041"/>
    <w:rsid w:val="0054711B"/>
    <w:rsid w:val="005473DF"/>
    <w:rsid w:val="005476E1"/>
    <w:rsid w:val="00550119"/>
    <w:rsid w:val="00550120"/>
    <w:rsid w:val="0055098C"/>
    <w:rsid w:val="00551232"/>
    <w:rsid w:val="00551353"/>
    <w:rsid w:val="00553F34"/>
    <w:rsid w:val="00554DDF"/>
    <w:rsid w:val="00556733"/>
    <w:rsid w:val="00556A42"/>
    <w:rsid w:val="005578DB"/>
    <w:rsid w:val="00557AF9"/>
    <w:rsid w:val="00557CC4"/>
    <w:rsid w:val="00557CFC"/>
    <w:rsid w:val="005605C3"/>
    <w:rsid w:val="005618BB"/>
    <w:rsid w:val="005621E6"/>
    <w:rsid w:val="0056225E"/>
    <w:rsid w:val="005642C6"/>
    <w:rsid w:val="00564389"/>
    <w:rsid w:val="005645B4"/>
    <w:rsid w:val="005651EE"/>
    <w:rsid w:val="0056533F"/>
    <w:rsid w:val="005658CC"/>
    <w:rsid w:val="0056690A"/>
    <w:rsid w:val="00566B54"/>
    <w:rsid w:val="00566D1B"/>
    <w:rsid w:val="00566EB3"/>
    <w:rsid w:val="00567199"/>
    <w:rsid w:val="00567447"/>
    <w:rsid w:val="00570C8E"/>
    <w:rsid w:val="00570D01"/>
    <w:rsid w:val="00571464"/>
    <w:rsid w:val="005716FA"/>
    <w:rsid w:val="00573BF8"/>
    <w:rsid w:val="00573DC9"/>
    <w:rsid w:val="0057428E"/>
    <w:rsid w:val="005755F5"/>
    <w:rsid w:val="00577A06"/>
    <w:rsid w:val="00577D9B"/>
    <w:rsid w:val="005809C7"/>
    <w:rsid w:val="00581783"/>
    <w:rsid w:val="00581922"/>
    <w:rsid w:val="005824C2"/>
    <w:rsid w:val="00582C15"/>
    <w:rsid w:val="00583559"/>
    <w:rsid w:val="005840E3"/>
    <w:rsid w:val="00584ACA"/>
    <w:rsid w:val="00584DA9"/>
    <w:rsid w:val="0058533C"/>
    <w:rsid w:val="00585BCB"/>
    <w:rsid w:val="00585BD9"/>
    <w:rsid w:val="005874C0"/>
    <w:rsid w:val="0059219E"/>
    <w:rsid w:val="0059322D"/>
    <w:rsid w:val="0059337B"/>
    <w:rsid w:val="00593741"/>
    <w:rsid w:val="00594910"/>
    <w:rsid w:val="00594B79"/>
    <w:rsid w:val="00596642"/>
    <w:rsid w:val="00596806"/>
    <w:rsid w:val="00597C8A"/>
    <w:rsid w:val="00597CE7"/>
    <w:rsid w:val="005A02AC"/>
    <w:rsid w:val="005A050B"/>
    <w:rsid w:val="005A0699"/>
    <w:rsid w:val="005A28A8"/>
    <w:rsid w:val="005A37FE"/>
    <w:rsid w:val="005A3D6C"/>
    <w:rsid w:val="005A43B4"/>
    <w:rsid w:val="005A503E"/>
    <w:rsid w:val="005A5AEA"/>
    <w:rsid w:val="005A641D"/>
    <w:rsid w:val="005A6DDD"/>
    <w:rsid w:val="005A7B0B"/>
    <w:rsid w:val="005B0213"/>
    <w:rsid w:val="005B05A1"/>
    <w:rsid w:val="005B0A7C"/>
    <w:rsid w:val="005B0C32"/>
    <w:rsid w:val="005B1961"/>
    <w:rsid w:val="005B1E1D"/>
    <w:rsid w:val="005B298C"/>
    <w:rsid w:val="005B516E"/>
    <w:rsid w:val="005B51AC"/>
    <w:rsid w:val="005B542A"/>
    <w:rsid w:val="005B5596"/>
    <w:rsid w:val="005B6579"/>
    <w:rsid w:val="005B72DF"/>
    <w:rsid w:val="005C03E0"/>
    <w:rsid w:val="005C1292"/>
    <w:rsid w:val="005C2A14"/>
    <w:rsid w:val="005C3513"/>
    <w:rsid w:val="005C3D23"/>
    <w:rsid w:val="005C4495"/>
    <w:rsid w:val="005C4811"/>
    <w:rsid w:val="005C4862"/>
    <w:rsid w:val="005C5473"/>
    <w:rsid w:val="005C7416"/>
    <w:rsid w:val="005C7C6D"/>
    <w:rsid w:val="005C7F20"/>
    <w:rsid w:val="005D1E9C"/>
    <w:rsid w:val="005D2771"/>
    <w:rsid w:val="005D3AFD"/>
    <w:rsid w:val="005D5A9A"/>
    <w:rsid w:val="005D6527"/>
    <w:rsid w:val="005D721E"/>
    <w:rsid w:val="005D7277"/>
    <w:rsid w:val="005D74EE"/>
    <w:rsid w:val="005D7646"/>
    <w:rsid w:val="005D7AA7"/>
    <w:rsid w:val="005D7FE0"/>
    <w:rsid w:val="005E0CEB"/>
    <w:rsid w:val="005E18A6"/>
    <w:rsid w:val="005E22FC"/>
    <w:rsid w:val="005E244B"/>
    <w:rsid w:val="005E2507"/>
    <w:rsid w:val="005E29D8"/>
    <w:rsid w:val="005E2AAA"/>
    <w:rsid w:val="005E3302"/>
    <w:rsid w:val="005E3B15"/>
    <w:rsid w:val="005E3F93"/>
    <w:rsid w:val="005E422E"/>
    <w:rsid w:val="005E6BB0"/>
    <w:rsid w:val="005E7461"/>
    <w:rsid w:val="005E78F6"/>
    <w:rsid w:val="005F09FB"/>
    <w:rsid w:val="005F0CD5"/>
    <w:rsid w:val="005F1085"/>
    <w:rsid w:val="005F18B5"/>
    <w:rsid w:val="005F1B25"/>
    <w:rsid w:val="005F2503"/>
    <w:rsid w:val="005F3701"/>
    <w:rsid w:val="005F3EDF"/>
    <w:rsid w:val="005F4BA0"/>
    <w:rsid w:val="005F689A"/>
    <w:rsid w:val="005F6AB2"/>
    <w:rsid w:val="005F6B6B"/>
    <w:rsid w:val="005F6D23"/>
    <w:rsid w:val="005F732C"/>
    <w:rsid w:val="005F7C12"/>
    <w:rsid w:val="00600192"/>
    <w:rsid w:val="0060068B"/>
    <w:rsid w:val="00600FB5"/>
    <w:rsid w:val="00601C08"/>
    <w:rsid w:val="00601F0D"/>
    <w:rsid w:val="0060263E"/>
    <w:rsid w:val="00602CF2"/>
    <w:rsid w:val="00602D3F"/>
    <w:rsid w:val="00602E14"/>
    <w:rsid w:val="006032BB"/>
    <w:rsid w:val="0060341D"/>
    <w:rsid w:val="00603B17"/>
    <w:rsid w:val="00604D15"/>
    <w:rsid w:val="006064D6"/>
    <w:rsid w:val="006065AB"/>
    <w:rsid w:val="006077AF"/>
    <w:rsid w:val="00610A3B"/>
    <w:rsid w:val="00610E5E"/>
    <w:rsid w:val="00611C05"/>
    <w:rsid w:val="00612EC9"/>
    <w:rsid w:val="00614784"/>
    <w:rsid w:val="00614A30"/>
    <w:rsid w:val="00615709"/>
    <w:rsid w:val="006164F7"/>
    <w:rsid w:val="00616A60"/>
    <w:rsid w:val="0061761E"/>
    <w:rsid w:val="00617FE6"/>
    <w:rsid w:val="00620429"/>
    <w:rsid w:val="00620FC9"/>
    <w:rsid w:val="00620FF2"/>
    <w:rsid w:val="00621401"/>
    <w:rsid w:val="00621E27"/>
    <w:rsid w:val="00622BFB"/>
    <w:rsid w:val="00624083"/>
    <w:rsid w:val="0062445D"/>
    <w:rsid w:val="006248B4"/>
    <w:rsid w:val="00626595"/>
    <w:rsid w:val="00626FB8"/>
    <w:rsid w:val="00627113"/>
    <w:rsid w:val="006302C5"/>
    <w:rsid w:val="00630437"/>
    <w:rsid w:val="00631150"/>
    <w:rsid w:val="006319C5"/>
    <w:rsid w:val="00631B86"/>
    <w:rsid w:val="00631BB0"/>
    <w:rsid w:val="006325A1"/>
    <w:rsid w:val="00632874"/>
    <w:rsid w:val="00632EA5"/>
    <w:rsid w:val="00633B48"/>
    <w:rsid w:val="00634303"/>
    <w:rsid w:val="0063464A"/>
    <w:rsid w:val="0063507E"/>
    <w:rsid w:val="00636B0A"/>
    <w:rsid w:val="00637312"/>
    <w:rsid w:val="00637376"/>
    <w:rsid w:val="00641096"/>
    <w:rsid w:val="00641690"/>
    <w:rsid w:val="0064190D"/>
    <w:rsid w:val="006437C4"/>
    <w:rsid w:val="00643899"/>
    <w:rsid w:val="00644CFF"/>
    <w:rsid w:val="006465F8"/>
    <w:rsid w:val="006467A4"/>
    <w:rsid w:val="006471E8"/>
    <w:rsid w:val="006476D5"/>
    <w:rsid w:val="006506BB"/>
    <w:rsid w:val="00650C90"/>
    <w:rsid w:val="00650F2A"/>
    <w:rsid w:val="006523D4"/>
    <w:rsid w:val="006523F5"/>
    <w:rsid w:val="00653AD8"/>
    <w:rsid w:val="0065422C"/>
    <w:rsid w:val="006549CD"/>
    <w:rsid w:val="00655656"/>
    <w:rsid w:val="006559BE"/>
    <w:rsid w:val="00656B7A"/>
    <w:rsid w:val="00656F92"/>
    <w:rsid w:val="00657839"/>
    <w:rsid w:val="00657EBC"/>
    <w:rsid w:val="00660413"/>
    <w:rsid w:val="0066140E"/>
    <w:rsid w:val="00661458"/>
    <w:rsid w:val="00661717"/>
    <w:rsid w:val="00661BEF"/>
    <w:rsid w:val="00661FE2"/>
    <w:rsid w:val="00662066"/>
    <w:rsid w:val="0066233B"/>
    <w:rsid w:val="006629AD"/>
    <w:rsid w:val="00663129"/>
    <w:rsid w:val="00663C4D"/>
    <w:rsid w:val="006643DE"/>
    <w:rsid w:val="00664A3B"/>
    <w:rsid w:val="00665133"/>
    <w:rsid w:val="006657CC"/>
    <w:rsid w:val="00665B6B"/>
    <w:rsid w:val="00665E48"/>
    <w:rsid w:val="006716CA"/>
    <w:rsid w:val="00671BDD"/>
    <w:rsid w:val="00671D53"/>
    <w:rsid w:val="006721CD"/>
    <w:rsid w:val="006722DA"/>
    <w:rsid w:val="006728B3"/>
    <w:rsid w:val="00672BDF"/>
    <w:rsid w:val="00672DA5"/>
    <w:rsid w:val="00673299"/>
    <w:rsid w:val="00673DF9"/>
    <w:rsid w:val="00674006"/>
    <w:rsid w:val="0067474E"/>
    <w:rsid w:val="006750AF"/>
    <w:rsid w:val="00675D72"/>
    <w:rsid w:val="006764F3"/>
    <w:rsid w:val="00676B60"/>
    <w:rsid w:val="00676D1B"/>
    <w:rsid w:val="00676D62"/>
    <w:rsid w:val="00676F9E"/>
    <w:rsid w:val="006809F9"/>
    <w:rsid w:val="00680F3A"/>
    <w:rsid w:val="00683EA1"/>
    <w:rsid w:val="006851F6"/>
    <w:rsid w:val="006852EF"/>
    <w:rsid w:val="006858BF"/>
    <w:rsid w:val="006859CA"/>
    <w:rsid w:val="00685B3D"/>
    <w:rsid w:val="00690474"/>
    <w:rsid w:val="00690EE6"/>
    <w:rsid w:val="00691B52"/>
    <w:rsid w:val="00691C92"/>
    <w:rsid w:val="00692D25"/>
    <w:rsid w:val="0069358A"/>
    <w:rsid w:val="00693D71"/>
    <w:rsid w:val="00694986"/>
    <w:rsid w:val="006949F7"/>
    <w:rsid w:val="00694E50"/>
    <w:rsid w:val="00695048"/>
    <w:rsid w:val="00695A4A"/>
    <w:rsid w:val="006961FB"/>
    <w:rsid w:val="0069621B"/>
    <w:rsid w:val="00697542"/>
    <w:rsid w:val="0069766D"/>
    <w:rsid w:val="00697B29"/>
    <w:rsid w:val="00697CCC"/>
    <w:rsid w:val="006A1057"/>
    <w:rsid w:val="006A16B4"/>
    <w:rsid w:val="006A174A"/>
    <w:rsid w:val="006A1B7E"/>
    <w:rsid w:val="006A2147"/>
    <w:rsid w:val="006A2706"/>
    <w:rsid w:val="006A3194"/>
    <w:rsid w:val="006A342A"/>
    <w:rsid w:val="006A465C"/>
    <w:rsid w:val="006A5624"/>
    <w:rsid w:val="006A5A74"/>
    <w:rsid w:val="006A5CFA"/>
    <w:rsid w:val="006A6A97"/>
    <w:rsid w:val="006B01D7"/>
    <w:rsid w:val="006B07B6"/>
    <w:rsid w:val="006B1AE3"/>
    <w:rsid w:val="006B20D8"/>
    <w:rsid w:val="006B271B"/>
    <w:rsid w:val="006B28C9"/>
    <w:rsid w:val="006B294A"/>
    <w:rsid w:val="006B368E"/>
    <w:rsid w:val="006B611D"/>
    <w:rsid w:val="006B6322"/>
    <w:rsid w:val="006C14A1"/>
    <w:rsid w:val="006C1EBF"/>
    <w:rsid w:val="006C1FA7"/>
    <w:rsid w:val="006C2B77"/>
    <w:rsid w:val="006C2E75"/>
    <w:rsid w:val="006C44D5"/>
    <w:rsid w:val="006C5189"/>
    <w:rsid w:val="006C527C"/>
    <w:rsid w:val="006C6290"/>
    <w:rsid w:val="006C6994"/>
    <w:rsid w:val="006C6BCD"/>
    <w:rsid w:val="006C6DDA"/>
    <w:rsid w:val="006C72C5"/>
    <w:rsid w:val="006C7842"/>
    <w:rsid w:val="006D0358"/>
    <w:rsid w:val="006D035A"/>
    <w:rsid w:val="006D0666"/>
    <w:rsid w:val="006D0ED6"/>
    <w:rsid w:val="006D0F6F"/>
    <w:rsid w:val="006D1076"/>
    <w:rsid w:val="006D10D1"/>
    <w:rsid w:val="006D22E6"/>
    <w:rsid w:val="006D2B64"/>
    <w:rsid w:val="006D3D34"/>
    <w:rsid w:val="006D46FF"/>
    <w:rsid w:val="006D4875"/>
    <w:rsid w:val="006D554F"/>
    <w:rsid w:val="006D60F6"/>
    <w:rsid w:val="006D7160"/>
    <w:rsid w:val="006D7543"/>
    <w:rsid w:val="006D7AF0"/>
    <w:rsid w:val="006E037D"/>
    <w:rsid w:val="006E0C1F"/>
    <w:rsid w:val="006E0DF9"/>
    <w:rsid w:val="006E1E6D"/>
    <w:rsid w:val="006E25EB"/>
    <w:rsid w:val="006E2639"/>
    <w:rsid w:val="006E31C7"/>
    <w:rsid w:val="006E4609"/>
    <w:rsid w:val="006E4AEC"/>
    <w:rsid w:val="006E4D98"/>
    <w:rsid w:val="006E4DDE"/>
    <w:rsid w:val="006E55BE"/>
    <w:rsid w:val="006E5C48"/>
    <w:rsid w:val="006E5D23"/>
    <w:rsid w:val="006E6A10"/>
    <w:rsid w:val="006E6DA4"/>
    <w:rsid w:val="006F09C7"/>
    <w:rsid w:val="006F0D31"/>
    <w:rsid w:val="006F1224"/>
    <w:rsid w:val="006F1467"/>
    <w:rsid w:val="006F28E5"/>
    <w:rsid w:val="006F2C58"/>
    <w:rsid w:val="006F3C84"/>
    <w:rsid w:val="006F3D2E"/>
    <w:rsid w:val="006F3F9D"/>
    <w:rsid w:val="006F5267"/>
    <w:rsid w:val="006F5D74"/>
    <w:rsid w:val="006F68D9"/>
    <w:rsid w:val="006F6A06"/>
    <w:rsid w:val="006F6BFD"/>
    <w:rsid w:val="006F75A7"/>
    <w:rsid w:val="006F77BF"/>
    <w:rsid w:val="006F78EA"/>
    <w:rsid w:val="006F79EB"/>
    <w:rsid w:val="0070012C"/>
    <w:rsid w:val="0070066A"/>
    <w:rsid w:val="00701A84"/>
    <w:rsid w:val="007031FB"/>
    <w:rsid w:val="00703258"/>
    <w:rsid w:val="00703847"/>
    <w:rsid w:val="00703A42"/>
    <w:rsid w:val="00703D10"/>
    <w:rsid w:val="00703F4E"/>
    <w:rsid w:val="00704DE6"/>
    <w:rsid w:val="00705885"/>
    <w:rsid w:val="00705C54"/>
    <w:rsid w:val="0070698D"/>
    <w:rsid w:val="00706DE1"/>
    <w:rsid w:val="00707DEE"/>
    <w:rsid w:val="00707EE1"/>
    <w:rsid w:val="00711EDD"/>
    <w:rsid w:val="00714C81"/>
    <w:rsid w:val="007150B7"/>
    <w:rsid w:val="0071532B"/>
    <w:rsid w:val="007161A7"/>
    <w:rsid w:val="00716907"/>
    <w:rsid w:val="00716A52"/>
    <w:rsid w:val="007172C7"/>
    <w:rsid w:val="00717388"/>
    <w:rsid w:val="00717801"/>
    <w:rsid w:val="00717898"/>
    <w:rsid w:val="00717BCF"/>
    <w:rsid w:val="00721496"/>
    <w:rsid w:val="007216EC"/>
    <w:rsid w:val="007217B1"/>
    <w:rsid w:val="00722AA1"/>
    <w:rsid w:val="00722DBC"/>
    <w:rsid w:val="00723001"/>
    <w:rsid w:val="007232D2"/>
    <w:rsid w:val="00724B2E"/>
    <w:rsid w:val="00725291"/>
    <w:rsid w:val="0072573B"/>
    <w:rsid w:val="00725927"/>
    <w:rsid w:val="00726FFB"/>
    <w:rsid w:val="00727856"/>
    <w:rsid w:val="0073049C"/>
    <w:rsid w:val="00730595"/>
    <w:rsid w:val="00730D94"/>
    <w:rsid w:val="007333E5"/>
    <w:rsid w:val="0073462C"/>
    <w:rsid w:val="00734E62"/>
    <w:rsid w:val="007350D6"/>
    <w:rsid w:val="00735C97"/>
    <w:rsid w:val="00735FE8"/>
    <w:rsid w:val="0073697B"/>
    <w:rsid w:val="007371A8"/>
    <w:rsid w:val="007371DB"/>
    <w:rsid w:val="0074007F"/>
    <w:rsid w:val="0074052B"/>
    <w:rsid w:val="00740F45"/>
    <w:rsid w:val="00741A66"/>
    <w:rsid w:val="00741B2E"/>
    <w:rsid w:val="007421B8"/>
    <w:rsid w:val="007429CD"/>
    <w:rsid w:val="00743C40"/>
    <w:rsid w:val="00743E16"/>
    <w:rsid w:val="00743FB5"/>
    <w:rsid w:val="00744557"/>
    <w:rsid w:val="007454B8"/>
    <w:rsid w:val="0074643F"/>
    <w:rsid w:val="00746F8E"/>
    <w:rsid w:val="00747214"/>
    <w:rsid w:val="007506A6"/>
    <w:rsid w:val="00750D15"/>
    <w:rsid w:val="00750D87"/>
    <w:rsid w:val="00750F29"/>
    <w:rsid w:val="007510C1"/>
    <w:rsid w:val="00753509"/>
    <w:rsid w:val="00753B63"/>
    <w:rsid w:val="0075465E"/>
    <w:rsid w:val="007548B2"/>
    <w:rsid w:val="00754A26"/>
    <w:rsid w:val="007560EF"/>
    <w:rsid w:val="00757089"/>
    <w:rsid w:val="007604CD"/>
    <w:rsid w:val="007611FB"/>
    <w:rsid w:val="0076195B"/>
    <w:rsid w:val="00764D39"/>
    <w:rsid w:val="00765192"/>
    <w:rsid w:val="00766440"/>
    <w:rsid w:val="00766B8E"/>
    <w:rsid w:val="0077034B"/>
    <w:rsid w:val="0077157C"/>
    <w:rsid w:val="00771EA3"/>
    <w:rsid w:val="00772639"/>
    <w:rsid w:val="00773766"/>
    <w:rsid w:val="00773EA2"/>
    <w:rsid w:val="00774252"/>
    <w:rsid w:val="0077467D"/>
    <w:rsid w:val="0077489A"/>
    <w:rsid w:val="007754E7"/>
    <w:rsid w:val="00775509"/>
    <w:rsid w:val="00775C05"/>
    <w:rsid w:val="007773B5"/>
    <w:rsid w:val="00780A75"/>
    <w:rsid w:val="00780FB5"/>
    <w:rsid w:val="0078106F"/>
    <w:rsid w:val="007819FC"/>
    <w:rsid w:val="00781CD0"/>
    <w:rsid w:val="00781ED7"/>
    <w:rsid w:val="00782035"/>
    <w:rsid w:val="00782A0A"/>
    <w:rsid w:val="00782C82"/>
    <w:rsid w:val="00783208"/>
    <w:rsid w:val="00784749"/>
    <w:rsid w:val="00784882"/>
    <w:rsid w:val="00784A00"/>
    <w:rsid w:val="00784B3E"/>
    <w:rsid w:val="007856C5"/>
    <w:rsid w:val="007858A1"/>
    <w:rsid w:val="00785DBC"/>
    <w:rsid w:val="0078683D"/>
    <w:rsid w:val="00786CED"/>
    <w:rsid w:val="00786E22"/>
    <w:rsid w:val="00787640"/>
    <w:rsid w:val="00787967"/>
    <w:rsid w:val="00787A00"/>
    <w:rsid w:val="00787AE1"/>
    <w:rsid w:val="00787ECF"/>
    <w:rsid w:val="00790910"/>
    <w:rsid w:val="00791582"/>
    <w:rsid w:val="00791785"/>
    <w:rsid w:val="0079285F"/>
    <w:rsid w:val="00792D9F"/>
    <w:rsid w:val="00793F4C"/>
    <w:rsid w:val="0079679F"/>
    <w:rsid w:val="00796AE9"/>
    <w:rsid w:val="00796B5B"/>
    <w:rsid w:val="00797B5B"/>
    <w:rsid w:val="00797CB1"/>
    <w:rsid w:val="00797DDD"/>
    <w:rsid w:val="007A007A"/>
    <w:rsid w:val="007A07B3"/>
    <w:rsid w:val="007A0A8F"/>
    <w:rsid w:val="007A0BF7"/>
    <w:rsid w:val="007A0F8C"/>
    <w:rsid w:val="007A1C52"/>
    <w:rsid w:val="007A225A"/>
    <w:rsid w:val="007A2605"/>
    <w:rsid w:val="007A3E24"/>
    <w:rsid w:val="007A52AB"/>
    <w:rsid w:val="007A6D17"/>
    <w:rsid w:val="007A6F8B"/>
    <w:rsid w:val="007A75CC"/>
    <w:rsid w:val="007A77B1"/>
    <w:rsid w:val="007A7823"/>
    <w:rsid w:val="007A7C63"/>
    <w:rsid w:val="007B00A9"/>
    <w:rsid w:val="007B0141"/>
    <w:rsid w:val="007B04FC"/>
    <w:rsid w:val="007B0CFB"/>
    <w:rsid w:val="007B0F63"/>
    <w:rsid w:val="007B1201"/>
    <w:rsid w:val="007B13D0"/>
    <w:rsid w:val="007B1DB4"/>
    <w:rsid w:val="007B1ECE"/>
    <w:rsid w:val="007B2E98"/>
    <w:rsid w:val="007B3019"/>
    <w:rsid w:val="007B3370"/>
    <w:rsid w:val="007B39B4"/>
    <w:rsid w:val="007B3BB5"/>
    <w:rsid w:val="007B5A45"/>
    <w:rsid w:val="007B6299"/>
    <w:rsid w:val="007B6F68"/>
    <w:rsid w:val="007B753D"/>
    <w:rsid w:val="007B78A7"/>
    <w:rsid w:val="007C007F"/>
    <w:rsid w:val="007C02D1"/>
    <w:rsid w:val="007C11DA"/>
    <w:rsid w:val="007C27C2"/>
    <w:rsid w:val="007C3013"/>
    <w:rsid w:val="007C34AA"/>
    <w:rsid w:val="007C39EA"/>
    <w:rsid w:val="007C3BB3"/>
    <w:rsid w:val="007C4AD8"/>
    <w:rsid w:val="007C5534"/>
    <w:rsid w:val="007C6601"/>
    <w:rsid w:val="007C6735"/>
    <w:rsid w:val="007C676E"/>
    <w:rsid w:val="007C6949"/>
    <w:rsid w:val="007D02F0"/>
    <w:rsid w:val="007D0711"/>
    <w:rsid w:val="007D11F2"/>
    <w:rsid w:val="007D12FC"/>
    <w:rsid w:val="007D1B78"/>
    <w:rsid w:val="007D22CD"/>
    <w:rsid w:val="007D323C"/>
    <w:rsid w:val="007D63AE"/>
    <w:rsid w:val="007D6C1C"/>
    <w:rsid w:val="007D7291"/>
    <w:rsid w:val="007D731B"/>
    <w:rsid w:val="007D782E"/>
    <w:rsid w:val="007E0579"/>
    <w:rsid w:val="007E1ECB"/>
    <w:rsid w:val="007E2074"/>
    <w:rsid w:val="007E2274"/>
    <w:rsid w:val="007E2752"/>
    <w:rsid w:val="007E3BB5"/>
    <w:rsid w:val="007E411B"/>
    <w:rsid w:val="007E419C"/>
    <w:rsid w:val="007E464E"/>
    <w:rsid w:val="007E51EA"/>
    <w:rsid w:val="007E5DEB"/>
    <w:rsid w:val="007E611B"/>
    <w:rsid w:val="007E6522"/>
    <w:rsid w:val="007E674B"/>
    <w:rsid w:val="007E69E4"/>
    <w:rsid w:val="007E73A7"/>
    <w:rsid w:val="007E7594"/>
    <w:rsid w:val="007E7AE5"/>
    <w:rsid w:val="007E7C95"/>
    <w:rsid w:val="007E7D70"/>
    <w:rsid w:val="007F0253"/>
    <w:rsid w:val="007F17B3"/>
    <w:rsid w:val="007F1871"/>
    <w:rsid w:val="007F36C2"/>
    <w:rsid w:val="007F39BD"/>
    <w:rsid w:val="007F5007"/>
    <w:rsid w:val="007F514E"/>
    <w:rsid w:val="007F5963"/>
    <w:rsid w:val="007F73F9"/>
    <w:rsid w:val="00800113"/>
    <w:rsid w:val="0080050E"/>
    <w:rsid w:val="0080051F"/>
    <w:rsid w:val="008008A6"/>
    <w:rsid w:val="00801981"/>
    <w:rsid w:val="0080206E"/>
    <w:rsid w:val="00805186"/>
    <w:rsid w:val="00806CEE"/>
    <w:rsid w:val="00806EEF"/>
    <w:rsid w:val="008070AB"/>
    <w:rsid w:val="008070DA"/>
    <w:rsid w:val="008073EC"/>
    <w:rsid w:val="00810120"/>
    <w:rsid w:val="008103DB"/>
    <w:rsid w:val="0081067B"/>
    <w:rsid w:val="00810761"/>
    <w:rsid w:val="00810B14"/>
    <w:rsid w:val="00811580"/>
    <w:rsid w:val="00811D6B"/>
    <w:rsid w:val="00812503"/>
    <w:rsid w:val="008127D0"/>
    <w:rsid w:val="0081356F"/>
    <w:rsid w:val="008145B2"/>
    <w:rsid w:val="008146DB"/>
    <w:rsid w:val="00815104"/>
    <w:rsid w:val="0081568C"/>
    <w:rsid w:val="00815E99"/>
    <w:rsid w:val="008164A9"/>
    <w:rsid w:val="008169E9"/>
    <w:rsid w:val="00817297"/>
    <w:rsid w:val="008179C8"/>
    <w:rsid w:val="00817F93"/>
    <w:rsid w:val="00820501"/>
    <w:rsid w:val="00820739"/>
    <w:rsid w:val="00820E68"/>
    <w:rsid w:val="008218A0"/>
    <w:rsid w:val="008218AE"/>
    <w:rsid w:val="008225A5"/>
    <w:rsid w:val="0082294F"/>
    <w:rsid w:val="00822D1A"/>
    <w:rsid w:val="00822E23"/>
    <w:rsid w:val="00822F8B"/>
    <w:rsid w:val="00823100"/>
    <w:rsid w:val="0082320F"/>
    <w:rsid w:val="00823472"/>
    <w:rsid w:val="008250D7"/>
    <w:rsid w:val="0082523A"/>
    <w:rsid w:val="00825D96"/>
    <w:rsid w:val="008260AB"/>
    <w:rsid w:val="00827160"/>
    <w:rsid w:val="00827480"/>
    <w:rsid w:val="008277AF"/>
    <w:rsid w:val="00827C46"/>
    <w:rsid w:val="00827D4F"/>
    <w:rsid w:val="0083044C"/>
    <w:rsid w:val="00831441"/>
    <w:rsid w:val="008314D8"/>
    <w:rsid w:val="00832FC6"/>
    <w:rsid w:val="00833722"/>
    <w:rsid w:val="00833E17"/>
    <w:rsid w:val="008341C5"/>
    <w:rsid w:val="008345AB"/>
    <w:rsid w:val="008352C6"/>
    <w:rsid w:val="00836398"/>
    <w:rsid w:val="0083639C"/>
    <w:rsid w:val="00836AAF"/>
    <w:rsid w:val="00836E67"/>
    <w:rsid w:val="008370EB"/>
    <w:rsid w:val="00837706"/>
    <w:rsid w:val="0084047D"/>
    <w:rsid w:val="00840861"/>
    <w:rsid w:val="00842AD6"/>
    <w:rsid w:val="00842F36"/>
    <w:rsid w:val="0084328F"/>
    <w:rsid w:val="00843978"/>
    <w:rsid w:val="00845470"/>
    <w:rsid w:val="008455F2"/>
    <w:rsid w:val="00845682"/>
    <w:rsid w:val="0084599E"/>
    <w:rsid w:val="00845E14"/>
    <w:rsid w:val="008466FA"/>
    <w:rsid w:val="00846959"/>
    <w:rsid w:val="008475DA"/>
    <w:rsid w:val="00851391"/>
    <w:rsid w:val="008521BF"/>
    <w:rsid w:val="00852C48"/>
    <w:rsid w:val="00853474"/>
    <w:rsid w:val="00853ACF"/>
    <w:rsid w:val="00853BD0"/>
    <w:rsid w:val="00853C07"/>
    <w:rsid w:val="00854DAD"/>
    <w:rsid w:val="00854F3A"/>
    <w:rsid w:val="00855D98"/>
    <w:rsid w:val="008568D3"/>
    <w:rsid w:val="008572B4"/>
    <w:rsid w:val="00857F45"/>
    <w:rsid w:val="00857FDC"/>
    <w:rsid w:val="0086009A"/>
    <w:rsid w:val="00860466"/>
    <w:rsid w:val="00860EB7"/>
    <w:rsid w:val="00860F85"/>
    <w:rsid w:val="00861D6A"/>
    <w:rsid w:val="00861FDF"/>
    <w:rsid w:val="00862DCB"/>
    <w:rsid w:val="00862F13"/>
    <w:rsid w:val="00865F53"/>
    <w:rsid w:val="00867207"/>
    <w:rsid w:val="008672F5"/>
    <w:rsid w:val="00867FF8"/>
    <w:rsid w:val="008719F5"/>
    <w:rsid w:val="008723C3"/>
    <w:rsid w:val="00873379"/>
    <w:rsid w:val="00874179"/>
    <w:rsid w:val="00874B25"/>
    <w:rsid w:val="00875061"/>
    <w:rsid w:val="0087690D"/>
    <w:rsid w:val="008777F9"/>
    <w:rsid w:val="00880E95"/>
    <w:rsid w:val="00880F26"/>
    <w:rsid w:val="0088139D"/>
    <w:rsid w:val="00881B33"/>
    <w:rsid w:val="00881EC8"/>
    <w:rsid w:val="00882514"/>
    <w:rsid w:val="00882B0C"/>
    <w:rsid w:val="00882E64"/>
    <w:rsid w:val="00883AAE"/>
    <w:rsid w:val="00883D58"/>
    <w:rsid w:val="008845C4"/>
    <w:rsid w:val="00884F67"/>
    <w:rsid w:val="00885CF2"/>
    <w:rsid w:val="0088726E"/>
    <w:rsid w:val="00890A4B"/>
    <w:rsid w:val="00890AAC"/>
    <w:rsid w:val="00890E0D"/>
    <w:rsid w:val="00891373"/>
    <w:rsid w:val="00891508"/>
    <w:rsid w:val="0089223A"/>
    <w:rsid w:val="00892B5C"/>
    <w:rsid w:val="00893248"/>
    <w:rsid w:val="00893349"/>
    <w:rsid w:val="00894324"/>
    <w:rsid w:val="00894B9F"/>
    <w:rsid w:val="00895644"/>
    <w:rsid w:val="00895FCB"/>
    <w:rsid w:val="00896C32"/>
    <w:rsid w:val="00897B27"/>
    <w:rsid w:val="008A0026"/>
    <w:rsid w:val="008A03CA"/>
    <w:rsid w:val="008A17CB"/>
    <w:rsid w:val="008A23A1"/>
    <w:rsid w:val="008A2415"/>
    <w:rsid w:val="008A40AD"/>
    <w:rsid w:val="008A5189"/>
    <w:rsid w:val="008A5B08"/>
    <w:rsid w:val="008A6B29"/>
    <w:rsid w:val="008A6BD8"/>
    <w:rsid w:val="008A6BE1"/>
    <w:rsid w:val="008A6CA0"/>
    <w:rsid w:val="008A7AAF"/>
    <w:rsid w:val="008A7B4C"/>
    <w:rsid w:val="008B0309"/>
    <w:rsid w:val="008B03A1"/>
    <w:rsid w:val="008B115C"/>
    <w:rsid w:val="008B2E9D"/>
    <w:rsid w:val="008B2F40"/>
    <w:rsid w:val="008B31B9"/>
    <w:rsid w:val="008B37F9"/>
    <w:rsid w:val="008B408E"/>
    <w:rsid w:val="008B47C6"/>
    <w:rsid w:val="008B4BA3"/>
    <w:rsid w:val="008B58A1"/>
    <w:rsid w:val="008B5C7A"/>
    <w:rsid w:val="008B6CA6"/>
    <w:rsid w:val="008B752C"/>
    <w:rsid w:val="008C0030"/>
    <w:rsid w:val="008C0209"/>
    <w:rsid w:val="008C020A"/>
    <w:rsid w:val="008C0770"/>
    <w:rsid w:val="008C0956"/>
    <w:rsid w:val="008C0FA9"/>
    <w:rsid w:val="008C114E"/>
    <w:rsid w:val="008C141B"/>
    <w:rsid w:val="008C166E"/>
    <w:rsid w:val="008C1B2D"/>
    <w:rsid w:val="008C1DCD"/>
    <w:rsid w:val="008C1E1F"/>
    <w:rsid w:val="008C225B"/>
    <w:rsid w:val="008C26D5"/>
    <w:rsid w:val="008C2875"/>
    <w:rsid w:val="008C30F6"/>
    <w:rsid w:val="008C42C7"/>
    <w:rsid w:val="008C4916"/>
    <w:rsid w:val="008C5CBE"/>
    <w:rsid w:val="008C5CDD"/>
    <w:rsid w:val="008C6552"/>
    <w:rsid w:val="008C673E"/>
    <w:rsid w:val="008C6793"/>
    <w:rsid w:val="008C7161"/>
    <w:rsid w:val="008C7711"/>
    <w:rsid w:val="008D0559"/>
    <w:rsid w:val="008D0864"/>
    <w:rsid w:val="008D0EA5"/>
    <w:rsid w:val="008D1691"/>
    <w:rsid w:val="008D22B7"/>
    <w:rsid w:val="008D2CEA"/>
    <w:rsid w:val="008D3239"/>
    <w:rsid w:val="008D4255"/>
    <w:rsid w:val="008D4C6C"/>
    <w:rsid w:val="008D4F1F"/>
    <w:rsid w:val="008D55CC"/>
    <w:rsid w:val="008D5875"/>
    <w:rsid w:val="008D6D7B"/>
    <w:rsid w:val="008E090D"/>
    <w:rsid w:val="008E0AB1"/>
    <w:rsid w:val="008E1667"/>
    <w:rsid w:val="008E19A7"/>
    <w:rsid w:val="008E2A6E"/>
    <w:rsid w:val="008E33E3"/>
    <w:rsid w:val="008E3F66"/>
    <w:rsid w:val="008E4DF2"/>
    <w:rsid w:val="008E5946"/>
    <w:rsid w:val="008E5BD4"/>
    <w:rsid w:val="008E5C78"/>
    <w:rsid w:val="008E606B"/>
    <w:rsid w:val="008E6842"/>
    <w:rsid w:val="008E688B"/>
    <w:rsid w:val="008E6E7F"/>
    <w:rsid w:val="008E6FC8"/>
    <w:rsid w:val="008F0683"/>
    <w:rsid w:val="008F0901"/>
    <w:rsid w:val="008F0946"/>
    <w:rsid w:val="008F13E3"/>
    <w:rsid w:val="008F1766"/>
    <w:rsid w:val="008F1854"/>
    <w:rsid w:val="008F1F42"/>
    <w:rsid w:val="008F231F"/>
    <w:rsid w:val="008F31F1"/>
    <w:rsid w:val="008F4989"/>
    <w:rsid w:val="008F5EE1"/>
    <w:rsid w:val="008F687B"/>
    <w:rsid w:val="008F73A7"/>
    <w:rsid w:val="008F7882"/>
    <w:rsid w:val="008F7F64"/>
    <w:rsid w:val="009000C0"/>
    <w:rsid w:val="009006BF"/>
    <w:rsid w:val="00900FC8"/>
    <w:rsid w:val="009035E0"/>
    <w:rsid w:val="0090390D"/>
    <w:rsid w:val="00904F1C"/>
    <w:rsid w:val="009050AD"/>
    <w:rsid w:val="00905236"/>
    <w:rsid w:val="009052D6"/>
    <w:rsid w:val="00905D5A"/>
    <w:rsid w:val="00906ACB"/>
    <w:rsid w:val="00906B2D"/>
    <w:rsid w:val="00907998"/>
    <w:rsid w:val="00907F2D"/>
    <w:rsid w:val="00907F41"/>
    <w:rsid w:val="00910F48"/>
    <w:rsid w:val="00911CA2"/>
    <w:rsid w:val="009133CD"/>
    <w:rsid w:val="0091402F"/>
    <w:rsid w:val="00914324"/>
    <w:rsid w:val="00914A1F"/>
    <w:rsid w:val="00914FCB"/>
    <w:rsid w:val="0091563F"/>
    <w:rsid w:val="00920562"/>
    <w:rsid w:val="00921116"/>
    <w:rsid w:val="00921345"/>
    <w:rsid w:val="0092165A"/>
    <w:rsid w:val="00921780"/>
    <w:rsid w:val="00921860"/>
    <w:rsid w:val="0092293B"/>
    <w:rsid w:val="009230E6"/>
    <w:rsid w:val="0092334D"/>
    <w:rsid w:val="00923E0B"/>
    <w:rsid w:val="00924B90"/>
    <w:rsid w:val="00925842"/>
    <w:rsid w:val="00930CF0"/>
    <w:rsid w:val="009311B3"/>
    <w:rsid w:val="009316C6"/>
    <w:rsid w:val="00931A5D"/>
    <w:rsid w:val="00931DAC"/>
    <w:rsid w:val="00931EB9"/>
    <w:rsid w:val="009320AA"/>
    <w:rsid w:val="00932DA7"/>
    <w:rsid w:val="00933012"/>
    <w:rsid w:val="0093346E"/>
    <w:rsid w:val="00933ADA"/>
    <w:rsid w:val="00933AF8"/>
    <w:rsid w:val="00933AFC"/>
    <w:rsid w:val="009346FF"/>
    <w:rsid w:val="009349E7"/>
    <w:rsid w:val="00935089"/>
    <w:rsid w:val="0093552B"/>
    <w:rsid w:val="00936311"/>
    <w:rsid w:val="00936C03"/>
    <w:rsid w:val="00936F79"/>
    <w:rsid w:val="00940552"/>
    <w:rsid w:val="009418E7"/>
    <w:rsid w:val="00941909"/>
    <w:rsid w:val="00943B17"/>
    <w:rsid w:val="00944293"/>
    <w:rsid w:val="00944BAB"/>
    <w:rsid w:val="00944EDB"/>
    <w:rsid w:val="00946364"/>
    <w:rsid w:val="00946A27"/>
    <w:rsid w:val="00947149"/>
    <w:rsid w:val="009512C9"/>
    <w:rsid w:val="009518F6"/>
    <w:rsid w:val="00951BD0"/>
    <w:rsid w:val="009526A0"/>
    <w:rsid w:val="00953815"/>
    <w:rsid w:val="00953FC7"/>
    <w:rsid w:val="00954326"/>
    <w:rsid w:val="00954634"/>
    <w:rsid w:val="00956A84"/>
    <w:rsid w:val="009572B3"/>
    <w:rsid w:val="00960294"/>
    <w:rsid w:val="00960DBD"/>
    <w:rsid w:val="00961A62"/>
    <w:rsid w:val="009620F0"/>
    <w:rsid w:val="009621FD"/>
    <w:rsid w:val="00962A07"/>
    <w:rsid w:val="009635EC"/>
    <w:rsid w:val="00963AE1"/>
    <w:rsid w:val="0096521F"/>
    <w:rsid w:val="0096547B"/>
    <w:rsid w:val="00965809"/>
    <w:rsid w:val="00967335"/>
    <w:rsid w:val="0097073D"/>
    <w:rsid w:val="00970AB0"/>
    <w:rsid w:val="00970DEB"/>
    <w:rsid w:val="00971343"/>
    <w:rsid w:val="00971D81"/>
    <w:rsid w:val="00971E70"/>
    <w:rsid w:val="0097284B"/>
    <w:rsid w:val="00974F82"/>
    <w:rsid w:val="00975C6C"/>
    <w:rsid w:val="00976402"/>
    <w:rsid w:val="00977BF1"/>
    <w:rsid w:val="00980B36"/>
    <w:rsid w:val="00980E82"/>
    <w:rsid w:val="0098122D"/>
    <w:rsid w:val="00981924"/>
    <w:rsid w:val="00981C34"/>
    <w:rsid w:val="0098250C"/>
    <w:rsid w:val="00982D18"/>
    <w:rsid w:val="00983F91"/>
    <w:rsid w:val="00984B0F"/>
    <w:rsid w:val="00984DBD"/>
    <w:rsid w:val="00985C89"/>
    <w:rsid w:val="009860D1"/>
    <w:rsid w:val="00986424"/>
    <w:rsid w:val="00986F3D"/>
    <w:rsid w:val="00987D9E"/>
    <w:rsid w:val="00987F64"/>
    <w:rsid w:val="00990768"/>
    <w:rsid w:val="00990BD9"/>
    <w:rsid w:val="0099101C"/>
    <w:rsid w:val="00992020"/>
    <w:rsid w:val="009921DE"/>
    <w:rsid w:val="00992494"/>
    <w:rsid w:val="0099413C"/>
    <w:rsid w:val="0099442F"/>
    <w:rsid w:val="00995A72"/>
    <w:rsid w:val="00996846"/>
    <w:rsid w:val="00997261"/>
    <w:rsid w:val="009A3432"/>
    <w:rsid w:val="009A3E29"/>
    <w:rsid w:val="009A3FE7"/>
    <w:rsid w:val="009A41B0"/>
    <w:rsid w:val="009A440A"/>
    <w:rsid w:val="009A48E9"/>
    <w:rsid w:val="009A512D"/>
    <w:rsid w:val="009A6B00"/>
    <w:rsid w:val="009A799C"/>
    <w:rsid w:val="009B010C"/>
    <w:rsid w:val="009B03DB"/>
    <w:rsid w:val="009B170B"/>
    <w:rsid w:val="009B2A44"/>
    <w:rsid w:val="009B3623"/>
    <w:rsid w:val="009B3772"/>
    <w:rsid w:val="009B4362"/>
    <w:rsid w:val="009B5C30"/>
    <w:rsid w:val="009B67F3"/>
    <w:rsid w:val="009B6BD3"/>
    <w:rsid w:val="009B7317"/>
    <w:rsid w:val="009B7A1C"/>
    <w:rsid w:val="009B7D23"/>
    <w:rsid w:val="009C0F3B"/>
    <w:rsid w:val="009C1154"/>
    <w:rsid w:val="009C1ABB"/>
    <w:rsid w:val="009C21E1"/>
    <w:rsid w:val="009C24EE"/>
    <w:rsid w:val="009C3A1D"/>
    <w:rsid w:val="009C3A3A"/>
    <w:rsid w:val="009C3D90"/>
    <w:rsid w:val="009C401D"/>
    <w:rsid w:val="009C4378"/>
    <w:rsid w:val="009C45C8"/>
    <w:rsid w:val="009C493E"/>
    <w:rsid w:val="009C54CA"/>
    <w:rsid w:val="009C600A"/>
    <w:rsid w:val="009C6C6C"/>
    <w:rsid w:val="009C7B9B"/>
    <w:rsid w:val="009C7D73"/>
    <w:rsid w:val="009C7DB6"/>
    <w:rsid w:val="009D0A24"/>
    <w:rsid w:val="009D152D"/>
    <w:rsid w:val="009D15A1"/>
    <w:rsid w:val="009D1A86"/>
    <w:rsid w:val="009D23D8"/>
    <w:rsid w:val="009D2705"/>
    <w:rsid w:val="009D38D1"/>
    <w:rsid w:val="009D3BB1"/>
    <w:rsid w:val="009D3DB3"/>
    <w:rsid w:val="009D4732"/>
    <w:rsid w:val="009D4F10"/>
    <w:rsid w:val="009D50A7"/>
    <w:rsid w:val="009D528D"/>
    <w:rsid w:val="009D6067"/>
    <w:rsid w:val="009D6259"/>
    <w:rsid w:val="009D7B0D"/>
    <w:rsid w:val="009D7B81"/>
    <w:rsid w:val="009D7E09"/>
    <w:rsid w:val="009E0926"/>
    <w:rsid w:val="009E1965"/>
    <w:rsid w:val="009E1B0C"/>
    <w:rsid w:val="009E31B5"/>
    <w:rsid w:val="009E364B"/>
    <w:rsid w:val="009E4530"/>
    <w:rsid w:val="009E47B6"/>
    <w:rsid w:val="009E4F45"/>
    <w:rsid w:val="009E5BF5"/>
    <w:rsid w:val="009E6A89"/>
    <w:rsid w:val="009F0486"/>
    <w:rsid w:val="009F0C56"/>
    <w:rsid w:val="009F1412"/>
    <w:rsid w:val="009F15DC"/>
    <w:rsid w:val="009F1EE9"/>
    <w:rsid w:val="009F2681"/>
    <w:rsid w:val="009F275F"/>
    <w:rsid w:val="009F3312"/>
    <w:rsid w:val="009F35D0"/>
    <w:rsid w:val="009F3FC4"/>
    <w:rsid w:val="009F46DF"/>
    <w:rsid w:val="009F51EF"/>
    <w:rsid w:val="009F614F"/>
    <w:rsid w:val="009F685E"/>
    <w:rsid w:val="009F74A6"/>
    <w:rsid w:val="00A00345"/>
    <w:rsid w:val="00A00E26"/>
    <w:rsid w:val="00A02D57"/>
    <w:rsid w:val="00A03357"/>
    <w:rsid w:val="00A03584"/>
    <w:rsid w:val="00A0456D"/>
    <w:rsid w:val="00A05158"/>
    <w:rsid w:val="00A05254"/>
    <w:rsid w:val="00A06B6F"/>
    <w:rsid w:val="00A06EFB"/>
    <w:rsid w:val="00A07869"/>
    <w:rsid w:val="00A07A14"/>
    <w:rsid w:val="00A07E55"/>
    <w:rsid w:val="00A10DEF"/>
    <w:rsid w:val="00A1129E"/>
    <w:rsid w:val="00A1140E"/>
    <w:rsid w:val="00A118CC"/>
    <w:rsid w:val="00A11ACC"/>
    <w:rsid w:val="00A11AE2"/>
    <w:rsid w:val="00A13033"/>
    <w:rsid w:val="00A13CCA"/>
    <w:rsid w:val="00A14417"/>
    <w:rsid w:val="00A148CE"/>
    <w:rsid w:val="00A148DA"/>
    <w:rsid w:val="00A14C2C"/>
    <w:rsid w:val="00A155DF"/>
    <w:rsid w:val="00A160FD"/>
    <w:rsid w:val="00A16241"/>
    <w:rsid w:val="00A162CE"/>
    <w:rsid w:val="00A162F8"/>
    <w:rsid w:val="00A16DE8"/>
    <w:rsid w:val="00A17325"/>
    <w:rsid w:val="00A17EC7"/>
    <w:rsid w:val="00A21E7E"/>
    <w:rsid w:val="00A2254A"/>
    <w:rsid w:val="00A23790"/>
    <w:rsid w:val="00A23857"/>
    <w:rsid w:val="00A24849"/>
    <w:rsid w:val="00A249EA"/>
    <w:rsid w:val="00A24A5F"/>
    <w:rsid w:val="00A25352"/>
    <w:rsid w:val="00A264AD"/>
    <w:rsid w:val="00A26EA7"/>
    <w:rsid w:val="00A31242"/>
    <w:rsid w:val="00A317DB"/>
    <w:rsid w:val="00A31D7D"/>
    <w:rsid w:val="00A33252"/>
    <w:rsid w:val="00A346B6"/>
    <w:rsid w:val="00A347C0"/>
    <w:rsid w:val="00A3584B"/>
    <w:rsid w:val="00A36A55"/>
    <w:rsid w:val="00A36E4C"/>
    <w:rsid w:val="00A37254"/>
    <w:rsid w:val="00A37717"/>
    <w:rsid w:val="00A37898"/>
    <w:rsid w:val="00A378C4"/>
    <w:rsid w:val="00A40089"/>
    <w:rsid w:val="00A407A5"/>
    <w:rsid w:val="00A40EAA"/>
    <w:rsid w:val="00A41469"/>
    <w:rsid w:val="00A41CC5"/>
    <w:rsid w:val="00A430F9"/>
    <w:rsid w:val="00A434F6"/>
    <w:rsid w:val="00A43515"/>
    <w:rsid w:val="00A43705"/>
    <w:rsid w:val="00A43D1F"/>
    <w:rsid w:val="00A4400C"/>
    <w:rsid w:val="00A4473E"/>
    <w:rsid w:val="00A44A5E"/>
    <w:rsid w:val="00A45D14"/>
    <w:rsid w:val="00A45D42"/>
    <w:rsid w:val="00A466BA"/>
    <w:rsid w:val="00A468C3"/>
    <w:rsid w:val="00A46A6D"/>
    <w:rsid w:val="00A46F67"/>
    <w:rsid w:val="00A470BF"/>
    <w:rsid w:val="00A474E0"/>
    <w:rsid w:val="00A500F1"/>
    <w:rsid w:val="00A50714"/>
    <w:rsid w:val="00A52B8D"/>
    <w:rsid w:val="00A53020"/>
    <w:rsid w:val="00A5308F"/>
    <w:rsid w:val="00A5388F"/>
    <w:rsid w:val="00A54F13"/>
    <w:rsid w:val="00A5524B"/>
    <w:rsid w:val="00A55927"/>
    <w:rsid w:val="00A563F7"/>
    <w:rsid w:val="00A56B14"/>
    <w:rsid w:val="00A570A8"/>
    <w:rsid w:val="00A615EC"/>
    <w:rsid w:val="00A63C92"/>
    <w:rsid w:val="00A64357"/>
    <w:rsid w:val="00A64BA2"/>
    <w:rsid w:val="00A650C5"/>
    <w:rsid w:val="00A6522B"/>
    <w:rsid w:val="00A65761"/>
    <w:rsid w:val="00A65BA7"/>
    <w:rsid w:val="00A6710E"/>
    <w:rsid w:val="00A678B7"/>
    <w:rsid w:val="00A7001D"/>
    <w:rsid w:val="00A700F1"/>
    <w:rsid w:val="00A7038C"/>
    <w:rsid w:val="00A717E8"/>
    <w:rsid w:val="00A7203E"/>
    <w:rsid w:val="00A7216D"/>
    <w:rsid w:val="00A722CF"/>
    <w:rsid w:val="00A7298A"/>
    <w:rsid w:val="00A72BF8"/>
    <w:rsid w:val="00A72D00"/>
    <w:rsid w:val="00A731D8"/>
    <w:rsid w:val="00A73346"/>
    <w:rsid w:val="00A73685"/>
    <w:rsid w:val="00A736B2"/>
    <w:rsid w:val="00A73952"/>
    <w:rsid w:val="00A73FB8"/>
    <w:rsid w:val="00A75068"/>
    <w:rsid w:val="00A755DA"/>
    <w:rsid w:val="00A759B4"/>
    <w:rsid w:val="00A7617C"/>
    <w:rsid w:val="00A76EB8"/>
    <w:rsid w:val="00A7703E"/>
    <w:rsid w:val="00A77403"/>
    <w:rsid w:val="00A81EF5"/>
    <w:rsid w:val="00A82615"/>
    <w:rsid w:val="00A83408"/>
    <w:rsid w:val="00A839BB"/>
    <w:rsid w:val="00A83CA1"/>
    <w:rsid w:val="00A8426D"/>
    <w:rsid w:val="00A85340"/>
    <w:rsid w:val="00A854DA"/>
    <w:rsid w:val="00A86135"/>
    <w:rsid w:val="00A86358"/>
    <w:rsid w:val="00A8644D"/>
    <w:rsid w:val="00A86C72"/>
    <w:rsid w:val="00A86DB4"/>
    <w:rsid w:val="00A86ED1"/>
    <w:rsid w:val="00A86F37"/>
    <w:rsid w:val="00A86FFE"/>
    <w:rsid w:val="00A871A0"/>
    <w:rsid w:val="00A9088B"/>
    <w:rsid w:val="00A91997"/>
    <w:rsid w:val="00A920A5"/>
    <w:rsid w:val="00A9257B"/>
    <w:rsid w:val="00A92CB9"/>
    <w:rsid w:val="00A937F4"/>
    <w:rsid w:val="00A93B69"/>
    <w:rsid w:val="00A93C1E"/>
    <w:rsid w:val="00A9480F"/>
    <w:rsid w:val="00A95101"/>
    <w:rsid w:val="00A95CCE"/>
    <w:rsid w:val="00A97308"/>
    <w:rsid w:val="00A9776D"/>
    <w:rsid w:val="00A97BB3"/>
    <w:rsid w:val="00A97BC6"/>
    <w:rsid w:val="00A97F50"/>
    <w:rsid w:val="00AA03E9"/>
    <w:rsid w:val="00AA0D94"/>
    <w:rsid w:val="00AA0E19"/>
    <w:rsid w:val="00AA2743"/>
    <w:rsid w:val="00AA32FE"/>
    <w:rsid w:val="00AA3358"/>
    <w:rsid w:val="00AA3A38"/>
    <w:rsid w:val="00AA4080"/>
    <w:rsid w:val="00AA527C"/>
    <w:rsid w:val="00AA5A23"/>
    <w:rsid w:val="00AA6395"/>
    <w:rsid w:val="00AA68C2"/>
    <w:rsid w:val="00AA6DAC"/>
    <w:rsid w:val="00AA7210"/>
    <w:rsid w:val="00AA7620"/>
    <w:rsid w:val="00AA7928"/>
    <w:rsid w:val="00AA7C28"/>
    <w:rsid w:val="00AB02C0"/>
    <w:rsid w:val="00AB1456"/>
    <w:rsid w:val="00AB34C7"/>
    <w:rsid w:val="00AB380F"/>
    <w:rsid w:val="00AB38B0"/>
    <w:rsid w:val="00AB3A78"/>
    <w:rsid w:val="00AB46F6"/>
    <w:rsid w:val="00AB663E"/>
    <w:rsid w:val="00AB72A5"/>
    <w:rsid w:val="00AB74AA"/>
    <w:rsid w:val="00AB7689"/>
    <w:rsid w:val="00AB79BA"/>
    <w:rsid w:val="00AC0536"/>
    <w:rsid w:val="00AC218F"/>
    <w:rsid w:val="00AC54AB"/>
    <w:rsid w:val="00AC5777"/>
    <w:rsid w:val="00AC63C4"/>
    <w:rsid w:val="00AC6934"/>
    <w:rsid w:val="00AC6D6E"/>
    <w:rsid w:val="00AC7318"/>
    <w:rsid w:val="00AC739E"/>
    <w:rsid w:val="00AC78AB"/>
    <w:rsid w:val="00AC7B89"/>
    <w:rsid w:val="00AC7BCD"/>
    <w:rsid w:val="00AD05E1"/>
    <w:rsid w:val="00AD0716"/>
    <w:rsid w:val="00AD0E7B"/>
    <w:rsid w:val="00AD2070"/>
    <w:rsid w:val="00AD2BC7"/>
    <w:rsid w:val="00AD2CE7"/>
    <w:rsid w:val="00AD41D6"/>
    <w:rsid w:val="00AD538B"/>
    <w:rsid w:val="00AD6852"/>
    <w:rsid w:val="00AD7100"/>
    <w:rsid w:val="00AE0C2A"/>
    <w:rsid w:val="00AE1997"/>
    <w:rsid w:val="00AE19B6"/>
    <w:rsid w:val="00AE2DA5"/>
    <w:rsid w:val="00AE2EB6"/>
    <w:rsid w:val="00AE39DC"/>
    <w:rsid w:val="00AE4B75"/>
    <w:rsid w:val="00AE6A44"/>
    <w:rsid w:val="00AE7BAD"/>
    <w:rsid w:val="00AF0072"/>
    <w:rsid w:val="00AF00DA"/>
    <w:rsid w:val="00AF05CD"/>
    <w:rsid w:val="00AF0C7A"/>
    <w:rsid w:val="00AF112D"/>
    <w:rsid w:val="00AF12B8"/>
    <w:rsid w:val="00AF1794"/>
    <w:rsid w:val="00AF2B37"/>
    <w:rsid w:val="00AF2C57"/>
    <w:rsid w:val="00AF2EA9"/>
    <w:rsid w:val="00AF4A23"/>
    <w:rsid w:val="00AF521A"/>
    <w:rsid w:val="00AF5F70"/>
    <w:rsid w:val="00AF61F3"/>
    <w:rsid w:val="00AF73A0"/>
    <w:rsid w:val="00AF7408"/>
    <w:rsid w:val="00B01EA3"/>
    <w:rsid w:val="00B0333D"/>
    <w:rsid w:val="00B0381F"/>
    <w:rsid w:val="00B03BF7"/>
    <w:rsid w:val="00B04909"/>
    <w:rsid w:val="00B0495F"/>
    <w:rsid w:val="00B04F2C"/>
    <w:rsid w:val="00B06159"/>
    <w:rsid w:val="00B063C7"/>
    <w:rsid w:val="00B06A4B"/>
    <w:rsid w:val="00B07A36"/>
    <w:rsid w:val="00B103F9"/>
    <w:rsid w:val="00B10FBC"/>
    <w:rsid w:val="00B11227"/>
    <w:rsid w:val="00B117DB"/>
    <w:rsid w:val="00B11DE2"/>
    <w:rsid w:val="00B11EEE"/>
    <w:rsid w:val="00B13E7E"/>
    <w:rsid w:val="00B1533C"/>
    <w:rsid w:val="00B1589F"/>
    <w:rsid w:val="00B16778"/>
    <w:rsid w:val="00B168E3"/>
    <w:rsid w:val="00B17B90"/>
    <w:rsid w:val="00B2020C"/>
    <w:rsid w:val="00B20762"/>
    <w:rsid w:val="00B207FC"/>
    <w:rsid w:val="00B208AF"/>
    <w:rsid w:val="00B20FD6"/>
    <w:rsid w:val="00B21569"/>
    <w:rsid w:val="00B21A90"/>
    <w:rsid w:val="00B21CEF"/>
    <w:rsid w:val="00B226E8"/>
    <w:rsid w:val="00B22755"/>
    <w:rsid w:val="00B22DF7"/>
    <w:rsid w:val="00B22EBB"/>
    <w:rsid w:val="00B231A7"/>
    <w:rsid w:val="00B24004"/>
    <w:rsid w:val="00B264FD"/>
    <w:rsid w:val="00B26D01"/>
    <w:rsid w:val="00B274A7"/>
    <w:rsid w:val="00B27984"/>
    <w:rsid w:val="00B3161A"/>
    <w:rsid w:val="00B31FA7"/>
    <w:rsid w:val="00B329DF"/>
    <w:rsid w:val="00B34541"/>
    <w:rsid w:val="00B34D7F"/>
    <w:rsid w:val="00B353C9"/>
    <w:rsid w:val="00B355F4"/>
    <w:rsid w:val="00B35706"/>
    <w:rsid w:val="00B3617E"/>
    <w:rsid w:val="00B375B0"/>
    <w:rsid w:val="00B37ADD"/>
    <w:rsid w:val="00B4026B"/>
    <w:rsid w:val="00B407E8"/>
    <w:rsid w:val="00B40F8A"/>
    <w:rsid w:val="00B41106"/>
    <w:rsid w:val="00B412E2"/>
    <w:rsid w:val="00B41EE6"/>
    <w:rsid w:val="00B427F3"/>
    <w:rsid w:val="00B42AE6"/>
    <w:rsid w:val="00B43417"/>
    <w:rsid w:val="00B43FBE"/>
    <w:rsid w:val="00B44090"/>
    <w:rsid w:val="00B451F4"/>
    <w:rsid w:val="00B45E3C"/>
    <w:rsid w:val="00B47681"/>
    <w:rsid w:val="00B5001C"/>
    <w:rsid w:val="00B50D49"/>
    <w:rsid w:val="00B5193E"/>
    <w:rsid w:val="00B521BA"/>
    <w:rsid w:val="00B52CCB"/>
    <w:rsid w:val="00B52DE2"/>
    <w:rsid w:val="00B53106"/>
    <w:rsid w:val="00B53400"/>
    <w:rsid w:val="00B5399D"/>
    <w:rsid w:val="00B540AF"/>
    <w:rsid w:val="00B5450A"/>
    <w:rsid w:val="00B546C1"/>
    <w:rsid w:val="00B54A82"/>
    <w:rsid w:val="00B54AC8"/>
    <w:rsid w:val="00B54F99"/>
    <w:rsid w:val="00B555C1"/>
    <w:rsid w:val="00B558B1"/>
    <w:rsid w:val="00B55B51"/>
    <w:rsid w:val="00B55FE8"/>
    <w:rsid w:val="00B5657D"/>
    <w:rsid w:val="00B5767B"/>
    <w:rsid w:val="00B60658"/>
    <w:rsid w:val="00B610C8"/>
    <w:rsid w:val="00B62D09"/>
    <w:rsid w:val="00B63DC4"/>
    <w:rsid w:val="00B651EC"/>
    <w:rsid w:val="00B65531"/>
    <w:rsid w:val="00B656A1"/>
    <w:rsid w:val="00B656C3"/>
    <w:rsid w:val="00B65864"/>
    <w:rsid w:val="00B65CA1"/>
    <w:rsid w:val="00B65F9C"/>
    <w:rsid w:val="00B662D9"/>
    <w:rsid w:val="00B7099A"/>
    <w:rsid w:val="00B716AB"/>
    <w:rsid w:val="00B7179C"/>
    <w:rsid w:val="00B71D6A"/>
    <w:rsid w:val="00B71E81"/>
    <w:rsid w:val="00B7269E"/>
    <w:rsid w:val="00B73D9F"/>
    <w:rsid w:val="00B7464B"/>
    <w:rsid w:val="00B763B1"/>
    <w:rsid w:val="00B775E6"/>
    <w:rsid w:val="00B77BC5"/>
    <w:rsid w:val="00B77ED8"/>
    <w:rsid w:val="00B80B74"/>
    <w:rsid w:val="00B81607"/>
    <w:rsid w:val="00B82A46"/>
    <w:rsid w:val="00B852BE"/>
    <w:rsid w:val="00B858A2"/>
    <w:rsid w:val="00B85C80"/>
    <w:rsid w:val="00B865F0"/>
    <w:rsid w:val="00B86955"/>
    <w:rsid w:val="00B872CF"/>
    <w:rsid w:val="00B87E06"/>
    <w:rsid w:val="00B9094A"/>
    <w:rsid w:val="00B909C4"/>
    <w:rsid w:val="00B910E5"/>
    <w:rsid w:val="00B91895"/>
    <w:rsid w:val="00B9389F"/>
    <w:rsid w:val="00B943B3"/>
    <w:rsid w:val="00B951AA"/>
    <w:rsid w:val="00B95E40"/>
    <w:rsid w:val="00B95F26"/>
    <w:rsid w:val="00B960BC"/>
    <w:rsid w:val="00B96355"/>
    <w:rsid w:val="00B972E2"/>
    <w:rsid w:val="00B97A16"/>
    <w:rsid w:val="00BA0F82"/>
    <w:rsid w:val="00BA239E"/>
    <w:rsid w:val="00BA28EC"/>
    <w:rsid w:val="00BA2BDE"/>
    <w:rsid w:val="00BA4068"/>
    <w:rsid w:val="00BA446B"/>
    <w:rsid w:val="00BA6097"/>
    <w:rsid w:val="00BA6369"/>
    <w:rsid w:val="00BA7113"/>
    <w:rsid w:val="00BB03C8"/>
    <w:rsid w:val="00BB0558"/>
    <w:rsid w:val="00BB05BE"/>
    <w:rsid w:val="00BB1C62"/>
    <w:rsid w:val="00BB2AC2"/>
    <w:rsid w:val="00BB2F4D"/>
    <w:rsid w:val="00BB3657"/>
    <w:rsid w:val="00BB3842"/>
    <w:rsid w:val="00BB3924"/>
    <w:rsid w:val="00BB428C"/>
    <w:rsid w:val="00BB5864"/>
    <w:rsid w:val="00BB5C25"/>
    <w:rsid w:val="00BB6B16"/>
    <w:rsid w:val="00BB6EB0"/>
    <w:rsid w:val="00BC098F"/>
    <w:rsid w:val="00BC0FE8"/>
    <w:rsid w:val="00BC1DCD"/>
    <w:rsid w:val="00BC2629"/>
    <w:rsid w:val="00BC2737"/>
    <w:rsid w:val="00BC44F7"/>
    <w:rsid w:val="00BC4868"/>
    <w:rsid w:val="00BC5004"/>
    <w:rsid w:val="00BC5379"/>
    <w:rsid w:val="00BC566A"/>
    <w:rsid w:val="00BC5675"/>
    <w:rsid w:val="00BC568B"/>
    <w:rsid w:val="00BC592D"/>
    <w:rsid w:val="00BC7543"/>
    <w:rsid w:val="00BC7A32"/>
    <w:rsid w:val="00BC7BAC"/>
    <w:rsid w:val="00BD132E"/>
    <w:rsid w:val="00BD2610"/>
    <w:rsid w:val="00BD34CB"/>
    <w:rsid w:val="00BD36AA"/>
    <w:rsid w:val="00BD36FF"/>
    <w:rsid w:val="00BD3BB5"/>
    <w:rsid w:val="00BD4840"/>
    <w:rsid w:val="00BD48D0"/>
    <w:rsid w:val="00BD48EF"/>
    <w:rsid w:val="00BD4CB5"/>
    <w:rsid w:val="00BD60FD"/>
    <w:rsid w:val="00BD70C8"/>
    <w:rsid w:val="00BD7156"/>
    <w:rsid w:val="00BE0392"/>
    <w:rsid w:val="00BE0A31"/>
    <w:rsid w:val="00BE0F6A"/>
    <w:rsid w:val="00BE148C"/>
    <w:rsid w:val="00BE28A3"/>
    <w:rsid w:val="00BE39BB"/>
    <w:rsid w:val="00BE3B06"/>
    <w:rsid w:val="00BE3B23"/>
    <w:rsid w:val="00BE40EC"/>
    <w:rsid w:val="00BE4285"/>
    <w:rsid w:val="00BE42BD"/>
    <w:rsid w:val="00BE4F50"/>
    <w:rsid w:val="00BE5A74"/>
    <w:rsid w:val="00BE6208"/>
    <w:rsid w:val="00BE6274"/>
    <w:rsid w:val="00BE6AD4"/>
    <w:rsid w:val="00BE7FB0"/>
    <w:rsid w:val="00BF159F"/>
    <w:rsid w:val="00BF21F0"/>
    <w:rsid w:val="00BF2424"/>
    <w:rsid w:val="00BF279A"/>
    <w:rsid w:val="00BF3DB9"/>
    <w:rsid w:val="00BF4E71"/>
    <w:rsid w:val="00BF5801"/>
    <w:rsid w:val="00BF59EC"/>
    <w:rsid w:val="00BF7143"/>
    <w:rsid w:val="00BF7B91"/>
    <w:rsid w:val="00C0021F"/>
    <w:rsid w:val="00C00F23"/>
    <w:rsid w:val="00C0133C"/>
    <w:rsid w:val="00C014F8"/>
    <w:rsid w:val="00C0393F"/>
    <w:rsid w:val="00C05513"/>
    <w:rsid w:val="00C06B27"/>
    <w:rsid w:val="00C06E80"/>
    <w:rsid w:val="00C074AD"/>
    <w:rsid w:val="00C10724"/>
    <w:rsid w:val="00C10EDA"/>
    <w:rsid w:val="00C11981"/>
    <w:rsid w:val="00C119CF"/>
    <w:rsid w:val="00C12654"/>
    <w:rsid w:val="00C12A64"/>
    <w:rsid w:val="00C12F82"/>
    <w:rsid w:val="00C136CF"/>
    <w:rsid w:val="00C1386A"/>
    <w:rsid w:val="00C15652"/>
    <w:rsid w:val="00C157A2"/>
    <w:rsid w:val="00C16991"/>
    <w:rsid w:val="00C16A9D"/>
    <w:rsid w:val="00C16AAE"/>
    <w:rsid w:val="00C20114"/>
    <w:rsid w:val="00C20797"/>
    <w:rsid w:val="00C20C84"/>
    <w:rsid w:val="00C20CAE"/>
    <w:rsid w:val="00C22041"/>
    <w:rsid w:val="00C22156"/>
    <w:rsid w:val="00C2264C"/>
    <w:rsid w:val="00C227F0"/>
    <w:rsid w:val="00C240F2"/>
    <w:rsid w:val="00C263C8"/>
    <w:rsid w:val="00C26816"/>
    <w:rsid w:val="00C26971"/>
    <w:rsid w:val="00C27A3F"/>
    <w:rsid w:val="00C27F95"/>
    <w:rsid w:val="00C309CF"/>
    <w:rsid w:val="00C323EC"/>
    <w:rsid w:val="00C32E74"/>
    <w:rsid w:val="00C32FBC"/>
    <w:rsid w:val="00C330E1"/>
    <w:rsid w:val="00C3339C"/>
    <w:rsid w:val="00C33E26"/>
    <w:rsid w:val="00C33E2B"/>
    <w:rsid w:val="00C35D26"/>
    <w:rsid w:val="00C36FFC"/>
    <w:rsid w:val="00C37498"/>
    <w:rsid w:val="00C3770E"/>
    <w:rsid w:val="00C378FB"/>
    <w:rsid w:val="00C37EB9"/>
    <w:rsid w:val="00C4041E"/>
    <w:rsid w:val="00C4057F"/>
    <w:rsid w:val="00C41C49"/>
    <w:rsid w:val="00C4271F"/>
    <w:rsid w:val="00C42E55"/>
    <w:rsid w:val="00C435FF"/>
    <w:rsid w:val="00C4423F"/>
    <w:rsid w:val="00C45077"/>
    <w:rsid w:val="00C45CEE"/>
    <w:rsid w:val="00C461BF"/>
    <w:rsid w:val="00C4659A"/>
    <w:rsid w:val="00C4677F"/>
    <w:rsid w:val="00C46B39"/>
    <w:rsid w:val="00C46B3F"/>
    <w:rsid w:val="00C475DC"/>
    <w:rsid w:val="00C500A3"/>
    <w:rsid w:val="00C5010C"/>
    <w:rsid w:val="00C50EAF"/>
    <w:rsid w:val="00C50F9B"/>
    <w:rsid w:val="00C519B1"/>
    <w:rsid w:val="00C51BEA"/>
    <w:rsid w:val="00C51CFF"/>
    <w:rsid w:val="00C52F83"/>
    <w:rsid w:val="00C532B7"/>
    <w:rsid w:val="00C53545"/>
    <w:rsid w:val="00C53613"/>
    <w:rsid w:val="00C574F3"/>
    <w:rsid w:val="00C576F1"/>
    <w:rsid w:val="00C60784"/>
    <w:rsid w:val="00C60DCF"/>
    <w:rsid w:val="00C61102"/>
    <w:rsid w:val="00C62736"/>
    <w:rsid w:val="00C62DDD"/>
    <w:rsid w:val="00C6394F"/>
    <w:rsid w:val="00C645F3"/>
    <w:rsid w:val="00C65112"/>
    <w:rsid w:val="00C65FBC"/>
    <w:rsid w:val="00C6726A"/>
    <w:rsid w:val="00C678E3"/>
    <w:rsid w:val="00C72947"/>
    <w:rsid w:val="00C72BFC"/>
    <w:rsid w:val="00C73AD1"/>
    <w:rsid w:val="00C74154"/>
    <w:rsid w:val="00C74916"/>
    <w:rsid w:val="00C74CEB"/>
    <w:rsid w:val="00C74DD0"/>
    <w:rsid w:val="00C76034"/>
    <w:rsid w:val="00C76D05"/>
    <w:rsid w:val="00C776B2"/>
    <w:rsid w:val="00C778C9"/>
    <w:rsid w:val="00C80EBE"/>
    <w:rsid w:val="00C81D39"/>
    <w:rsid w:val="00C82386"/>
    <w:rsid w:val="00C836A1"/>
    <w:rsid w:val="00C843CF"/>
    <w:rsid w:val="00C858D0"/>
    <w:rsid w:val="00C85BB7"/>
    <w:rsid w:val="00C86FF3"/>
    <w:rsid w:val="00C9037F"/>
    <w:rsid w:val="00C9066F"/>
    <w:rsid w:val="00C90AE3"/>
    <w:rsid w:val="00C91CB4"/>
    <w:rsid w:val="00C9205F"/>
    <w:rsid w:val="00C92259"/>
    <w:rsid w:val="00C927A4"/>
    <w:rsid w:val="00C92C03"/>
    <w:rsid w:val="00C93041"/>
    <w:rsid w:val="00C9322D"/>
    <w:rsid w:val="00C95414"/>
    <w:rsid w:val="00C957F1"/>
    <w:rsid w:val="00C959B8"/>
    <w:rsid w:val="00C959E6"/>
    <w:rsid w:val="00C964CB"/>
    <w:rsid w:val="00C9703B"/>
    <w:rsid w:val="00C973EC"/>
    <w:rsid w:val="00CA0BCD"/>
    <w:rsid w:val="00CA133D"/>
    <w:rsid w:val="00CA14C3"/>
    <w:rsid w:val="00CA1ED8"/>
    <w:rsid w:val="00CA2046"/>
    <w:rsid w:val="00CA2C40"/>
    <w:rsid w:val="00CA2E1A"/>
    <w:rsid w:val="00CA3A4E"/>
    <w:rsid w:val="00CA5BFB"/>
    <w:rsid w:val="00CA72EA"/>
    <w:rsid w:val="00CA766C"/>
    <w:rsid w:val="00CA7A5B"/>
    <w:rsid w:val="00CB0151"/>
    <w:rsid w:val="00CB04F1"/>
    <w:rsid w:val="00CB05DA"/>
    <w:rsid w:val="00CB145B"/>
    <w:rsid w:val="00CB37B8"/>
    <w:rsid w:val="00CB54FA"/>
    <w:rsid w:val="00CB68C1"/>
    <w:rsid w:val="00CB6A63"/>
    <w:rsid w:val="00CB6BB0"/>
    <w:rsid w:val="00CB77C5"/>
    <w:rsid w:val="00CB7DC2"/>
    <w:rsid w:val="00CB7E22"/>
    <w:rsid w:val="00CC01A7"/>
    <w:rsid w:val="00CC0293"/>
    <w:rsid w:val="00CC031A"/>
    <w:rsid w:val="00CC2328"/>
    <w:rsid w:val="00CC34A5"/>
    <w:rsid w:val="00CC3BA5"/>
    <w:rsid w:val="00CC5848"/>
    <w:rsid w:val="00CC65A3"/>
    <w:rsid w:val="00CC6743"/>
    <w:rsid w:val="00CC7FC8"/>
    <w:rsid w:val="00CD04FD"/>
    <w:rsid w:val="00CD0836"/>
    <w:rsid w:val="00CD0A63"/>
    <w:rsid w:val="00CD0FCB"/>
    <w:rsid w:val="00CD1435"/>
    <w:rsid w:val="00CD15B8"/>
    <w:rsid w:val="00CD2C40"/>
    <w:rsid w:val="00CD34A5"/>
    <w:rsid w:val="00CD451E"/>
    <w:rsid w:val="00CD4BCB"/>
    <w:rsid w:val="00CD4E3E"/>
    <w:rsid w:val="00CD524C"/>
    <w:rsid w:val="00CD6637"/>
    <w:rsid w:val="00CD66B4"/>
    <w:rsid w:val="00CD6FA4"/>
    <w:rsid w:val="00CD799D"/>
    <w:rsid w:val="00CD7CE7"/>
    <w:rsid w:val="00CE00DF"/>
    <w:rsid w:val="00CE03B2"/>
    <w:rsid w:val="00CE08A9"/>
    <w:rsid w:val="00CE092E"/>
    <w:rsid w:val="00CE0DF1"/>
    <w:rsid w:val="00CE1250"/>
    <w:rsid w:val="00CE1672"/>
    <w:rsid w:val="00CE20AD"/>
    <w:rsid w:val="00CE27C9"/>
    <w:rsid w:val="00CE370B"/>
    <w:rsid w:val="00CE5329"/>
    <w:rsid w:val="00CE5E91"/>
    <w:rsid w:val="00CE6203"/>
    <w:rsid w:val="00CE6A86"/>
    <w:rsid w:val="00CE7912"/>
    <w:rsid w:val="00CE7E51"/>
    <w:rsid w:val="00CF0A71"/>
    <w:rsid w:val="00CF1840"/>
    <w:rsid w:val="00CF229B"/>
    <w:rsid w:val="00CF25ED"/>
    <w:rsid w:val="00CF3950"/>
    <w:rsid w:val="00CF4525"/>
    <w:rsid w:val="00CF61A1"/>
    <w:rsid w:val="00CF71B4"/>
    <w:rsid w:val="00CF7953"/>
    <w:rsid w:val="00CF7F01"/>
    <w:rsid w:val="00CF7FA7"/>
    <w:rsid w:val="00D000B8"/>
    <w:rsid w:val="00D00565"/>
    <w:rsid w:val="00D0078B"/>
    <w:rsid w:val="00D009C0"/>
    <w:rsid w:val="00D00F0E"/>
    <w:rsid w:val="00D00FA1"/>
    <w:rsid w:val="00D019A0"/>
    <w:rsid w:val="00D025C1"/>
    <w:rsid w:val="00D034AD"/>
    <w:rsid w:val="00D03815"/>
    <w:rsid w:val="00D047B9"/>
    <w:rsid w:val="00D053F0"/>
    <w:rsid w:val="00D064F9"/>
    <w:rsid w:val="00D06AE4"/>
    <w:rsid w:val="00D06E15"/>
    <w:rsid w:val="00D10254"/>
    <w:rsid w:val="00D10B42"/>
    <w:rsid w:val="00D10FA5"/>
    <w:rsid w:val="00D110C9"/>
    <w:rsid w:val="00D128B1"/>
    <w:rsid w:val="00D1294D"/>
    <w:rsid w:val="00D138B2"/>
    <w:rsid w:val="00D15CCF"/>
    <w:rsid w:val="00D164B1"/>
    <w:rsid w:val="00D16B1B"/>
    <w:rsid w:val="00D16C06"/>
    <w:rsid w:val="00D20263"/>
    <w:rsid w:val="00D20472"/>
    <w:rsid w:val="00D20534"/>
    <w:rsid w:val="00D20825"/>
    <w:rsid w:val="00D2098B"/>
    <w:rsid w:val="00D20EB6"/>
    <w:rsid w:val="00D21988"/>
    <w:rsid w:val="00D229FC"/>
    <w:rsid w:val="00D23F56"/>
    <w:rsid w:val="00D240A9"/>
    <w:rsid w:val="00D24312"/>
    <w:rsid w:val="00D25149"/>
    <w:rsid w:val="00D2535D"/>
    <w:rsid w:val="00D2590B"/>
    <w:rsid w:val="00D25914"/>
    <w:rsid w:val="00D25EB1"/>
    <w:rsid w:val="00D265A0"/>
    <w:rsid w:val="00D267D4"/>
    <w:rsid w:val="00D26BA0"/>
    <w:rsid w:val="00D27BDE"/>
    <w:rsid w:val="00D30E74"/>
    <w:rsid w:val="00D316B1"/>
    <w:rsid w:val="00D316C3"/>
    <w:rsid w:val="00D32451"/>
    <w:rsid w:val="00D3271A"/>
    <w:rsid w:val="00D32B5E"/>
    <w:rsid w:val="00D33933"/>
    <w:rsid w:val="00D3405E"/>
    <w:rsid w:val="00D3410E"/>
    <w:rsid w:val="00D34931"/>
    <w:rsid w:val="00D34A23"/>
    <w:rsid w:val="00D3556E"/>
    <w:rsid w:val="00D35BF7"/>
    <w:rsid w:val="00D36777"/>
    <w:rsid w:val="00D36BD1"/>
    <w:rsid w:val="00D36D4C"/>
    <w:rsid w:val="00D37B1E"/>
    <w:rsid w:val="00D40C8A"/>
    <w:rsid w:val="00D41CFA"/>
    <w:rsid w:val="00D41F98"/>
    <w:rsid w:val="00D42179"/>
    <w:rsid w:val="00D42905"/>
    <w:rsid w:val="00D42F74"/>
    <w:rsid w:val="00D43169"/>
    <w:rsid w:val="00D43183"/>
    <w:rsid w:val="00D437F4"/>
    <w:rsid w:val="00D447DB"/>
    <w:rsid w:val="00D453A6"/>
    <w:rsid w:val="00D45D4C"/>
    <w:rsid w:val="00D45DAE"/>
    <w:rsid w:val="00D46CB3"/>
    <w:rsid w:val="00D478A6"/>
    <w:rsid w:val="00D47AE6"/>
    <w:rsid w:val="00D47D78"/>
    <w:rsid w:val="00D47E79"/>
    <w:rsid w:val="00D50AE9"/>
    <w:rsid w:val="00D5134A"/>
    <w:rsid w:val="00D51741"/>
    <w:rsid w:val="00D51855"/>
    <w:rsid w:val="00D5227A"/>
    <w:rsid w:val="00D528EE"/>
    <w:rsid w:val="00D53421"/>
    <w:rsid w:val="00D53895"/>
    <w:rsid w:val="00D549E4"/>
    <w:rsid w:val="00D55C58"/>
    <w:rsid w:val="00D55E19"/>
    <w:rsid w:val="00D561D0"/>
    <w:rsid w:val="00D56E87"/>
    <w:rsid w:val="00D5748B"/>
    <w:rsid w:val="00D574AF"/>
    <w:rsid w:val="00D5752A"/>
    <w:rsid w:val="00D6027A"/>
    <w:rsid w:val="00D602DC"/>
    <w:rsid w:val="00D603E4"/>
    <w:rsid w:val="00D63007"/>
    <w:rsid w:val="00D64A6F"/>
    <w:rsid w:val="00D64C0F"/>
    <w:rsid w:val="00D64C8C"/>
    <w:rsid w:val="00D64D42"/>
    <w:rsid w:val="00D65035"/>
    <w:rsid w:val="00D661D6"/>
    <w:rsid w:val="00D67A6C"/>
    <w:rsid w:val="00D70372"/>
    <w:rsid w:val="00D706B6"/>
    <w:rsid w:val="00D70905"/>
    <w:rsid w:val="00D71049"/>
    <w:rsid w:val="00D72061"/>
    <w:rsid w:val="00D724DF"/>
    <w:rsid w:val="00D73772"/>
    <w:rsid w:val="00D74C56"/>
    <w:rsid w:val="00D7658E"/>
    <w:rsid w:val="00D76749"/>
    <w:rsid w:val="00D769C2"/>
    <w:rsid w:val="00D76AC0"/>
    <w:rsid w:val="00D76DC4"/>
    <w:rsid w:val="00D76DEE"/>
    <w:rsid w:val="00D77AEA"/>
    <w:rsid w:val="00D77C39"/>
    <w:rsid w:val="00D8029E"/>
    <w:rsid w:val="00D80C22"/>
    <w:rsid w:val="00D80CB8"/>
    <w:rsid w:val="00D80D8F"/>
    <w:rsid w:val="00D815A7"/>
    <w:rsid w:val="00D81E91"/>
    <w:rsid w:val="00D82F56"/>
    <w:rsid w:val="00D83008"/>
    <w:rsid w:val="00D83276"/>
    <w:rsid w:val="00D84B1A"/>
    <w:rsid w:val="00D85A7A"/>
    <w:rsid w:val="00D85ECA"/>
    <w:rsid w:val="00D870A8"/>
    <w:rsid w:val="00D908B5"/>
    <w:rsid w:val="00D91119"/>
    <w:rsid w:val="00D9127B"/>
    <w:rsid w:val="00D92AD0"/>
    <w:rsid w:val="00D93AE0"/>
    <w:rsid w:val="00D93F89"/>
    <w:rsid w:val="00D9436C"/>
    <w:rsid w:val="00D94526"/>
    <w:rsid w:val="00D945F4"/>
    <w:rsid w:val="00D947F3"/>
    <w:rsid w:val="00D950ED"/>
    <w:rsid w:val="00D95B94"/>
    <w:rsid w:val="00D95E4D"/>
    <w:rsid w:val="00D9607C"/>
    <w:rsid w:val="00D96C8C"/>
    <w:rsid w:val="00D97C81"/>
    <w:rsid w:val="00DA017C"/>
    <w:rsid w:val="00DA1D17"/>
    <w:rsid w:val="00DA33F0"/>
    <w:rsid w:val="00DA3D17"/>
    <w:rsid w:val="00DA4981"/>
    <w:rsid w:val="00DA6304"/>
    <w:rsid w:val="00DA6B6A"/>
    <w:rsid w:val="00DA6D86"/>
    <w:rsid w:val="00DA720B"/>
    <w:rsid w:val="00DA73EE"/>
    <w:rsid w:val="00DA7863"/>
    <w:rsid w:val="00DB0018"/>
    <w:rsid w:val="00DB2D36"/>
    <w:rsid w:val="00DB30BC"/>
    <w:rsid w:val="00DB37C9"/>
    <w:rsid w:val="00DB398E"/>
    <w:rsid w:val="00DB43AA"/>
    <w:rsid w:val="00DB4AAD"/>
    <w:rsid w:val="00DB4B1F"/>
    <w:rsid w:val="00DB4C33"/>
    <w:rsid w:val="00DB631F"/>
    <w:rsid w:val="00DB63BF"/>
    <w:rsid w:val="00DB664D"/>
    <w:rsid w:val="00DB6840"/>
    <w:rsid w:val="00DB71A7"/>
    <w:rsid w:val="00DC0FD8"/>
    <w:rsid w:val="00DC10C4"/>
    <w:rsid w:val="00DC1B6C"/>
    <w:rsid w:val="00DC1B9C"/>
    <w:rsid w:val="00DC1F91"/>
    <w:rsid w:val="00DC253C"/>
    <w:rsid w:val="00DC307A"/>
    <w:rsid w:val="00DC51A0"/>
    <w:rsid w:val="00DC5AEE"/>
    <w:rsid w:val="00DC658F"/>
    <w:rsid w:val="00DC7B31"/>
    <w:rsid w:val="00DD08F2"/>
    <w:rsid w:val="00DD1E94"/>
    <w:rsid w:val="00DD2B5B"/>
    <w:rsid w:val="00DD2C19"/>
    <w:rsid w:val="00DD312F"/>
    <w:rsid w:val="00DD3217"/>
    <w:rsid w:val="00DD354F"/>
    <w:rsid w:val="00DD35A0"/>
    <w:rsid w:val="00DD3AE9"/>
    <w:rsid w:val="00DD62F5"/>
    <w:rsid w:val="00DD6C3F"/>
    <w:rsid w:val="00DD74AD"/>
    <w:rsid w:val="00DE07C1"/>
    <w:rsid w:val="00DE0B9F"/>
    <w:rsid w:val="00DE1C12"/>
    <w:rsid w:val="00DE251D"/>
    <w:rsid w:val="00DE2B5B"/>
    <w:rsid w:val="00DE2B9C"/>
    <w:rsid w:val="00DE3470"/>
    <w:rsid w:val="00DE349F"/>
    <w:rsid w:val="00DE432F"/>
    <w:rsid w:val="00DE4BDB"/>
    <w:rsid w:val="00DE4D10"/>
    <w:rsid w:val="00DE4D4E"/>
    <w:rsid w:val="00DE4F2F"/>
    <w:rsid w:val="00DE503D"/>
    <w:rsid w:val="00DE6446"/>
    <w:rsid w:val="00DE77DC"/>
    <w:rsid w:val="00DF008A"/>
    <w:rsid w:val="00DF063F"/>
    <w:rsid w:val="00DF071C"/>
    <w:rsid w:val="00DF08C7"/>
    <w:rsid w:val="00DF0F11"/>
    <w:rsid w:val="00DF1FCF"/>
    <w:rsid w:val="00DF2AF4"/>
    <w:rsid w:val="00DF2F9A"/>
    <w:rsid w:val="00DF3669"/>
    <w:rsid w:val="00DF4062"/>
    <w:rsid w:val="00DF43DA"/>
    <w:rsid w:val="00DF4925"/>
    <w:rsid w:val="00DF51E4"/>
    <w:rsid w:val="00DF68F0"/>
    <w:rsid w:val="00DF6BA2"/>
    <w:rsid w:val="00DF7D04"/>
    <w:rsid w:val="00E007B3"/>
    <w:rsid w:val="00E00E51"/>
    <w:rsid w:val="00E015EA"/>
    <w:rsid w:val="00E0186D"/>
    <w:rsid w:val="00E018A7"/>
    <w:rsid w:val="00E01F0F"/>
    <w:rsid w:val="00E0213C"/>
    <w:rsid w:val="00E0222C"/>
    <w:rsid w:val="00E02424"/>
    <w:rsid w:val="00E028B8"/>
    <w:rsid w:val="00E02EC7"/>
    <w:rsid w:val="00E044A4"/>
    <w:rsid w:val="00E04EB3"/>
    <w:rsid w:val="00E054C6"/>
    <w:rsid w:val="00E05DBB"/>
    <w:rsid w:val="00E05E5B"/>
    <w:rsid w:val="00E06329"/>
    <w:rsid w:val="00E06A09"/>
    <w:rsid w:val="00E06A9E"/>
    <w:rsid w:val="00E06DFB"/>
    <w:rsid w:val="00E1045E"/>
    <w:rsid w:val="00E10A67"/>
    <w:rsid w:val="00E11246"/>
    <w:rsid w:val="00E114FE"/>
    <w:rsid w:val="00E124B7"/>
    <w:rsid w:val="00E135E4"/>
    <w:rsid w:val="00E13761"/>
    <w:rsid w:val="00E139F5"/>
    <w:rsid w:val="00E13AFE"/>
    <w:rsid w:val="00E13C3B"/>
    <w:rsid w:val="00E13F56"/>
    <w:rsid w:val="00E1402F"/>
    <w:rsid w:val="00E1576A"/>
    <w:rsid w:val="00E15BBA"/>
    <w:rsid w:val="00E15D78"/>
    <w:rsid w:val="00E166EC"/>
    <w:rsid w:val="00E16D04"/>
    <w:rsid w:val="00E17985"/>
    <w:rsid w:val="00E20393"/>
    <w:rsid w:val="00E20CA9"/>
    <w:rsid w:val="00E21181"/>
    <w:rsid w:val="00E21D1E"/>
    <w:rsid w:val="00E22479"/>
    <w:rsid w:val="00E2248B"/>
    <w:rsid w:val="00E227D4"/>
    <w:rsid w:val="00E228A9"/>
    <w:rsid w:val="00E237E4"/>
    <w:rsid w:val="00E241D3"/>
    <w:rsid w:val="00E2479C"/>
    <w:rsid w:val="00E25538"/>
    <w:rsid w:val="00E25C11"/>
    <w:rsid w:val="00E25EAC"/>
    <w:rsid w:val="00E2604A"/>
    <w:rsid w:val="00E265ED"/>
    <w:rsid w:val="00E27517"/>
    <w:rsid w:val="00E27614"/>
    <w:rsid w:val="00E3042E"/>
    <w:rsid w:val="00E30644"/>
    <w:rsid w:val="00E3078B"/>
    <w:rsid w:val="00E30BDC"/>
    <w:rsid w:val="00E31D81"/>
    <w:rsid w:val="00E3271F"/>
    <w:rsid w:val="00E32F22"/>
    <w:rsid w:val="00E3311B"/>
    <w:rsid w:val="00E3374B"/>
    <w:rsid w:val="00E3435C"/>
    <w:rsid w:val="00E34490"/>
    <w:rsid w:val="00E35C1E"/>
    <w:rsid w:val="00E36678"/>
    <w:rsid w:val="00E37289"/>
    <w:rsid w:val="00E377AD"/>
    <w:rsid w:val="00E37ABA"/>
    <w:rsid w:val="00E40799"/>
    <w:rsid w:val="00E40E13"/>
    <w:rsid w:val="00E41B77"/>
    <w:rsid w:val="00E423D5"/>
    <w:rsid w:val="00E43E99"/>
    <w:rsid w:val="00E447EB"/>
    <w:rsid w:val="00E447F8"/>
    <w:rsid w:val="00E449BB"/>
    <w:rsid w:val="00E451F1"/>
    <w:rsid w:val="00E45E8A"/>
    <w:rsid w:val="00E47853"/>
    <w:rsid w:val="00E47D2A"/>
    <w:rsid w:val="00E50509"/>
    <w:rsid w:val="00E50904"/>
    <w:rsid w:val="00E50D83"/>
    <w:rsid w:val="00E512D8"/>
    <w:rsid w:val="00E52033"/>
    <w:rsid w:val="00E52469"/>
    <w:rsid w:val="00E52521"/>
    <w:rsid w:val="00E52899"/>
    <w:rsid w:val="00E52965"/>
    <w:rsid w:val="00E529E5"/>
    <w:rsid w:val="00E539B8"/>
    <w:rsid w:val="00E53A03"/>
    <w:rsid w:val="00E53CB5"/>
    <w:rsid w:val="00E54864"/>
    <w:rsid w:val="00E548F5"/>
    <w:rsid w:val="00E5583F"/>
    <w:rsid w:val="00E56564"/>
    <w:rsid w:val="00E576FD"/>
    <w:rsid w:val="00E60062"/>
    <w:rsid w:val="00E60199"/>
    <w:rsid w:val="00E604ED"/>
    <w:rsid w:val="00E60F2E"/>
    <w:rsid w:val="00E61D3A"/>
    <w:rsid w:val="00E61FF6"/>
    <w:rsid w:val="00E625B7"/>
    <w:rsid w:val="00E62A02"/>
    <w:rsid w:val="00E62F61"/>
    <w:rsid w:val="00E64338"/>
    <w:rsid w:val="00E659E1"/>
    <w:rsid w:val="00E661C1"/>
    <w:rsid w:val="00E661FF"/>
    <w:rsid w:val="00E66A75"/>
    <w:rsid w:val="00E700E1"/>
    <w:rsid w:val="00E70593"/>
    <w:rsid w:val="00E716E0"/>
    <w:rsid w:val="00E71FD0"/>
    <w:rsid w:val="00E72850"/>
    <w:rsid w:val="00E72F64"/>
    <w:rsid w:val="00E7316A"/>
    <w:rsid w:val="00E7480D"/>
    <w:rsid w:val="00E74CC7"/>
    <w:rsid w:val="00E7519A"/>
    <w:rsid w:val="00E75972"/>
    <w:rsid w:val="00E75F86"/>
    <w:rsid w:val="00E76C04"/>
    <w:rsid w:val="00E8187E"/>
    <w:rsid w:val="00E826A9"/>
    <w:rsid w:val="00E83766"/>
    <w:rsid w:val="00E83826"/>
    <w:rsid w:val="00E84296"/>
    <w:rsid w:val="00E8468F"/>
    <w:rsid w:val="00E84CDC"/>
    <w:rsid w:val="00E85329"/>
    <w:rsid w:val="00E85396"/>
    <w:rsid w:val="00E857A3"/>
    <w:rsid w:val="00E86ED9"/>
    <w:rsid w:val="00E87592"/>
    <w:rsid w:val="00E90FB1"/>
    <w:rsid w:val="00E91E87"/>
    <w:rsid w:val="00E91FF9"/>
    <w:rsid w:val="00E9201D"/>
    <w:rsid w:val="00E931CE"/>
    <w:rsid w:val="00E93B0E"/>
    <w:rsid w:val="00E94D55"/>
    <w:rsid w:val="00E95457"/>
    <w:rsid w:val="00E95770"/>
    <w:rsid w:val="00E960D7"/>
    <w:rsid w:val="00E971AF"/>
    <w:rsid w:val="00E971D5"/>
    <w:rsid w:val="00E97360"/>
    <w:rsid w:val="00E97CDC"/>
    <w:rsid w:val="00EA1C27"/>
    <w:rsid w:val="00EA2899"/>
    <w:rsid w:val="00EA3B14"/>
    <w:rsid w:val="00EA3D15"/>
    <w:rsid w:val="00EA40F6"/>
    <w:rsid w:val="00EA4843"/>
    <w:rsid w:val="00EA4DA6"/>
    <w:rsid w:val="00EA5029"/>
    <w:rsid w:val="00EA55F5"/>
    <w:rsid w:val="00EA5886"/>
    <w:rsid w:val="00EA5C16"/>
    <w:rsid w:val="00EA66C0"/>
    <w:rsid w:val="00EA676D"/>
    <w:rsid w:val="00EB06B3"/>
    <w:rsid w:val="00EB0B59"/>
    <w:rsid w:val="00EB0E76"/>
    <w:rsid w:val="00EB20C2"/>
    <w:rsid w:val="00EB39D5"/>
    <w:rsid w:val="00EB4AC1"/>
    <w:rsid w:val="00EB50D2"/>
    <w:rsid w:val="00EB680D"/>
    <w:rsid w:val="00EB75E4"/>
    <w:rsid w:val="00EC0934"/>
    <w:rsid w:val="00EC1A03"/>
    <w:rsid w:val="00EC1DFC"/>
    <w:rsid w:val="00EC2008"/>
    <w:rsid w:val="00EC2763"/>
    <w:rsid w:val="00EC48CF"/>
    <w:rsid w:val="00EC4CA8"/>
    <w:rsid w:val="00EC514E"/>
    <w:rsid w:val="00EC51B0"/>
    <w:rsid w:val="00EC5CE4"/>
    <w:rsid w:val="00EC5D3D"/>
    <w:rsid w:val="00EC6699"/>
    <w:rsid w:val="00EC6FA5"/>
    <w:rsid w:val="00EC7847"/>
    <w:rsid w:val="00EC7BFB"/>
    <w:rsid w:val="00ED0C00"/>
    <w:rsid w:val="00ED1BD9"/>
    <w:rsid w:val="00ED2396"/>
    <w:rsid w:val="00ED267D"/>
    <w:rsid w:val="00ED2F95"/>
    <w:rsid w:val="00ED379C"/>
    <w:rsid w:val="00ED5622"/>
    <w:rsid w:val="00ED5EDF"/>
    <w:rsid w:val="00ED6722"/>
    <w:rsid w:val="00ED7E0D"/>
    <w:rsid w:val="00EE01A0"/>
    <w:rsid w:val="00EE1446"/>
    <w:rsid w:val="00EE1D27"/>
    <w:rsid w:val="00EE2073"/>
    <w:rsid w:val="00EE3915"/>
    <w:rsid w:val="00EE5574"/>
    <w:rsid w:val="00EE5877"/>
    <w:rsid w:val="00EE588F"/>
    <w:rsid w:val="00EE6387"/>
    <w:rsid w:val="00EE6C29"/>
    <w:rsid w:val="00EE6C8E"/>
    <w:rsid w:val="00EE726A"/>
    <w:rsid w:val="00EF020A"/>
    <w:rsid w:val="00EF2800"/>
    <w:rsid w:val="00EF2841"/>
    <w:rsid w:val="00EF329C"/>
    <w:rsid w:val="00EF35F1"/>
    <w:rsid w:val="00EF36FE"/>
    <w:rsid w:val="00EF3985"/>
    <w:rsid w:val="00EF43CD"/>
    <w:rsid w:val="00EF4401"/>
    <w:rsid w:val="00EF475F"/>
    <w:rsid w:val="00EF47A4"/>
    <w:rsid w:val="00EF5045"/>
    <w:rsid w:val="00EF5566"/>
    <w:rsid w:val="00EF559A"/>
    <w:rsid w:val="00EF5B70"/>
    <w:rsid w:val="00EF5DF0"/>
    <w:rsid w:val="00EF6A37"/>
    <w:rsid w:val="00EF7277"/>
    <w:rsid w:val="00EF744C"/>
    <w:rsid w:val="00F00457"/>
    <w:rsid w:val="00F01121"/>
    <w:rsid w:val="00F01D52"/>
    <w:rsid w:val="00F02315"/>
    <w:rsid w:val="00F02926"/>
    <w:rsid w:val="00F02C41"/>
    <w:rsid w:val="00F02FA3"/>
    <w:rsid w:val="00F03128"/>
    <w:rsid w:val="00F03217"/>
    <w:rsid w:val="00F03453"/>
    <w:rsid w:val="00F03514"/>
    <w:rsid w:val="00F04B27"/>
    <w:rsid w:val="00F0561F"/>
    <w:rsid w:val="00F0584F"/>
    <w:rsid w:val="00F06A33"/>
    <w:rsid w:val="00F07A0D"/>
    <w:rsid w:val="00F07E46"/>
    <w:rsid w:val="00F100E1"/>
    <w:rsid w:val="00F105D0"/>
    <w:rsid w:val="00F10A3E"/>
    <w:rsid w:val="00F11061"/>
    <w:rsid w:val="00F11F8F"/>
    <w:rsid w:val="00F124B4"/>
    <w:rsid w:val="00F124FC"/>
    <w:rsid w:val="00F12553"/>
    <w:rsid w:val="00F12B8B"/>
    <w:rsid w:val="00F14F3B"/>
    <w:rsid w:val="00F153BA"/>
    <w:rsid w:val="00F15599"/>
    <w:rsid w:val="00F15877"/>
    <w:rsid w:val="00F15D21"/>
    <w:rsid w:val="00F160D4"/>
    <w:rsid w:val="00F16315"/>
    <w:rsid w:val="00F16E03"/>
    <w:rsid w:val="00F17274"/>
    <w:rsid w:val="00F1729E"/>
    <w:rsid w:val="00F17E8F"/>
    <w:rsid w:val="00F2033F"/>
    <w:rsid w:val="00F20D58"/>
    <w:rsid w:val="00F239FA"/>
    <w:rsid w:val="00F24D02"/>
    <w:rsid w:val="00F2531C"/>
    <w:rsid w:val="00F25662"/>
    <w:rsid w:val="00F26880"/>
    <w:rsid w:val="00F275F7"/>
    <w:rsid w:val="00F305BC"/>
    <w:rsid w:val="00F30A15"/>
    <w:rsid w:val="00F317AD"/>
    <w:rsid w:val="00F31DA1"/>
    <w:rsid w:val="00F32A13"/>
    <w:rsid w:val="00F32CD1"/>
    <w:rsid w:val="00F32E4B"/>
    <w:rsid w:val="00F337B1"/>
    <w:rsid w:val="00F337F9"/>
    <w:rsid w:val="00F339FD"/>
    <w:rsid w:val="00F34AF3"/>
    <w:rsid w:val="00F34B0E"/>
    <w:rsid w:val="00F34EAE"/>
    <w:rsid w:val="00F360C9"/>
    <w:rsid w:val="00F36E47"/>
    <w:rsid w:val="00F36FD5"/>
    <w:rsid w:val="00F401EF"/>
    <w:rsid w:val="00F41616"/>
    <w:rsid w:val="00F4178C"/>
    <w:rsid w:val="00F429EC"/>
    <w:rsid w:val="00F4315A"/>
    <w:rsid w:val="00F43399"/>
    <w:rsid w:val="00F441A3"/>
    <w:rsid w:val="00F4467C"/>
    <w:rsid w:val="00F44AC3"/>
    <w:rsid w:val="00F44E10"/>
    <w:rsid w:val="00F45B19"/>
    <w:rsid w:val="00F45DAC"/>
    <w:rsid w:val="00F45EDE"/>
    <w:rsid w:val="00F47E49"/>
    <w:rsid w:val="00F50D14"/>
    <w:rsid w:val="00F52FE4"/>
    <w:rsid w:val="00F548CA"/>
    <w:rsid w:val="00F55201"/>
    <w:rsid w:val="00F553EC"/>
    <w:rsid w:val="00F55A08"/>
    <w:rsid w:val="00F55A30"/>
    <w:rsid w:val="00F577E4"/>
    <w:rsid w:val="00F5789C"/>
    <w:rsid w:val="00F6111C"/>
    <w:rsid w:val="00F6294C"/>
    <w:rsid w:val="00F6379A"/>
    <w:rsid w:val="00F63C3E"/>
    <w:rsid w:val="00F63FF9"/>
    <w:rsid w:val="00F6417C"/>
    <w:rsid w:val="00F643C8"/>
    <w:rsid w:val="00F64E98"/>
    <w:rsid w:val="00F650D7"/>
    <w:rsid w:val="00F6601D"/>
    <w:rsid w:val="00F66CA2"/>
    <w:rsid w:val="00F66D12"/>
    <w:rsid w:val="00F6709E"/>
    <w:rsid w:val="00F67A24"/>
    <w:rsid w:val="00F7148A"/>
    <w:rsid w:val="00F71680"/>
    <w:rsid w:val="00F71E30"/>
    <w:rsid w:val="00F73538"/>
    <w:rsid w:val="00F75BE3"/>
    <w:rsid w:val="00F764FF"/>
    <w:rsid w:val="00F76EF7"/>
    <w:rsid w:val="00F771C2"/>
    <w:rsid w:val="00F77B9F"/>
    <w:rsid w:val="00F77D81"/>
    <w:rsid w:val="00F77E4F"/>
    <w:rsid w:val="00F77F57"/>
    <w:rsid w:val="00F805E6"/>
    <w:rsid w:val="00F805EB"/>
    <w:rsid w:val="00F80AAB"/>
    <w:rsid w:val="00F82385"/>
    <w:rsid w:val="00F82559"/>
    <w:rsid w:val="00F826E4"/>
    <w:rsid w:val="00F82BD5"/>
    <w:rsid w:val="00F838D8"/>
    <w:rsid w:val="00F84678"/>
    <w:rsid w:val="00F84E19"/>
    <w:rsid w:val="00F84F0C"/>
    <w:rsid w:val="00F854C7"/>
    <w:rsid w:val="00F855A3"/>
    <w:rsid w:val="00F8639C"/>
    <w:rsid w:val="00F863C3"/>
    <w:rsid w:val="00F86511"/>
    <w:rsid w:val="00F86790"/>
    <w:rsid w:val="00F872AE"/>
    <w:rsid w:val="00F91BA7"/>
    <w:rsid w:val="00F93B31"/>
    <w:rsid w:val="00F94456"/>
    <w:rsid w:val="00F96655"/>
    <w:rsid w:val="00F969FB"/>
    <w:rsid w:val="00F971F7"/>
    <w:rsid w:val="00F97A6A"/>
    <w:rsid w:val="00FA0665"/>
    <w:rsid w:val="00FA0C12"/>
    <w:rsid w:val="00FA10EC"/>
    <w:rsid w:val="00FA24EF"/>
    <w:rsid w:val="00FA3ED8"/>
    <w:rsid w:val="00FA4B43"/>
    <w:rsid w:val="00FA5354"/>
    <w:rsid w:val="00FA5AAD"/>
    <w:rsid w:val="00FA6A27"/>
    <w:rsid w:val="00FB03DF"/>
    <w:rsid w:val="00FB169C"/>
    <w:rsid w:val="00FB18CE"/>
    <w:rsid w:val="00FB269F"/>
    <w:rsid w:val="00FB3D42"/>
    <w:rsid w:val="00FB444C"/>
    <w:rsid w:val="00FB47A6"/>
    <w:rsid w:val="00FB47EB"/>
    <w:rsid w:val="00FB4DC8"/>
    <w:rsid w:val="00FB637D"/>
    <w:rsid w:val="00FB64C2"/>
    <w:rsid w:val="00FB683E"/>
    <w:rsid w:val="00FB6BE4"/>
    <w:rsid w:val="00FB74F9"/>
    <w:rsid w:val="00FB7633"/>
    <w:rsid w:val="00FB789A"/>
    <w:rsid w:val="00FC01A7"/>
    <w:rsid w:val="00FC0B6C"/>
    <w:rsid w:val="00FC1A4E"/>
    <w:rsid w:val="00FC226C"/>
    <w:rsid w:val="00FC2400"/>
    <w:rsid w:val="00FC3C1A"/>
    <w:rsid w:val="00FC7280"/>
    <w:rsid w:val="00FC7D08"/>
    <w:rsid w:val="00FC7D55"/>
    <w:rsid w:val="00FC7EB5"/>
    <w:rsid w:val="00FD1659"/>
    <w:rsid w:val="00FD1A3F"/>
    <w:rsid w:val="00FD308F"/>
    <w:rsid w:val="00FD32C4"/>
    <w:rsid w:val="00FD36AD"/>
    <w:rsid w:val="00FD4D82"/>
    <w:rsid w:val="00FD5068"/>
    <w:rsid w:val="00FD6228"/>
    <w:rsid w:val="00FD64D5"/>
    <w:rsid w:val="00FD70B0"/>
    <w:rsid w:val="00FE1AB8"/>
    <w:rsid w:val="00FE1AC2"/>
    <w:rsid w:val="00FE31D0"/>
    <w:rsid w:val="00FE4034"/>
    <w:rsid w:val="00FE4B8C"/>
    <w:rsid w:val="00FE52C6"/>
    <w:rsid w:val="00FE560A"/>
    <w:rsid w:val="00FE5AF5"/>
    <w:rsid w:val="00FE6594"/>
    <w:rsid w:val="00FE6B59"/>
    <w:rsid w:val="00FE6D64"/>
    <w:rsid w:val="00FE72DE"/>
    <w:rsid w:val="00FE78CB"/>
    <w:rsid w:val="00FE7D9D"/>
    <w:rsid w:val="00FF07E0"/>
    <w:rsid w:val="00FF165A"/>
    <w:rsid w:val="00FF1A60"/>
    <w:rsid w:val="00FF2DD3"/>
    <w:rsid w:val="00FF2F5B"/>
    <w:rsid w:val="00FF2FC1"/>
    <w:rsid w:val="00FF4852"/>
    <w:rsid w:val="00FF5FD1"/>
    <w:rsid w:val="00FF77D4"/>
    <w:rsid w:val="00FF7C0B"/>
    <w:rsid w:val="00FF7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webSettings.xml><?xml version="1.0" encoding="utf-8"?>
<w:webSettings xmlns:r="http://schemas.openxmlformats.org/officeDocument/2006/relationships" xmlns:w="http://schemas.openxmlformats.org/wordprocessingml/2006/main">
  <w:divs>
    <w:div w:id="117576070">
      <w:bodyDiv w:val="1"/>
      <w:marLeft w:val="0"/>
      <w:marRight w:val="0"/>
      <w:marTop w:val="0"/>
      <w:marBottom w:val="0"/>
      <w:divBdr>
        <w:top w:val="none" w:sz="0" w:space="0" w:color="auto"/>
        <w:left w:val="none" w:sz="0" w:space="0" w:color="auto"/>
        <w:bottom w:val="none" w:sz="0" w:space="0" w:color="auto"/>
        <w:right w:val="none" w:sz="0" w:space="0" w:color="auto"/>
      </w:divBdr>
    </w:div>
    <w:div w:id="388261563">
      <w:bodyDiv w:val="1"/>
      <w:marLeft w:val="0"/>
      <w:marRight w:val="0"/>
      <w:marTop w:val="0"/>
      <w:marBottom w:val="0"/>
      <w:divBdr>
        <w:top w:val="none" w:sz="0" w:space="0" w:color="auto"/>
        <w:left w:val="none" w:sz="0" w:space="0" w:color="auto"/>
        <w:bottom w:val="none" w:sz="0" w:space="0" w:color="auto"/>
        <w:right w:val="none" w:sz="0" w:space="0" w:color="auto"/>
      </w:divBdr>
    </w:div>
    <w:div w:id="572467635">
      <w:bodyDiv w:val="1"/>
      <w:marLeft w:val="0"/>
      <w:marRight w:val="0"/>
      <w:marTop w:val="0"/>
      <w:marBottom w:val="0"/>
      <w:divBdr>
        <w:top w:val="none" w:sz="0" w:space="0" w:color="auto"/>
        <w:left w:val="none" w:sz="0" w:space="0" w:color="auto"/>
        <w:bottom w:val="none" w:sz="0" w:space="0" w:color="auto"/>
        <w:right w:val="none" w:sz="0" w:space="0" w:color="auto"/>
      </w:divBdr>
    </w:div>
    <w:div w:id="755785101">
      <w:bodyDiv w:val="1"/>
      <w:marLeft w:val="0"/>
      <w:marRight w:val="0"/>
      <w:marTop w:val="0"/>
      <w:marBottom w:val="0"/>
      <w:divBdr>
        <w:top w:val="none" w:sz="0" w:space="0" w:color="auto"/>
        <w:left w:val="none" w:sz="0" w:space="0" w:color="auto"/>
        <w:bottom w:val="none" w:sz="0" w:space="0" w:color="auto"/>
        <w:right w:val="none" w:sz="0" w:space="0" w:color="auto"/>
      </w:divBdr>
    </w:div>
    <w:div w:id="976884990">
      <w:bodyDiv w:val="1"/>
      <w:marLeft w:val="0"/>
      <w:marRight w:val="0"/>
      <w:marTop w:val="0"/>
      <w:marBottom w:val="0"/>
      <w:divBdr>
        <w:top w:val="none" w:sz="0" w:space="0" w:color="auto"/>
        <w:left w:val="none" w:sz="0" w:space="0" w:color="auto"/>
        <w:bottom w:val="none" w:sz="0" w:space="0" w:color="auto"/>
        <w:right w:val="none" w:sz="0" w:space="0" w:color="auto"/>
      </w:divBdr>
    </w:div>
    <w:div w:id="1241790700">
      <w:bodyDiv w:val="1"/>
      <w:marLeft w:val="0"/>
      <w:marRight w:val="0"/>
      <w:marTop w:val="0"/>
      <w:marBottom w:val="0"/>
      <w:divBdr>
        <w:top w:val="none" w:sz="0" w:space="0" w:color="auto"/>
        <w:left w:val="none" w:sz="0" w:space="0" w:color="auto"/>
        <w:bottom w:val="none" w:sz="0" w:space="0" w:color="auto"/>
        <w:right w:val="none" w:sz="0" w:space="0" w:color="auto"/>
      </w:divBdr>
    </w:div>
    <w:div w:id="1254507696">
      <w:bodyDiv w:val="1"/>
      <w:marLeft w:val="0"/>
      <w:marRight w:val="0"/>
      <w:marTop w:val="0"/>
      <w:marBottom w:val="0"/>
      <w:divBdr>
        <w:top w:val="none" w:sz="0" w:space="0" w:color="auto"/>
        <w:left w:val="none" w:sz="0" w:space="0" w:color="auto"/>
        <w:bottom w:val="none" w:sz="0" w:space="0" w:color="auto"/>
        <w:right w:val="none" w:sz="0" w:space="0" w:color="auto"/>
      </w:divBdr>
    </w:div>
    <w:div w:id="1291932952">
      <w:bodyDiv w:val="1"/>
      <w:marLeft w:val="0"/>
      <w:marRight w:val="0"/>
      <w:marTop w:val="0"/>
      <w:marBottom w:val="0"/>
      <w:divBdr>
        <w:top w:val="none" w:sz="0" w:space="0" w:color="auto"/>
        <w:left w:val="none" w:sz="0" w:space="0" w:color="auto"/>
        <w:bottom w:val="none" w:sz="0" w:space="0" w:color="auto"/>
        <w:right w:val="none" w:sz="0" w:space="0" w:color="auto"/>
      </w:divBdr>
    </w:div>
    <w:div w:id="1675297560">
      <w:bodyDiv w:val="1"/>
      <w:marLeft w:val="0"/>
      <w:marRight w:val="0"/>
      <w:marTop w:val="0"/>
      <w:marBottom w:val="0"/>
      <w:divBdr>
        <w:top w:val="none" w:sz="0" w:space="0" w:color="auto"/>
        <w:left w:val="none" w:sz="0" w:space="0" w:color="auto"/>
        <w:bottom w:val="none" w:sz="0" w:space="0" w:color="auto"/>
        <w:right w:val="none" w:sz="0" w:space="0" w:color="auto"/>
      </w:divBdr>
    </w:div>
    <w:div w:id="18176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6FE02D3A72B25529D1EB9C64FEAB1E52E82A54FBA3CAA5E647F658487A8DD2888C68578E774A1FApAjAJ" TargetMode="Externa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consultantplus://offline/main?base=LAW;n=107750;fld=134;dst=1003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E2D9-FD78-48A1-AA99-DABBCD76631E}">
  <ds:schemaRefs>
    <ds:schemaRef ds:uri="http://schemas.openxmlformats.org/officeDocument/2006/bibliography"/>
  </ds:schemaRefs>
</ds:datastoreItem>
</file>

<file path=customXml/itemProps2.xml><?xml version="1.0" encoding="utf-8"?>
<ds:datastoreItem xmlns:ds="http://schemas.openxmlformats.org/officeDocument/2006/customXml" ds:itemID="{2F8A24B7-CA48-4CBC-8973-2B8E8AE9F1EF}">
  <ds:schemaRefs>
    <ds:schemaRef ds:uri="http://schemas.openxmlformats.org/officeDocument/2006/bibliography"/>
  </ds:schemaRefs>
</ds:datastoreItem>
</file>

<file path=customXml/itemProps3.xml><?xml version="1.0" encoding="utf-8"?>
<ds:datastoreItem xmlns:ds="http://schemas.openxmlformats.org/officeDocument/2006/customXml" ds:itemID="{29480B06-D2F6-4F9D-8D01-1092EE0E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52</Pages>
  <Words>17865</Words>
  <Characters>125834</Characters>
  <Application>Microsoft Office Word</Application>
  <DocSecurity>0</DocSecurity>
  <Lines>1048</Lines>
  <Paragraphs>286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Пенсионнй фонд Российской Федерации</Company>
  <LinksUpToDate>false</LinksUpToDate>
  <CharactersWithSpaces>143413</CharactersWithSpaces>
  <SharedDoc>false</SharedDoc>
  <HLinks>
    <vt:vector size="6" baseType="variant">
      <vt:variant>
        <vt:i4>3539050</vt:i4>
      </vt:variant>
      <vt:variant>
        <vt:i4>0</vt:i4>
      </vt:variant>
      <vt:variant>
        <vt:i4>0</vt:i4>
      </vt:variant>
      <vt:variant>
        <vt:i4>5</vt:i4>
      </vt:variant>
      <vt:variant>
        <vt:lpwstr>consultantplus://offline/main?base=LAW;n=107750;fld=134;dst=100360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03009</dc:creator>
  <cp:lastModifiedBy>Инна М. Румянцева</cp:lastModifiedBy>
  <cp:revision>39</cp:revision>
  <cp:lastPrinted>2020-07-24T07:00:00Z</cp:lastPrinted>
  <dcterms:created xsi:type="dcterms:W3CDTF">2020-06-29T05:01:00Z</dcterms:created>
  <dcterms:modified xsi:type="dcterms:W3CDTF">2020-07-24T07:08:00Z</dcterms:modified>
</cp:coreProperties>
</file>