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CBE" w:rsidRDefault="005C6431">
      <w:r>
        <w:rPr>
          <w:noProof/>
          <w:lang w:eastAsia="en-US"/>
        </w:rPr>
        <w:pict>
          <v:shapetype id="_x0000_t202" coordsize="21600,21600" o:spt="202" path="m,l,21600r21600,l21600,xe">
            <v:stroke joinstyle="miter"/>
            <v:path gradientshapeok="t" o:connecttype="rect"/>
          </v:shapetype>
          <v:shape id="_x0000_s1032" type="#_x0000_t202" style="position:absolute;margin-left:155.85pt;margin-top:-15.7pt;width:493.35pt;height:99.95pt;z-index:251667456;mso-height-percent:200;mso-height-percent:200;mso-width-relative:margin;mso-height-relative:margin" strokecolor="white [3212]">
            <v:textbox style="mso-fit-shape-to-text:t">
              <w:txbxContent>
                <w:p w:rsidR="00FC02C7" w:rsidRPr="00030265" w:rsidRDefault="00FC02C7" w:rsidP="0080502C">
                  <w:pPr>
                    <w:spacing w:after="0" w:line="240" w:lineRule="auto"/>
                    <w:jc w:val="center"/>
                    <w:rPr>
                      <w:rFonts w:ascii="Times New Roman" w:hAnsi="Times New Roman" w:cs="Times New Roman"/>
                      <w:b/>
                      <w:sz w:val="32"/>
                      <w:szCs w:val="32"/>
                    </w:rPr>
                  </w:pPr>
                  <w:r w:rsidRPr="00030265">
                    <w:rPr>
                      <w:rFonts w:ascii="Times New Roman" w:hAnsi="Times New Roman" w:cs="Times New Roman"/>
                      <w:b/>
                      <w:sz w:val="32"/>
                      <w:szCs w:val="32"/>
                    </w:rPr>
                    <w:t>ОТДЕЛЕНИЕ ФОНДА ПЕНСИОННОГО И СОЦИАЛЬНОГО СТРАХОВАНИЯ РОССИЙСКОЙ ФЕДЕРАЦИИ</w:t>
                  </w:r>
                </w:p>
                <w:p w:rsidR="00FC02C7" w:rsidRPr="00030265" w:rsidRDefault="00FC02C7" w:rsidP="0080502C">
                  <w:pPr>
                    <w:spacing w:after="0" w:line="240" w:lineRule="auto"/>
                    <w:jc w:val="center"/>
                    <w:rPr>
                      <w:rFonts w:ascii="Times New Roman" w:hAnsi="Times New Roman" w:cs="Times New Roman"/>
                      <w:b/>
                      <w:sz w:val="32"/>
                      <w:szCs w:val="32"/>
                    </w:rPr>
                  </w:pPr>
                  <w:r w:rsidRPr="00030265">
                    <w:rPr>
                      <w:rFonts w:ascii="Times New Roman" w:hAnsi="Times New Roman" w:cs="Times New Roman"/>
                      <w:b/>
                      <w:sz w:val="32"/>
                      <w:szCs w:val="32"/>
                    </w:rPr>
                    <w:t>ПО РЕСПУБЛИКЕ БАШКОРТОСТАН</w:t>
                  </w:r>
                </w:p>
                <w:p w:rsidR="00FC02C7" w:rsidRPr="00030265" w:rsidRDefault="00FC02C7" w:rsidP="0080502C">
                  <w:pPr>
                    <w:spacing w:after="0" w:line="240" w:lineRule="auto"/>
                    <w:jc w:val="center"/>
                    <w:rPr>
                      <w:rFonts w:ascii="Times New Roman" w:hAnsi="Times New Roman" w:cs="Times New Roman"/>
                      <w:b/>
                      <w:sz w:val="32"/>
                      <w:szCs w:val="32"/>
                    </w:rPr>
                  </w:pPr>
                </w:p>
                <w:p w:rsidR="00FC02C7" w:rsidRPr="00030265" w:rsidRDefault="00FC02C7" w:rsidP="0080502C">
                  <w:pPr>
                    <w:spacing w:after="0" w:line="240" w:lineRule="auto"/>
                    <w:jc w:val="center"/>
                    <w:rPr>
                      <w:rFonts w:ascii="Times New Roman" w:hAnsi="Times New Roman" w:cs="Times New Roman"/>
                      <w:b/>
                      <w:sz w:val="32"/>
                      <w:szCs w:val="32"/>
                    </w:rPr>
                  </w:pPr>
                  <w:r w:rsidRPr="00030265">
                    <w:rPr>
                      <w:rFonts w:ascii="Times New Roman" w:hAnsi="Times New Roman" w:cs="Times New Roman"/>
                      <w:b/>
                      <w:sz w:val="32"/>
                      <w:szCs w:val="32"/>
                    </w:rPr>
                    <w:t>Клиентская служба (на правах отдела) в Абзелиловском районе</w:t>
                  </w:r>
                </w:p>
              </w:txbxContent>
            </v:textbox>
          </v:shape>
        </w:pict>
      </w:r>
      <w:r w:rsidR="00265D91">
        <w:rPr>
          <w:noProof/>
        </w:rPr>
        <w:drawing>
          <wp:anchor distT="0" distB="0" distL="114300" distR="114300" simplePos="0" relativeHeight="251659263" behindDoc="1" locked="0" layoutInCell="1" allowOverlap="1">
            <wp:simplePos x="0" y="0"/>
            <wp:positionH relativeFrom="column">
              <wp:posOffset>-521335</wp:posOffset>
            </wp:positionH>
            <wp:positionV relativeFrom="paragraph">
              <wp:posOffset>-412049</wp:posOffset>
            </wp:positionV>
            <wp:extent cx="10550792" cy="14550189"/>
            <wp:effectExtent l="19050" t="0" r="2908" b="0"/>
            <wp:wrapNone/>
            <wp:docPr id="1" name="Рисунок 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BF8230BF-5BAD-6940-B344-5EFA1A48801B}"/>
                </a:ext>
              </a:extLst>
            </wp:docPr>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BF8230BF-5BAD-6940-B344-5EFA1A48801B}"/>
                        </a:ext>
                      </a:extLst>
                    </pic:cNvPr>
                    <pic:cNvPicPr>
                      <a:picLocks noChangeAspect="1"/>
                    </pic:cNvPicPr>
                  </pic:nvPicPr>
                  <pic:blipFill>
                    <a:blip r:embed="rId5" cstate="print">
                      <a:extLst>
                        <a:ext uri="{28A0092B-C50C-407E-A947-70E740481C1C}">
                          <a14:useLocalDpi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val="0"/>
                        </a:ext>
                      </a:extLst>
                    </a:blip>
                    <a:stretch>
                      <a:fillRect/>
                    </a:stretch>
                  </pic:blipFill>
                  <pic:spPr>
                    <a:xfrm>
                      <a:off x="0" y="0"/>
                      <a:ext cx="10551427" cy="14551065"/>
                    </a:xfrm>
                    <a:prstGeom prst="rect">
                      <a:avLst/>
                    </a:prstGeom>
                  </pic:spPr>
                </pic:pic>
              </a:graphicData>
            </a:graphic>
          </wp:anchor>
        </w:drawing>
      </w:r>
      <w:r w:rsidR="001D4850">
        <w:t xml:space="preserve"> </w:t>
      </w:r>
    </w:p>
    <w:p w:rsidR="005E00FF" w:rsidRDefault="005E00FF" w:rsidP="00BE0940">
      <w:pPr>
        <w:jc w:val="center"/>
      </w:pPr>
    </w:p>
    <w:p w:rsidR="00731B9D" w:rsidRDefault="00731B9D" w:rsidP="00BE0940">
      <w:pPr>
        <w:jc w:val="center"/>
      </w:pPr>
    </w:p>
    <w:p w:rsidR="002E6211" w:rsidRDefault="002E6211" w:rsidP="002E6211">
      <w:pPr>
        <w:jc w:val="center"/>
      </w:pPr>
    </w:p>
    <w:p w:rsidR="00556CE4" w:rsidRDefault="00556CE4" w:rsidP="002E6211">
      <w:pPr>
        <w:jc w:val="center"/>
      </w:pPr>
    </w:p>
    <w:p w:rsidR="00556CE4" w:rsidRDefault="005C6431" w:rsidP="002E6211">
      <w:pP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left:0;text-align:left;margin-left:100.1pt;margin-top:-.25pt;width:569.7pt;height:149.05pt;z-index:-251652096" wrapcoords="20719 -109 20747 2062 20975 3365 341 4016 -57 21600 12193 21817 12306 21817 21714 21600 21714 4450 21628 4125 21287 3365 21458 1628 21458 326 21373 -109 20719 -109" fillcolor="#0070c0" strokecolor="#33c" strokeweight="1pt">
            <v:fill opacity=".5" color2="red" rotate="t" focus="50%" type="gradient"/>
            <v:stroke r:id="rId6" o:title=""/>
            <v:shadow on="t" color="#99f" offset="3pt"/>
            <v:textpath style="font-family:&quot;Arial Black&quot;;v-text-kern:t" trim="t" fitpath="t" string="АФИША МЕРОПРИЯТИЙ"/>
            <w10:wrap type="through"/>
          </v:shape>
        </w:pict>
      </w:r>
    </w:p>
    <w:p w:rsidR="00556CE4" w:rsidRDefault="00556CE4" w:rsidP="002E6211">
      <w:pPr>
        <w:jc w:val="center"/>
      </w:pPr>
    </w:p>
    <w:p w:rsidR="00556CE4" w:rsidRDefault="00556CE4" w:rsidP="002E6211">
      <w:pPr>
        <w:jc w:val="center"/>
      </w:pPr>
    </w:p>
    <w:p w:rsidR="00556CE4" w:rsidRDefault="00556CE4" w:rsidP="002E6211">
      <w:pPr>
        <w:jc w:val="center"/>
      </w:pPr>
    </w:p>
    <w:p w:rsidR="003E0717" w:rsidRDefault="003E0717" w:rsidP="002E6211">
      <w:pPr>
        <w:jc w:val="center"/>
      </w:pPr>
    </w:p>
    <w:p w:rsidR="003E0717" w:rsidRDefault="003E0717" w:rsidP="002E6211">
      <w:pPr>
        <w:jc w:val="center"/>
      </w:pPr>
    </w:p>
    <w:p w:rsidR="003E0717" w:rsidRDefault="005C6431" w:rsidP="002E6211">
      <w:pPr>
        <w:jc w:val="center"/>
      </w:pPr>
      <w:r>
        <w:rPr>
          <w:noProof/>
        </w:rPr>
        <w:pict>
          <v:shape id="_x0000_s1030" type="#_x0000_t136" alt="Сентябрь 2024 г." style="position:absolute;left:0;text-align:left;margin-left:178.3pt;margin-top:13.5pt;width:415.6pt;height:90.95pt;z-index:-251656192" wrapcoords="12165 0 1209 0 117 179 78 5712 234 8569 234 11425 39 14281 -39 16245 -39 17137 78 17494 6667 19993 7369 19993 7369 20886 7486 21957 7564 21957 8227 21957 8227 19993 9513 19993 21756 17494 21756 12674 21522 12139 20469 11425 21015 8569 21054 4998 20430 4284 18676 2856 18754 357 18403 0 16297 0 12165 0" fillcolor="#0070c0" strokecolor="#33c" strokeweight="1pt">
            <v:fill opacity=".5" color2="red" rotate="t" focus="-50%" type="gradient"/>
            <v:stroke r:id="rId6" o:title=""/>
            <v:shadow on="t" color="#99f" offset="3pt"/>
            <v:textpath style="font-family:&quot;Arial Black&quot;;v-text-kern:t" trim="t" fitpath="t" string="Январь 2025 г."/>
            <w10:wrap type="through"/>
          </v:shape>
        </w:pict>
      </w:r>
    </w:p>
    <w:p w:rsidR="003E0717" w:rsidRDefault="003E0717" w:rsidP="002E6211">
      <w:pPr>
        <w:jc w:val="center"/>
      </w:pPr>
    </w:p>
    <w:p w:rsidR="003E0717" w:rsidRDefault="003E0717" w:rsidP="002E6211">
      <w:pPr>
        <w:jc w:val="center"/>
      </w:pPr>
    </w:p>
    <w:p w:rsidR="003E0717" w:rsidRDefault="003E0717" w:rsidP="002E6211">
      <w:pPr>
        <w:jc w:val="center"/>
      </w:pPr>
    </w:p>
    <w:p w:rsidR="00556CE4" w:rsidRDefault="00556CE4" w:rsidP="002E6211">
      <w:pPr>
        <w:jc w:val="center"/>
      </w:pPr>
    </w:p>
    <w:tbl>
      <w:tblPr>
        <w:tblStyle w:val="a3"/>
        <w:tblpPr w:leftFromText="180" w:rightFromText="180" w:vertAnchor="text" w:horzAnchor="margin" w:tblpXSpec="center" w:tblpY="12"/>
        <w:tblW w:w="0" w:type="auto"/>
        <w:tblLayout w:type="fixed"/>
        <w:tblLook w:val="04A0"/>
      </w:tblPr>
      <w:tblGrid>
        <w:gridCol w:w="959"/>
        <w:gridCol w:w="4144"/>
        <w:gridCol w:w="2943"/>
        <w:gridCol w:w="2410"/>
        <w:gridCol w:w="4111"/>
      </w:tblGrid>
      <w:tr w:rsidR="00052C6E" w:rsidRPr="00875A76" w:rsidTr="00556CE4">
        <w:trPr>
          <w:trHeight w:val="463"/>
        </w:trPr>
        <w:tc>
          <w:tcPr>
            <w:tcW w:w="959" w:type="dxa"/>
            <w:shd w:val="clear" w:color="auto" w:fill="8DB3E2" w:themeFill="text2" w:themeFillTint="66"/>
          </w:tcPr>
          <w:p w:rsidR="00052C6E" w:rsidRPr="00875A76" w:rsidRDefault="00052C6E" w:rsidP="00052C6E">
            <w:pPr>
              <w:jc w:val="center"/>
              <w:rPr>
                <w:rFonts w:ascii="Times New Roman" w:hAnsi="Times New Roman" w:cs="Times New Roman"/>
                <w:b/>
                <w:sz w:val="40"/>
                <w:szCs w:val="40"/>
                <w:lang w:val="en-US"/>
              </w:rPr>
            </w:pPr>
          </w:p>
        </w:tc>
        <w:tc>
          <w:tcPr>
            <w:tcW w:w="4144" w:type="dxa"/>
            <w:shd w:val="clear" w:color="auto" w:fill="8DB3E2" w:themeFill="text2" w:themeFillTint="66"/>
            <w:vAlign w:val="center"/>
          </w:tcPr>
          <w:p w:rsidR="00052C6E" w:rsidRPr="00875A76" w:rsidRDefault="00052C6E" w:rsidP="00556CE4">
            <w:pPr>
              <w:pStyle w:val="a4"/>
              <w:jc w:val="center"/>
              <w:rPr>
                <w:rFonts w:ascii="Times New Roman" w:hAnsi="Times New Roman" w:cs="Times New Roman"/>
                <w:b/>
                <w:sz w:val="40"/>
                <w:szCs w:val="40"/>
              </w:rPr>
            </w:pPr>
            <w:r w:rsidRPr="00875A76">
              <w:rPr>
                <w:rFonts w:ascii="Times New Roman" w:hAnsi="Times New Roman" w:cs="Times New Roman"/>
                <w:b/>
                <w:sz w:val="40"/>
                <w:szCs w:val="40"/>
              </w:rPr>
              <w:t>Мероприятие</w:t>
            </w:r>
          </w:p>
        </w:tc>
        <w:tc>
          <w:tcPr>
            <w:tcW w:w="2943" w:type="dxa"/>
            <w:tcBorders>
              <w:right w:val="single" w:sz="4" w:space="0" w:color="auto"/>
            </w:tcBorders>
            <w:shd w:val="clear" w:color="auto" w:fill="8DB3E2" w:themeFill="text2" w:themeFillTint="66"/>
            <w:vAlign w:val="center"/>
          </w:tcPr>
          <w:p w:rsidR="00052C6E" w:rsidRPr="00875A76" w:rsidRDefault="00052C6E" w:rsidP="00556CE4">
            <w:pPr>
              <w:jc w:val="center"/>
              <w:rPr>
                <w:rFonts w:ascii="Times New Roman" w:hAnsi="Times New Roman" w:cs="Times New Roman"/>
                <w:b/>
                <w:sz w:val="40"/>
                <w:szCs w:val="40"/>
              </w:rPr>
            </w:pPr>
            <w:r w:rsidRPr="00875A76">
              <w:rPr>
                <w:rFonts w:ascii="Times New Roman" w:hAnsi="Times New Roman" w:cs="Times New Roman"/>
                <w:b/>
                <w:sz w:val="40"/>
                <w:szCs w:val="40"/>
              </w:rPr>
              <w:t>Место проведения</w:t>
            </w:r>
          </w:p>
        </w:tc>
        <w:tc>
          <w:tcPr>
            <w:tcW w:w="2410" w:type="dxa"/>
            <w:tcBorders>
              <w:right w:val="single" w:sz="4" w:space="0" w:color="auto"/>
            </w:tcBorders>
            <w:shd w:val="clear" w:color="auto" w:fill="8DB3E2" w:themeFill="text2" w:themeFillTint="66"/>
            <w:vAlign w:val="center"/>
          </w:tcPr>
          <w:p w:rsidR="00052C6E" w:rsidRPr="00875A76" w:rsidRDefault="00052C6E" w:rsidP="00556CE4">
            <w:pPr>
              <w:jc w:val="center"/>
              <w:rPr>
                <w:rFonts w:ascii="Times New Roman" w:hAnsi="Times New Roman" w:cs="Times New Roman"/>
                <w:b/>
                <w:sz w:val="40"/>
                <w:szCs w:val="40"/>
              </w:rPr>
            </w:pPr>
            <w:r w:rsidRPr="00875A76">
              <w:rPr>
                <w:rFonts w:ascii="Times New Roman" w:hAnsi="Times New Roman" w:cs="Times New Roman"/>
                <w:b/>
                <w:sz w:val="40"/>
                <w:szCs w:val="40"/>
              </w:rPr>
              <w:t>Срок исполнения</w:t>
            </w:r>
          </w:p>
        </w:tc>
        <w:tc>
          <w:tcPr>
            <w:tcW w:w="4111" w:type="dxa"/>
            <w:tcBorders>
              <w:left w:val="single" w:sz="4" w:space="0" w:color="auto"/>
            </w:tcBorders>
            <w:shd w:val="clear" w:color="auto" w:fill="8DB3E2" w:themeFill="text2" w:themeFillTint="66"/>
          </w:tcPr>
          <w:p w:rsidR="00052C6E" w:rsidRPr="00875A76" w:rsidRDefault="00052C6E" w:rsidP="00052C6E">
            <w:pPr>
              <w:jc w:val="center"/>
              <w:rPr>
                <w:rFonts w:ascii="Times New Roman" w:hAnsi="Times New Roman" w:cs="Times New Roman"/>
                <w:b/>
                <w:sz w:val="40"/>
                <w:szCs w:val="40"/>
              </w:rPr>
            </w:pPr>
            <w:r w:rsidRPr="00875A76">
              <w:rPr>
                <w:rFonts w:ascii="Times New Roman" w:hAnsi="Times New Roman" w:cs="Times New Roman"/>
                <w:b/>
                <w:sz w:val="40"/>
                <w:szCs w:val="40"/>
              </w:rPr>
              <w:t>Ответственный исполнитель</w:t>
            </w:r>
          </w:p>
        </w:tc>
      </w:tr>
      <w:tr w:rsidR="008374DC" w:rsidRPr="00875A76" w:rsidTr="00556CE4">
        <w:trPr>
          <w:trHeight w:val="463"/>
        </w:trPr>
        <w:tc>
          <w:tcPr>
            <w:tcW w:w="959" w:type="dxa"/>
          </w:tcPr>
          <w:p w:rsidR="008374DC" w:rsidRPr="00875A76" w:rsidRDefault="008374DC" w:rsidP="008374DC">
            <w:pPr>
              <w:rPr>
                <w:rFonts w:ascii="Times New Roman" w:hAnsi="Times New Roman" w:cs="Times New Roman"/>
                <w:sz w:val="40"/>
                <w:szCs w:val="40"/>
              </w:rPr>
            </w:pPr>
            <w:r w:rsidRPr="00875A76">
              <w:rPr>
                <w:rFonts w:ascii="Times New Roman" w:hAnsi="Times New Roman" w:cs="Times New Roman"/>
                <w:sz w:val="40"/>
                <w:szCs w:val="40"/>
              </w:rPr>
              <w:t>1</w:t>
            </w:r>
          </w:p>
        </w:tc>
        <w:tc>
          <w:tcPr>
            <w:tcW w:w="4144" w:type="dxa"/>
            <w:vAlign w:val="center"/>
          </w:tcPr>
          <w:p w:rsidR="008374DC" w:rsidRPr="00875A76" w:rsidRDefault="008374DC" w:rsidP="008374DC">
            <w:pPr>
              <w:jc w:val="center"/>
              <w:rPr>
                <w:rFonts w:ascii="Times New Roman" w:hAnsi="Times New Roman" w:cs="Times New Roman"/>
                <w:sz w:val="40"/>
                <w:szCs w:val="40"/>
              </w:rPr>
            </w:pPr>
            <w:r>
              <w:rPr>
                <w:rFonts w:ascii="Times New Roman" w:hAnsi="Times New Roman" w:cs="Times New Roman"/>
                <w:sz w:val="40"/>
                <w:szCs w:val="40"/>
              </w:rPr>
              <w:t>Изучение Арабского языка</w:t>
            </w:r>
          </w:p>
        </w:tc>
        <w:tc>
          <w:tcPr>
            <w:tcW w:w="2943" w:type="dxa"/>
            <w:tcBorders>
              <w:right w:val="single" w:sz="4" w:space="0" w:color="auto"/>
            </w:tcBorders>
            <w:vAlign w:val="center"/>
          </w:tcPr>
          <w:p w:rsidR="008374DC" w:rsidRPr="00875A76" w:rsidRDefault="008374DC" w:rsidP="008374DC">
            <w:pPr>
              <w:jc w:val="center"/>
              <w:rPr>
                <w:rFonts w:ascii="Times New Roman" w:hAnsi="Times New Roman" w:cs="Times New Roman"/>
                <w:sz w:val="40"/>
                <w:szCs w:val="40"/>
              </w:rPr>
            </w:pPr>
            <w:r w:rsidRPr="00875A76">
              <w:rPr>
                <w:rFonts w:ascii="Times New Roman" w:hAnsi="Times New Roman" w:cs="Times New Roman"/>
                <w:sz w:val="40"/>
                <w:szCs w:val="40"/>
              </w:rPr>
              <w:t>Центр общения старшего поколения</w:t>
            </w:r>
          </w:p>
        </w:tc>
        <w:tc>
          <w:tcPr>
            <w:tcW w:w="2410" w:type="dxa"/>
            <w:tcBorders>
              <w:right w:val="single" w:sz="4" w:space="0" w:color="auto"/>
            </w:tcBorders>
            <w:vAlign w:val="center"/>
          </w:tcPr>
          <w:p w:rsidR="00F841B7" w:rsidRDefault="008374DC" w:rsidP="00F841B7">
            <w:pPr>
              <w:jc w:val="center"/>
              <w:rPr>
                <w:rFonts w:ascii="Times New Roman" w:hAnsi="Times New Roman" w:cs="Times New Roman"/>
                <w:sz w:val="40"/>
                <w:szCs w:val="40"/>
              </w:rPr>
            </w:pPr>
            <w:proofErr w:type="spellStart"/>
            <w:proofErr w:type="gramStart"/>
            <w:r>
              <w:rPr>
                <w:rFonts w:ascii="Times New Roman" w:hAnsi="Times New Roman" w:cs="Times New Roman"/>
                <w:sz w:val="40"/>
                <w:szCs w:val="40"/>
              </w:rPr>
              <w:t>Еже-недельно</w:t>
            </w:r>
            <w:proofErr w:type="spellEnd"/>
            <w:proofErr w:type="gramEnd"/>
            <w:r>
              <w:rPr>
                <w:rFonts w:ascii="Times New Roman" w:hAnsi="Times New Roman" w:cs="Times New Roman"/>
                <w:sz w:val="40"/>
                <w:szCs w:val="40"/>
              </w:rPr>
              <w:t xml:space="preserve"> по вторникам </w:t>
            </w:r>
          </w:p>
          <w:p w:rsidR="00F841B7" w:rsidRPr="00875A76" w:rsidRDefault="00F841B7" w:rsidP="00F841B7">
            <w:pPr>
              <w:jc w:val="center"/>
              <w:rPr>
                <w:rFonts w:ascii="Times New Roman" w:hAnsi="Times New Roman" w:cs="Times New Roman"/>
                <w:sz w:val="40"/>
                <w:szCs w:val="40"/>
              </w:rPr>
            </w:pPr>
          </w:p>
          <w:p w:rsidR="008374DC" w:rsidRPr="00875A76" w:rsidRDefault="008374DC" w:rsidP="008374DC">
            <w:pPr>
              <w:jc w:val="center"/>
              <w:rPr>
                <w:rFonts w:ascii="Times New Roman" w:hAnsi="Times New Roman" w:cs="Times New Roman"/>
                <w:sz w:val="40"/>
                <w:szCs w:val="40"/>
              </w:rPr>
            </w:pPr>
          </w:p>
        </w:tc>
        <w:tc>
          <w:tcPr>
            <w:tcW w:w="4111" w:type="dxa"/>
            <w:tcBorders>
              <w:left w:val="single" w:sz="4" w:space="0" w:color="auto"/>
            </w:tcBorders>
          </w:tcPr>
          <w:p w:rsidR="008374DC" w:rsidRPr="00875A76" w:rsidRDefault="008374DC" w:rsidP="008374DC">
            <w:pPr>
              <w:rPr>
                <w:rFonts w:ascii="Times New Roman" w:hAnsi="Times New Roman" w:cs="Times New Roman"/>
                <w:sz w:val="40"/>
                <w:szCs w:val="40"/>
              </w:rPr>
            </w:pPr>
            <w:r>
              <w:rPr>
                <w:rFonts w:ascii="Times New Roman" w:hAnsi="Times New Roman" w:cs="Times New Roman"/>
                <w:sz w:val="40"/>
                <w:szCs w:val="40"/>
              </w:rPr>
              <w:t>Преподаватели</w:t>
            </w:r>
          </w:p>
          <w:p w:rsidR="008374DC" w:rsidRPr="00875A76" w:rsidRDefault="008374DC" w:rsidP="008374DC">
            <w:pPr>
              <w:rPr>
                <w:rFonts w:ascii="Times New Roman" w:hAnsi="Times New Roman" w:cs="Times New Roman"/>
                <w:sz w:val="40"/>
                <w:szCs w:val="40"/>
              </w:rPr>
            </w:pPr>
            <w:r w:rsidRPr="00875A76">
              <w:rPr>
                <w:rFonts w:ascii="Times New Roman" w:hAnsi="Times New Roman" w:cs="Times New Roman"/>
                <w:sz w:val="40"/>
                <w:szCs w:val="40"/>
              </w:rPr>
              <w:t xml:space="preserve">– </w:t>
            </w:r>
            <w:proofErr w:type="spellStart"/>
            <w:r>
              <w:rPr>
                <w:rFonts w:ascii="Times New Roman" w:hAnsi="Times New Roman" w:cs="Times New Roman"/>
                <w:sz w:val="40"/>
                <w:szCs w:val="40"/>
              </w:rPr>
              <w:t>Акбулатова</w:t>
            </w:r>
            <w:proofErr w:type="spellEnd"/>
            <w:r>
              <w:rPr>
                <w:rFonts w:ascii="Times New Roman" w:hAnsi="Times New Roman" w:cs="Times New Roman"/>
                <w:sz w:val="40"/>
                <w:szCs w:val="40"/>
              </w:rPr>
              <w:t xml:space="preserve"> Г.М.</w:t>
            </w:r>
          </w:p>
          <w:p w:rsidR="008374DC" w:rsidRDefault="008374DC" w:rsidP="008374DC">
            <w:pPr>
              <w:rPr>
                <w:rFonts w:ascii="Times New Roman" w:hAnsi="Times New Roman" w:cs="Times New Roman"/>
                <w:sz w:val="40"/>
                <w:szCs w:val="40"/>
              </w:rPr>
            </w:pPr>
            <w:r w:rsidRPr="00875A76">
              <w:rPr>
                <w:rFonts w:ascii="Times New Roman" w:hAnsi="Times New Roman" w:cs="Times New Roman"/>
                <w:sz w:val="40"/>
                <w:szCs w:val="40"/>
              </w:rPr>
              <w:t>–</w:t>
            </w:r>
            <w:r>
              <w:rPr>
                <w:rFonts w:ascii="Times New Roman" w:hAnsi="Times New Roman" w:cs="Times New Roman"/>
                <w:sz w:val="40"/>
                <w:szCs w:val="40"/>
              </w:rPr>
              <w:t xml:space="preserve"> Шакирова З</w:t>
            </w:r>
            <w:r w:rsidRPr="00875A76">
              <w:rPr>
                <w:rFonts w:ascii="Times New Roman" w:hAnsi="Times New Roman" w:cs="Times New Roman"/>
                <w:sz w:val="40"/>
                <w:szCs w:val="40"/>
              </w:rPr>
              <w:t>.</w:t>
            </w:r>
          </w:p>
          <w:p w:rsidR="008374DC" w:rsidRPr="00875A76" w:rsidRDefault="008374DC" w:rsidP="008374DC">
            <w:pPr>
              <w:rPr>
                <w:rFonts w:ascii="Times New Roman" w:hAnsi="Times New Roman" w:cs="Times New Roman"/>
                <w:sz w:val="40"/>
                <w:szCs w:val="40"/>
              </w:rPr>
            </w:pPr>
          </w:p>
        </w:tc>
      </w:tr>
      <w:tr w:rsidR="008374DC" w:rsidRPr="00875A76" w:rsidTr="00556CE4">
        <w:trPr>
          <w:trHeight w:val="1736"/>
        </w:trPr>
        <w:tc>
          <w:tcPr>
            <w:tcW w:w="959" w:type="dxa"/>
          </w:tcPr>
          <w:p w:rsidR="008374DC" w:rsidRPr="00875A76" w:rsidRDefault="008374DC" w:rsidP="008374DC">
            <w:pPr>
              <w:rPr>
                <w:rFonts w:ascii="Times New Roman" w:hAnsi="Times New Roman" w:cs="Times New Roman"/>
                <w:sz w:val="40"/>
                <w:szCs w:val="40"/>
              </w:rPr>
            </w:pPr>
            <w:r w:rsidRPr="00875A76">
              <w:rPr>
                <w:rFonts w:ascii="Times New Roman" w:hAnsi="Times New Roman" w:cs="Times New Roman"/>
                <w:sz w:val="40"/>
                <w:szCs w:val="40"/>
              </w:rPr>
              <w:t>2</w:t>
            </w:r>
          </w:p>
        </w:tc>
        <w:tc>
          <w:tcPr>
            <w:tcW w:w="4144" w:type="dxa"/>
            <w:vAlign w:val="center"/>
          </w:tcPr>
          <w:p w:rsidR="008374DC" w:rsidRPr="00875A76" w:rsidRDefault="008374DC" w:rsidP="008374DC">
            <w:pPr>
              <w:jc w:val="center"/>
              <w:rPr>
                <w:rFonts w:ascii="Times New Roman" w:hAnsi="Times New Roman" w:cs="Times New Roman"/>
                <w:sz w:val="40"/>
                <w:szCs w:val="40"/>
              </w:rPr>
            </w:pPr>
            <w:r w:rsidRPr="00875A76">
              <w:rPr>
                <w:rFonts w:ascii="Times New Roman" w:hAnsi="Times New Roman" w:cs="Times New Roman"/>
                <w:sz w:val="40"/>
                <w:szCs w:val="40"/>
              </w:rPr>
              <w:t>Обучение компьютерной грамотности</w:t>
            </w:r>
          </w:p>
        </w:tc>
        <w:tc>
          <w:tcPr>
            <w:tcW w:w="2943" w:type="dxa"/>
            <w:tcBorders>
              <w:right w:val="single" w:sz="4" w:space="0" w:color="auto"/>
            </w:tcBorders>
            <w:vAlign w:val="center"/>
          </w:tcPr>
          <w:p w:rsidR="008374DC" w:rsidRPr="00875A76" w:rsidRDefault="008374DC" w:rsidP="008374DC">
            <w:pPr>
              <w:jc w:val="center"/>
              <w:rPr>
                <w:rFonts w:ascii="Times New Roman" w:hAnsi="Times New Roman" w:cs="Times New Roman"/>
                <w:sz w:val="40"/>
                <w:szCs w:val="40"/>
              </w:rPr>
            </w:pPr>
            <w:r w:rsidRPr="00875A76">
              <w:rPr>
                <w:rFonts w:ascii="Times New Roman" w:hAnsi="Times New Roman" w:cs="Times New Roman"/>
                <w:sz w:val="40"/>
                <w:szCs w:val="40"/>
              </w:rPr>
              <w:t>Компьютерный мир</w:t>
            </w:r>
          </w:p>
        </w:tc>
        <w:tc>
          <w:tcPr>
            <w:tcW w:w="2410" w:type="dxa"/>
            <w:tcBorders>
              <w:right w:val="single" w:sz="4" w:space="0" w:color="auto"/>
            </w:tcBorders>
            <w:vAlign w:val="center"/>
          </w:tcPr>
          <w:p w:rsidR="00F841B7" w:rsidRDefault="00F841B7" w:rsidP="008374DC">
            <w:pPr>
              <w:jc w:val="center"/>
              <w:rPr>
                <w:rFonts w:ascii="Times New Roman" w:hAnsi="Times New Roman" w:cs="Times New Roman"/>
                <w:sz w:val="40"/>
                <w:szCs w:val="40"/>
              </w:rPr>
            </w:pPr>
          </w:p>
          <w:p w:rsidR="008374DC" w:rsidRDefault="008374DC" w:rsidP="00C85104">
            <w:pPr>
              <w:rPr>
                <w:rFonts w:ascii="Times New Roman" w:hAnsi="Times New Roman" w:cs="Times New Roman"/>
                <w:sz w:val="40"/>
                <w:szCs w:val="40"/>
              </w:rPr>
            </w:pPr>
          </w:p>
          <w:p w:rsidR="008374DC" w:rsidRDefault="00DE7820" w:rsidP="008374DC">
            <w:pPr>
              <w:jc w:val="center"/>
              <w:rPr>
                <w:rFonts w:ascii="Times New Roman" w:hAnsi="Times New Roman" w:cs="Times New Roman"/>
                <w:sz w:val="40"/>
                <w:szCs w:val="40"/>
              </w:rPr>
            </w:pPr>
            <w:r>
              <w:rPr>
                <w:rFonts w:ascii="Times New Roman" w:hAnsi="Times New Roman" w:cs="Times New Roman"/>
                <w:sz w:val="40"/>
                <w:szCs w:val="40"/>
              </w:rPr>
              <w:t>17</w:t>
            </w:r>
            <w:r w:rsidR="00947F43">
              <w:rPr>
                <w:rFonts w:ascii="Times New Roman" w:hAnsi="Times New Roman" w:cs="Times New Roman"/>
                <w:sz w:val="40"/>
                <w:szCs w:val="40"/>
              </w:rPr>
              <w:t>.</w:t>
            </w:r>
            <w:r>
              <w:rPr>
                <w:rFonts w:ascii="Times New Roman" w:hAnsi="Times New Roman" w:cs="Times New Roman"/>
                <w:sz w:val="40"/>
                <w:szCs w:val="40"/>
              </w:rPr>
              <w:t>012025</w:t>
            </w:r>
            <w:r w:rsidR="008374DC">
              <w:rPr>
                <w:rFonts w:ascii="Times New Roman" w:hAnsi="Times New Roman" w:cs="Times New Roman"/>
                <w:sz w:val="40"/>
                <w:szCs w:val="40"/>
              </w:rPr>
              <w:t>,</w:t>
            </w:r>
          </w:p>
          <w:p w:rsidR="00F3421B" w:rsidRDefault="00947F43" w:rsidP="008374DC">
            <w:pPr>
              <w:jc w:val="center"/>
              <w:rPr>
                <w:rFonts w:ascii="Times New Roman" w:hAnsi="Times New Roman" w:cs="Times New Roman"/>
                <w:sz w:val="40"/>
                <w:szCs w:val="40"/>
              </w:rPr>
            </w:pPr>
            <w:r>
              <w:rPr>
                <w:rFonts w:ascii="Times New Roman" w:hAnsi="Times New Roman" w:cs="Times New Roman"/>
                <w:sz w:val="40"/>
                <w:szCs w:val="40"/>
              </w:rPr>
              <w:t>2</w:t>
            </w:r>
            <w:r w:rsidR="003C6F6B">
              <w:rPr>
                <w:rFonts w:ascii="Times New Roman" w:hAnsi="Times New Roman" w:cs="Times New Roman"/>
                <w:sz w:val="40"/>
                <w:szCs w:val="40"/>
              </w:rPr>
              <w:t>4</w:t>
            </w:r>
            <w:r>
              <w:rPr>
                <w:rFonts w:ascii="Times New Roman" w:hAnsi="Times New Roman" w:cs="Times New Roman"/>
                <w:sz w:val="40"/>
                <w:szCs w:val="40"/>
              </w:rPr>
              <w:t>.</w:t>
            </w:r>
            <w:r w:rsidR="00DE7820">
              <w:rPr>
                <w:rFonts w:ascii="Times New Roman" w:hAnsi="Times New Roman" w:cs="Times New Roman"/>
                <w:sz w:val="40"/>
                <w:szCs w:val="40"/>
              </w:rPr>
              <w:t>01</w:t>
            </w:r>
            <w:r w:rsidR="00F3421B">
              <w:rPr>
                <w:rFonts w:ascii="Times New Roman" w:hAnsi="Times New Roman" w:cs="Times New Roman"/>
                <w:sz w:val="40"/>
                <w:szCs w:val="40"/>
              </w:rPr>
              <w:t>.202</w:t>
            </w:r>
            <w:r w:rsidR="00DE7820">
              <w:rPr>
                <w:rFonts w:ascii="Times New Roman" w:hAnsi="Times New Roman" w:cs="Times New Roman"/>
                <w:sz w:val="40"/>
                <w:szCs w:val="40"/>
              </w:rPr>
              <w:t>5</w:t>
            </w:r>
          </w:p>
          <w:p w:rsidR="008374DC" w:rsidRPr="00875A76" w:rsidRDefault="008374DC" w:rsidP="004C047A">
            <w:pPr>
              <w:jc w:val="center"/>
              <w:rPr>
                <w:rFonts w:ascii="Times New Roman" w:hAnsi="Times New Roman" w:cs="Times New Roman"/>
                <w:sz w:val="40"/>
                <w:szCs w:val="40"/>
              </w:rPr>
            </w:pPr>
          </w:p>
        </w:tc>
        <w:tc>
          <w:tcPr>
            <w:tcW w:w="4111" w:type="dxa"/>
            <w:tcBorders>
              <w:left w:val="single" w:sz="4" w:space="0" w:color="auto"/>
            </w:tcBorders>
          </w:tcPr>
          <w:p w:rsidR="008374DC" w:rsidRDefault="008374DC" w:rsidP="008374DC">
            <w:pPr>
              <w:rPr>
                <w:rFonts w:ascii="Times New Roman" w:hAnsi="Times New Roman" w:cs="Times New Roman"/>
                <w:sz w:val="40"/>
                <w:szCs w:val="40"/>
              </w:rPr>
            </w:pPr>
          </w:p>
          <w:p w:rsidR="008374DC" w:rsidRPr="00875A76" w:rsidRDefault="007B01CC" w:rsidP="008374DC">
            <w:pPr>
              <w:rPr>
                <w:rFonts w:ascii="Times New Roman" w:hAnsi="Times New Roman" w:cs="Times New Roman"/>
                <w:sz w:val="40"/>
                <w:szCs w:val="40"/>
              </w:rPr>
            </w:pPr>
            <w:r>
              <w:rPr>
                <w:rFonts w:ascii="Times New Roman" w:hAnsi="Times New Roman" w:cs="Times New Roman"/>
                <w:sz w:val="40"/>
                <w:szCs w:val="40"/>
              </w:rPr>
              <w:t>Вед</w:t>
            </w:r>
            <w:proofErr w:type="gramStart"/>
            <w:r>
              <w:rPr>
                <w:rFonts w:ascii="Times New Roman" w:hAnsi="Times New Roman" w:cs="Times New Roman"/>
                <w:sz w:val="40"/>
                <w:szCs w:val="40"/>
              </w:rPr>
              <w:t>.</w:t>
            </w:r>
            <w:proofErr w:type="gramEnd"/>
            <w:r>
              <w:rPr>
                <w:rFonts w:ascii="Times New Roman" w:hAnsi="Times New Roman" w:cs="Times New Roman"/>
                <w:sz w:val="40"/>
                <w:szCs w:val="40"/>
              </w:rPr>
              <w:t xml:space="preserve"> </w:t>
            </w:r>
            <w:proofErr w:type="gramStart"/>
            <w:r>
              <w:rPr>
                <w:rFonts w:ascii="Times New Roman" w:hAnsi="Times New Roman" w:cs="Times New Roman"/>
                <w:sz w:val="40"/>
                <w:szCs w:val="40"/>
              </w:rPr>
              <w:t>с</w:t>
            </w:r>
            <w:proofErr w:type="gramEnd"/>
            <w:r w:rsidR="008374DC" w:rsidRPr="00875A76">
              <w:rPr>
                <w:rFonts w:ascii="Times New Roman" w:hAnsi="Times New Roman" w:cs="Times New Roman"/>
                <w:sz w:val="40"/>
                <w:szCs w:val="40"/>
              </w:rPr>
              <w:t>пециалист-эксперт КС</w:t>
            </w:r>
          </w:p>
          <w:p w:rsidR="008374DC" w:rsidRPr="00875A76" w:rsidRDefault="008374DC" w:rsidP="004C047A">
            <w:pPr>
              <w:rPr>
                <w:rFonts w:ascii="Times New Roman" w:hAnsi="Times New Roman" w:cs="Times New Roman"/>
                <w:sz w:val="40"/>
                <w:szCs w:val="40"/>
              </w:rPr>
            </w:pPr>
            <w:r w:rsidRPr="00875A76">
              <w:rPr>
                <w:rFonts w:ascii="Times New Roman" w:hAnsi="Times New Roman" w:cs="Times New Roman"/>
                <w:sz w:val="40"/>
                <w:szCs w:val="40"/>
              </w:rPr>
              <w:t xml:space="preserve">- </w:t>
            </w:r>
            <w:proofErr w:type="spellStart"/>
            <w:r w:rsidRPr="00875A76">
              <w:rPr>
                <w:rFonts w:ascii="Times New Roman" w:hAnsi="Times New Roman" w:cs="Times New Roman"/>
                <w:sz w:val="40"/>
                <w:szCs w:val="40"/>
              </w:rPr>
              <w:t>Лукманов</w:t>
            </w:r>
            <w:proofErr w:type="spellEnd"/>
            <w:r w:rsidRPr="00875A76">
              <w:rPr>
                <w:rFonts w:ascii="Times New Roman" w:hAnsi="Times New Roman" w:cs="Times New Roman"/>
                <w:sz w:val="40"/>
                <w:szCs w:val="40"/>
              </w:rPr>
              <w:t xml:space="preserve"> В.А.</w:t>
            </w:r>
          </w:p>
        </w:tc>
      </w:tr>
      <w:tr w:rsidR="001F3F39" w:rsidRPr="00875A76" w:rsidTr="00C85104">
        <w:trPr>
          <w:trHeight w:val="463"/>
        </w:trPr>
        <w:tc>
          <w:tcPr>
            <w:tcW w:w="959" w:type="dxa"/>
          </w:tcPr>
          <w:p w:rsidR="001F3F39" w:rsidRPr="00875A76" w:rsidRDefault="001F3F39" w:rsidP="001F3F39">
            <w:pPr>
              <w:rPr>
                <w:rFonts w:ascii="Times New Roman" w:hAnsi="Times New Roman" w:cs="Times New Roman"/>
                <w:sz w:val="40"/>
                <w:szCs w:val="40"/>
              </w:rPr>
            </w:pPr>
            <w:r>
              <w:rPr>
                <w:rFonts w:ascii="Times New Roman" w:hAnsi="Times New Roman" w:cs="Times New Roman"/>
                <w:sz w:val="40"/>
                <w:szCs w:val="40"/>
              </w:rPr>
              <w:t>3</w:t>
            </w:r>
          </w:p>
        </w:tc>
        <w:tc>
          <w:tcPr>
            <w:tcW w:w="4144" w:type="dxa"/>
            <w:vAlign w:val="center"/>
          </w:tcPr>
          <w:p w:rsidR="001F3F39" w:rsidRPr="00875A76" w:rsidRDefault="00947F43" w:rsidP="00947F43">
            <w:pPr>
              <w:jc w:val="center"/>
              <w:rPr>
                <w:rFonts w:ascii="Times New Roman" w:hAnsi="Times New Roman" w:cs="Times New Roman"/>
                <w:sz w:val="40"/>
                <w:szCs w:val="40"/>
              </w:rPr>
            </w:pPr>
            <w:r>
              <w:rPr>
                <w:rFonts w:ascii="Times New Roman" w:hAnsi="Times New Roman" w:cs="Times New Roman"/>
                <w:sz w:val="40"/>
                <w:szCs w:val="40"/>
              </w:rPr>
              <w:t xml:space="preserve">Подведение итогов работы за 12 месяцев 2024 года </w:t>
            </w:r>
          </w:p>
        </w:tc>
        <w:tc>
          <w:tcPr>
            <w:tcW w:w="2943" w:type="dxa"/>
            <w:tcBorders>
              <w:right w:val="single" w:sz="4" w:space="0" w:color="auto"/>
            </w:tcBorders>
            <w:vAlign w:val="center"/>
          </w:tcPr>
          <w:p w:rsidR="001F3F39" w:rsidRPr="00875A76" w:rsidRDefault="001F3F39" w:rsidP="001F3F39">
            <w:pPr>
              <w:jc w:val="center"/>
              <w:rPr>
                <w:rFonts w:ascii="Times New Roman" w:hAnsi="Times New Roman" w:cs="Times New Roman"/>
                <w:sz w:val="40"/>
                <w:szCs w:val="40"/>
              </w:rPr>
            </w:pPr>
            <w:r w:rsidRPr="00875A76">
              <w:rPr>
                <w:rFonts w:ascii="Times New Roman" w:hAnsi="Times New Roman" w:cs="Times New Roman"/>
                <w:sz w:val="40"/>
                <w:szCs w:val="40"/>
              </w:rPr>
              <w:t>Центр общения старшего поколения</w:t>
            </w:r>
          </w:p>
        </w:tc>
        <w:tc>
          <w:tcPr>
            <w:tcW w:w="2410" w:type="dxa"/>
            <w:tcBorders>
              <w:right w:val="single" w:sz="4" w:space="0" w:color="auto"/>
            </w:tcBorders>
            <w:vAlign w:val="center"/>
          </w:tcPr>
          <w:p w:rsidR="001F3F39" w:rsidRPr="00875A76" w:rsidRDefault="00F26B73" w:rsidP="003C6F6B">
            <w:pPr>
              <w:jc w:val="center"/>
              <w:rPr>
                <w:rFonts w:ascii="Times New Roman" w:hAnsi="Times New Roman" w:cs="Times New Roman"/>
                <w:sz w:val="40"/>
                <w:szCs w:val="40"/>
              </w:rPr>
            </w:pPr>
            <w:r>
              <w:rPr>
                <w:rFonts w:ascii="Times New Roman" w:hAnsi="Times New Roman" w:cs="Times New Roman"/>
                <w:sz w:val="40"/>
                <w:szCs w:val="40"/>
              </w:rPr>
              <w:t>1</w:t>
            </w:r>
            <w:r w:rsidR="003C6F6B">
              <w:rPr>
                <w:rFonts w:ascii="Times New Roman" w:hAnsi="Times New Roman" w:cs="Times New Roman"/>
                <w:sz w:val="40"/>
                <w:szCs w:val="40"/>
              </w:rPr>
              <w:t>5</w:t>
            </w:r>
            <w:r w:rsidR="00947F43">
              <w:rPr>
                <w:rFonts w:ascii="Times New Roman" w:hAnsi="Times New Roman" w:cs="Times New Roman"/>
                <w:sz w:val="40"/>
                <w:szCs w:val="40"/>
              </w:rPr>
              <w:t>.</w:t>
            </w:r>
            <w:r w:rsidR="00DE7820">
              <w:rPr>
                <w:rFonts w:ascii="Times New Roman" w:hAnsi="Times New Roman" w:cs="Times New Roman"/>
                <w:sz w:val="40"/>
                <w:szCs w:val="40"/>
              </w:rPr>
              <w:t>01</w:t>
            </w:r>
            <w:r w:rsidR="001F3F39" w:rsidRPr="00875A76">
              <w:rPr>
                <w:rFonts w:ascii="Times New Roman" w:hAnsi="Times New Roman" w:cs="Times New Roman"/>
                <w:sz w:val="40"/>
                <w:szCs w:val="40"/>
              </w:rPr>
              <w:t>.202</w:t>
            </w:r>
            <w:r w:rsidR="00DE7820">
              <w:rPr>
                <w:rFonts w:ascii="Times New Roman" w:hAnsi="Times New Roman" w:cs="Times New Roman"/>
                <w:sz w:val="40"/>
                <w:szCs w:val="40"/>
              </w:rPr>
              <w:t>5</w:t>
            </w:r>
          </w:p>
        </w:tc>
        <w:tc>
          <w:tcPr>
            <w:tcW w:w="4111" w:type="dxa"/>
            <w:tcBorders>
              <w:left w:val="single" w:sz="4" w:space="0" w:color="auto"/>
            </w:tcBorders>
          </w:tcPr>
          <w:p w:rsidR="001F3F39" w:rsidRDefault="001F3F39" w:rsidP="001F3F39">
            <w:pPr>
              <w:rPr>
                <w:rFonts w:ascii="Times New Roman" w:hAnsi="Times New Roman" w:cs="Times New Roman"/>
                <w:sz w:val="40"/>
                <w:szCs w:val="40"/>
              </w:rPr>
            </w:pPr>
          </w:p>
          <w:p w:rsidR="001F3F39" w:rsidRPr="00875A76" w:rsidRDefault="001F3F39" w:rsidP="001F3F39">
            <w:pPr>
              <w:rPr>
                <w:rFonts w:ascii="Times New Roman" w:hAnsi="Times New Roman" w:cs="Times New Roman"/>
                <w:sz w:val="40"/>
                <w:szCs w:val="40"/>
              </w:rPr>
            </w:pPr>
            <w:r>
              <w:rPr>
                <w:rFonts w:ascii="Times New Roman" w:hAnsi="Times New Roman" w:cs="Times New Roman"/>
                <w:sz w:val="40"/>
                <w:szCs w:val="40"/>
              </w:rPr>
              <w:t>Председатель</w:t>
            </w:r>
            <w:r w:rsidR="006A3804">
              <w:rPr>
                <w:rFonts w:ascii="Times New Roman" w:hAnsi="Times New Roman" w:cs="Times New Roman"/>
                <w:sz w:val="40"/>
                <w:szCs w:val="40"/>
              </w:rPr>
              <w:t>.</w:t>
            </w:r>
            <w:r w:rsidR="00947F43">
              <w:rPr>
                <w:rFonts w:ascii="Times New Roman" w:hAnsi="Times New Roman" w:cs="Times New Roman"/>
                <w:sz w:val="40"/>
                <w:szCs w:val="40"/>
              </w:rPr>
              <w:t xml:space="preserve"> </w:t>
            </w:r>
            <w:r w:rsidR="006A3804">
              <w:rPr>
                <w:rFonts w:ascii="Times New Roman" w:hAnsi="Times New Roman" w:cs="Times New Roman"/>
                <w:sz w:val="40"/>
                <w:szCs w:val="40"/>
              </w:rPr>
              <w:t>Совета</w:t>
            </w:r>
            <w:r w:rsidR="003C6F6B">
              <w:rPr>
                <w:rFonts w:ascii="Times New Roman" w:hAnsi="Times New Roman" w:cs="Times New Roman"/>
                <w:sz w:val="40"/>
                <w:szCs w:val="40"/>
              </w:rPr>
              <w:t xml:space="preserve"> ветеранов </w:t>
            </w:r>
            <w:r w:rsidR="006A3804">
              <w:rPr>
                <w:rFonts w:ascii="Times New Roman" w:hAnsi="Times New Roman" w:cs="Times New Roman"/>
                <w:sz w:val="40"/>
                <w:szCs w:val="40"/>
              </w:rPr>
              <w:t xml:space="preserve"> </w:t>
            </w:r>
            <w:r>
              <w:rPr>
                <w:rFonts w:ascii="Times New Roman" w:hAnsi="Times New Roman" w:cs="Times New Roman"/>
                <w:sz w:val="40"/>
                <w:szCs w:val="40"/>
              </w:rPr>
              <w:t>района</w:t>
            </w:r>
            <w:r w:rsidRPr="00875A76">
              <w:rPr>
                <w:rFonts w:ascii="Times New Roman" w:hAnsi="Times New Roman" w:cs="Times New Roman"/>
                <w:sz w:val="40"/>
                <w:szCs w:val="40"/>
              </w:rPr>
              <w:t xml:space="preserve"> </w:t>
            </w:r>
          </w:p>
          <w:p w:rsidR="001F3F39" w:rsidRPr="00875A76" w:rsidRDefault="001F3F39" w:rsidP="001F3F39">
            <w:pPr>
              <w:rPr>
                <w:rFonts w:ascii="Times New Roman" w:hAnsi="Times New Roman" w:cs="Times New Roman"/>
                <w:sz w:val="40"/>
                <w:szCs w:val="40"/>
              </w:rPr>
            </w:pPr>
            <w:r w:rsidRPr="00875A76">
              <w:rPr>
                <w:rFonts w:ascii="Times New Roman" w:hAnsi="Times New Roman" w:cs="Times New Roman"/>
                <w:sz w:val="40"/>
                <w:szCs w:val="40"/>
              </w:rPr>
              <w:t xml:space="preserve">– </w:t>
            </w:r>
            <w:proofErr w:type="spellStart"/>
            <w:r w:rsidR="003C6F6B">
              <w:rPr>
                <w:rFonts w:ascii="Times New Roman" w:hAnsi="Times New Roman" w:cs="Times New Roman"/>
                <w:sz w:val="40"/>
                <w:szCs w:val="40"/>
              </w:rPr>
              <w:t>Тулькубаев</w:t>
            </w:r>
            <w:proofErr w:type="spellEnd"/>
            <w:r w:rsidR="003C6F6B">
              <w:rPr>
                <w:rFonts w:ascii="Times New Roman" w:hAnsi="Times New Roman" w:cs="Times New Roman"/>
                <w:sz w:val="40"/>
                <w:szCs w:val="40"/>
              </w:rPr>
              <w:t xml:space="preserve"> А.Г.</w:t>
            </w:r>
            <w:r w:rsidR="00947F43">
              <w:rPr>
                <w:rFonts w:ascii="Times New Roman" w:hAnsi="Times New Roman" w:cs="Times New Roman"/>
                <w:sz w:val="40"/>
                <w:szCs w:val="40"/>
              </w:rPr>
              <w:t>.</w:t>
            </w:r>
          </w:p>
        </w:tc>
      </w:tr>
      <w:tr w:rsidR="00661B6A" w:rsidRPr="00875A76" w:rsidTr="00661B6A">
        <w:trPr>
          <w:trHeight w:val="463"/>
        </w:trPr>
        <w:tc>
          <w:tcPr>
            <w:tcW w:w="959" w:type="dxa"/>
          </w:tcPr>
          <w:p w:rsidR="00661B6A" w:rsidRPr="00875A76" w:rsidRDefault="003C6F6B" w:rsidP="00661B6A">
            <w:pPr>
              <w:rPr>
                <w:rFonts w:ascii="Times New Roman" w:hAnsi="Times New Roman" w:cs="Times New Roman"/>
                <w:sz w:val="40"/>
                <w:szCs w:val="40"/>
              </w:rPr>
            </w:pPr>
            <w:r>
              <w:rPr>
                <w:rFonts w:ascii="Times New Roman" w:hAnsi="Times New Roman" w:cs="Times New Roman"/>
                <w:sz w:val="40"/>
                <w:szCs w:val="40"/>
              </w:rPr>
              <w:t>4</w:t>
            </w:r>
          </w:p>
        </w:tc>
        <w:tc>
          <w:tcPr>
            <w:tcW w:w="4144" w:type="dxa"/>
            <w:vAlign w:val="center"/>
          </w:tcPr>
          <w:p w:rsidR="00661B6A" w:rsidRPr="00875A76" w:rsidRDefault="00661B6A" w:rsidP="006A3804">
            <w:pPr>
              <w:pStyle w:val="a4"/>
              <w:snapToGrid w:val="0"/>
              <w:jc w:val="center"/>
              <w:rPr>
                <w:rFonts w:ascii="Times New Roman" w:hAnsi="Times New Roman" w:cs="Times New Roman"/>
                <w:color w:val="auto"/>
                <w:sz w:val="40"/>
                <w:szCs w:val="40"/>
              </w:rPr>
            </w:pPr>
            <w:r>
              <w:rPr>
                <w:rFonts w:ascii="Times New Roman" w:hAnsi="Times New Roman" w:cs="Times New Roman"/>
                <w:color w:val="auto"/>
                <w:sz w:val="40"/>
                <w:szCs w:val="40"/>
              </w:rPr>
              <w:t>Выступления по пенсионным и социальным вопросам</w:t>
            </w:r>
            <w:r w:rsidR="00FC02C7">
              <w:rPr>
                <w:rFonts w:ascii="Times New Roman" w:hAnsi="Times New Roman" w:cs="Times New Roman"/>
                <w:color w:val="auto"/>
                <w:sz w:val="40"/>
                <w:szCs w:val="40"/>
              </w:rPr>
              <w:t xml:space="preserve"> </w:t>
            </w:r>
          </w:p>
        </w:tc>
        <w:tc>
          <w:tcPr>
            <w:tcW w:w="2943" w:type="dxa"/>
            <w:tcBorders>
              <w:right w:val="single" w:sz="4" w:space="0" w:color="auto"/>
            </w:tcBorders>
            <w:vAlign w:val="center"/>
          </w:tcPr>
          <w:p w:rsidR="00661B6A" w:rsidRPr="00875A76" w:rsidRDefault="00661B6A" w:rsidP="00661B6A">
            <w:pPr>
              <w:jc w:val="center"/>
              <w:rPr>
                <w:rFonts w:ascii="Times New Roman" w:hAnsi="Times New Roman" w:cs="Times New Roman"/>
                <w:sz w:val="40"/>
                <w:szCs w:val="40"/>
              </w:rPr>
            </w:pPr>
            <w:r w:rsidRPr="00875A76">
              <w:rPr>
                <w:rFonts w:ascii="Times New Roman" w:hAnsi="Times New Roman" w:cs="Times New Roman"/>
                <w:sz w:val="40"/>
                <w:szCs w:val="40"/>
              </w:rPr>
              <w:t>Центр общения старшего поколения</w:t>
            </w:r>
          </w:p>
        </w:tc>
        <w:tc>
          <w:tcPr>
            <w:tcW w:w="2410" w:type="dxa"/>
            <w:tcBorders>
              <w:right w:val="single" w:sz="4" w:space="0" w:color="auto"/>
            </w:tcBorders>
            <w:vAlign w:val="center"/>
          </w:tcPr>
          <w:p w:rsidR="00661B6A" w:rsidRDefault="00F26B73" w:rsidP="00661B6A">
            <w:pPr>
              <w:jc w:val="center"/>
              <w:rPr>
                <w:rFonts w:ascii="Times New Roman" w:hAnsi="Times New Roman" w:cs="Times New Roman"/>
                <w:sz w:val="40"/>
                <w:szCs w:val="40"/>
              </w:rPr>
            </w:pPr>
            <w:r>
              <w:rPr>
                <w:rFonts w:ascii="Times New Roman" w:hAnsi="Times New Roman" w:cs="Times New Roman"/>
                <w:sz w:val="40"/>
                <w:szCs w:val="40"/>
              </w:rPr>
              <w:t>2</w:t>
            </w:r>
            <w:r w:rsidR="003C6F6B">
              <w:rPr>
                <w:rFonts w:ascii="Times New Roman" w:hAnsi="Times New Roman" w:cs="Times New Roman"/>
                <w:sz w:val="40"/>
                <w:szCs w:val="40"/>
              </w:rPr>
              <w:t>3</w:t>
            </w:r>
            <w:r w:rsidR="00947F43">
              <w:rPr>
                <w:rFonts w:ascii="Times New Roman" w:hAnsi="Times New Roman" w:cs="Times New Roman"/>
                <w:sz w:val="40"/>
                <w:szCs w:val="40"/>
              </w:rPr>
              <w:t>.</w:t>
            </w:r>
            <w:r w:rsidR="00DE7820">
              <w:rPr>
                <w:rFonts w:ascii="Times New Roman" w:hAnsi="Times New Roman" w:cs="Times New Roman"/>
                <w:sz w:val="40"/>
                <w:szCs w:val="40"/>
              </w:rPr>
              <w:t>01</w:t>
            </w:r>
            <w:r w:rsidR="00661B6A" w:rsidRPr="00875A76">
              <w:rPr>
                <w:rFonts w:ascii="Times New Roman" w:hAnsi="Times New Roman" w:cs="Times New Roman"/>
                <w:sz w:val="40"/>
                <w:szCs w:val="40"/>
              </w:rPr>
              <w:t>.202</w:t>
            </w:r>
            <w:r w:rsidR="00DE7820">
              <w:rPr>
                <w:rFonts w:ascii="Times New Roman" w:hAnsi="Times New Roman" w:cs="Times New Roman"/>
                <w:sz w:val="40"/>
                <w:szCs w:val="40"/>
              </w:rPr>
              <w:t>5</w:t>
            </w:r>
          </w:p>
          <w:p w:rsidR="00661B6A" w:rsidRPr="00875A76" w:rsidRDefault="00661B6A" w:rsidP="00661B6A">
            <w:pPr>
              <w:jc w:val="center"/>
              <w:rPr>
                <w:rFonts w:ascii="Times New Roman" w:hAnsi="Times New Roman" w:cs="Times New Roman"/>
                <w:sz w:val="40"/>
                <w:szCs w:val="40"/>
              </w:rPr>
            </w:pPr>
            <w:r>
              <w:rPr>
                <w:rFonts w:ascii="Times New Roman" w:hAnsi="Times New Roman" w:cs="Times New Roman"/>
                <w:sz w:val="40"/>
                <w:szCs w:val="40"/>
              </w:rPr>
              <w:t xml:space="preserve"> </w:t>
            </w:r>
          </w:p>
        </w:tc>
        <w:tc>
          <w:tcPr>
            <w:tcW w:w="4111" w:type="dxa"/>
            <w:tcBorders>
              <w:left w:val="single" w:sz="4" w:space="0" w:color="auto"/>
            </w:tcBorders>
          </w:tcPr>
          <w:p w:rsidR="00661B6A" w:rsidRDefault="00DE7820" w:rsidP="00661B6A">
            <w:pPr>
              <w:rPr>
                <w:rFonts w:ascii="Times New Roman" w:hAnsi="Times New Roman" w:cs="Times New Roman"/>
                <w:sz w:val="40"/>
                <w:szCs w:val="40"/>
              </w:rPr>
            </w:pPr>
            <w:r>
              <w:rPr>
                <w:rFonts w:ascii="Times New Roman" w:hAnsi="Times New Roman" w:cs="Times New Roman"/>
                <w:sz w:val="40"/>
                <w:szCs w:val="40"/>
              </w:rPr>
              <w:t xml:space="preserve">Зам. Руководителя </w:t>
            </w:r>
            <w:r w:rsidR="00661B6A" w:rsidRPr="003645A1">
              <w:rPr>
                <w:rFonts w:ascii="Times New Roman" w:hAnsi="Times New Roman" w:cs="Times New Roman"/>
                <w:sz w:val="40"/>
                <w:szCs w:val="40"/>
              </w:rPr>
              <w:t xml:space="preserve"> КС</w:t>
            </w:r>
          </w:p>
          <w:p w:rsidR="00661B6A" w:rsidRDefault="00661B6A" w:rsidP="00661B6A">
            <w:pPr>
              <w:rPr>
                <w:rFonts w:ascii="Times New Roman" w:hAnsi="Times New Roman" w:cs="Times New Roman"/>
                <w:sz w:val="40"/>
                <w:szCs w:val="40"/>
              </w:rPr>
            </w:pPr>
            <w:r w:rsidRPr="003645A1">
              <w:rPr>
                <w:rFonts w:ascii="Times New Roman" w:hAnsi="Times New Roman" w:cs="Times New Roman"/>
                <w:sz w:val="40"/>
                <w:szCs w:val="40"/>
              </w:rPr>
              <w:t xml:space="preserve"> </w:t>
            </w:r>
            <w:r w:rsidR="00FC02C7">
              <w:rPr>
                <w:rFonts w:ascii="Times New Roman" w:hAnsi="Times New Roman" w:cs="Times New Roman"/>
                <w:sz w:val="40"/>
                <w:szCs w:val="40"/>
              </w:rPr>
              <w:t xml:space="preserve">- </w:t>
            </w:r>
            <w:r w:rsidR="00DE7820">
              <w:rPr>
                <w:rFonts w:ascii="Times New Roman" w:hAnsi="Times New Roman" w:cs="Times New Roman"/>
                <w:sz w:val="40"/>
                <w:szCs w:val="40"/>
              </w:rPr>
              <w:t>Аксанова А.М</w:t>
            </w:r>
            <w:r>
              <w:rPr>
                <w:rFonts w:ascii="Times New Roman" w:hAnsi="Times New Roman" w:cs="Times New Roman"/>
                <w:sz w:val="40"/>
                <w:szCs w:val="40"/>
              </w:rPr>
              <w:t>.,</w:t>
            </w:r>
          </w:p>
          <w:p w:rsidR="00661B6A" w:rsidRDefault="00661B6A" w:rsidP="00661B6A">
            <w:pPr>
              <w:rPr>
                <w:rFonts w:ascii="Times New Roman" w:hAnsi="Times New Roman" w:cs="Times New Roman"/>
                <w:sz w:val="40"/>
                <w:szCs w:val="40"/>
              </w:rPr>
            </w:pPr>
            <w:r>
              <w:rPr>
                <w:rFonts w:ascii="Times New Roman" w:hAnsi="Times New Roman" w:cs="Times New Roman"/>
                <w:sz w:val="40"/>
                <w:szCs w:val="40"/>
              </w:rPr>
              <w:t>Гл. специалист-эксперт</w:t>
            </w:r>
          </w:p>
          <w:p w:rsidR="001F3F39" w:rsidRPr="00875A76" w:rsidRDefault="00661B6A" w:rsidP="000661BF">
            <w:pPr>
              <w:rPr>
                <w:rFonts w:ascii="Times New Roman" w:hAnsi="Times New Roman" w:cs="Times New Roman"/>
                <w:sz w:val="40"/>
                <w:szCs w:val="40"/>
                <w:highlight w:val="yellow"/>
              </w:rPr>
            </w:pPr>
            <w:r>
              <w:rPr>
                <w:rFonts w:ascii="Times New Roman" w:hAnsi="Times New Roman" w:cs="Times New Roman"/>
                <w:sz w:val="40"/>
                <w:szCs w:val="40"/>
              </w:rPr>
              <w:t xml:space="preserve">- </w:t>
            </w:r>
            <w:proofErr w:type="spellStart"/>
            <w:r w:rsidR="00DE7820">
              <w:rPr>
                <w:rFonts w:ascii="Times New Roman" w:hAnsi="Times New Roman" w:cs="Times New Roman"/>
                <w:sz w:val="40"/>
                <w:szCs w:val="40"/>
              </w:rPr>
              <w:t>Исрафилова</w:t>
            </w:r>
            <w:proofErr w:type="spellEnd"/>
            <w:r w:rsidR="00DE7820">
              <w:rPr>
                <w:rFonts w:ascii="Times New Roman" w:hAnsi="Times New Roman" w:cs="Times New Roman"/>
                <w:sz w:val="40"/>
                <w:szCs w:val="40"/>
              </w:rPr>
              <w:t xml:space="preserve"> Р.Р.</w:t>
            </w:r>
          </w:p>
        </w:tc>
      </w:tr>
      <w:tr w:rsidR="00F26B73" w:rsidRPr="00875A76" w:rsidTr="00661B6A">
        <w:trPr>
          <w:trHeight w:val="463"/>
        </w:trPr>
        <w:tc>
          <w:tcPr>
            <w:tcW w:w="959" w:type="dxa"/>
          </w:tcPr>
          <w:p w:rsidR="00F26B73" w:rsidRDefault="003C6F6B" w:rsidP="00F26B73">
            <w:pPr>
              <w:rPr>
                <w:rFonts w:ascii="Times New Roman" w:hAnsi="Times New Roman" w:cs="Times New Roman"/>
                <w:sz w:val="40"/>
                <w:szCs w:val="40"/>
              </w:rPr>
            </w:pPr>
            <w:r>
              <w:rPr>
                <w:rFonts w:ascii="Times New Roman" w:hAnsi="Times New Roman" w:cs="Times New Roman"/>
                <w:sz w:val="40"/>
                <w:szCs w:val="40"/>
              </w:rPr>
              <w:t>5</w:t>
            </w:r>
          </w:p>
        </w:tc>
        <w:tc>
          <w:tcPr>
            <w:tcW w:w="4144" w:type="dxa"/>
            <w:vAlign w:val="center"/>
          </w:tcPr>
          <w:p w:rsidR="00F26B73" w:rsidRPr="00875A76" w:rsidRDefault="00F26B73" w:rsidP="00DE7820">
            <w:pPr>
              <w:pStyle w:val="a4"/>
              <w:snapToGrid w:val="0"/>
              <w:jc w:val="center"/>
              <w:rPr>
                <w:rFonts w:ascii="Times New Roman" w:hAnsi="Times New Roman" w:cs="Times New Roman"/>
                <w:color w:val="auto"/>
                <w:sz w:val="40"/>
                <w:szCs w:val="40"/>
              </w:rPr>
            </w:pPr>
            <w:r w:rsidRPr="00875A76">
              <w:rPr>
                <w:rFonts w:ascii="Times New Roman" w:hAnsi="Times New Roman" w:cs="Times New Roman"/>
                <w:color w:val="auto"/>
                <w:sz w:val="40"/>
                <w:szCs w:val="40"/>
              </w:rPr>
              <w:t xml:space="preserve">Встреча-беседа с врачом </w:t>
            </w:r>
            <w:r w:rsidR="00DE7820">
              <w:rPr>
                <w:rFonts w:ascii="Times New Roman" w:hAnsi="Times New Roman" w:cs="Times New Roman"/>
                <w:color w:val="auto"/>
                <w:sz w:val="40"/>
                <w:szCs w:val="40"/>
              </w:rPr>
              <w:t>онкологом</w:t>
            </w:r>
            <w:r w:rsidRPr="00875A76">
              <w:rPr>
                <w:rFonts w:ascii="Times New Roman" w:hAnsi="Times New Roman" w:cs="Times New Roman"/>
                <w:color w:val="auto"/>
                <w:sz w:val="40"/>
                <w:szCs w:val="40"/>
              </w:rPr>
              <w:t xml:space="preserve"> «Профилактика и</w:t>
            </w:r>
            <w:r w:rsidR="00DE7820">
              <w:rPr>
                <w:rFonts w:ascii="Times New Roman" w:hAnsi="Times New Roman" w:cs="Times New Roman"/>
                <w:color w:val="auto"/>
                <w:sz w:val="40"/>
                <w:szCs w:val="40"/>
              </w:rPr>
              <w:t xml:space="preserve"> ЗОЖ</w:t>
            </w:r>
            <w:r w:rsidRPr="00875A76">
              <w:rPr>
                <w:rFonts w:ascii="Times New Roman" w:hAnsi="Times New Roman" w:cs="Times New Roman"/>
                <w:color w:val="auto"/>
                <w:sz w:val="40"/>
                <w:szCs w:val="40"/>
              </w:rPr>
              <w:t>».</w:t>
            </w:r>
          </w:p>
        </w:tc>
        <w:tc>
          <w:tcPr>
            <w:tcW w:w="2943" w:type="dxa"/>
            <w:tcBorders>
              <w:right w:val="single" w:sz="4" w:space="0" w:color="auto"/>
            </w:tcBorders>
            <w:vAlign w:val="center"/>
          </w:tcPr>
          <w:p w:rsidR="00F26B73" w:rsidRPr="00875A76" w:rsidRDefault="00F26B73" w:rsidP="00F26B73">
            <w:pPr>
              <w:jc w:val="center"/>
              <w:rPr>
                <w:rFonts w:ascii="Times New Roman" w:hAnsi="Times New Roman" w:cs="Times New Roman"/>
                <w:sz w:val="40"/>
                <w:szCs w:val="40"/>
              </w:rPr>
            </w:pPr>
            <w:r w:rsidRPr="00875A76">
              <w:rPr>
                <w:rFonts w:ascii="Times New Roman" w:hAnsi="Times New Roman" w:cs="Times New Roman"/>
                <w:sz w:val="40"/>
                <w:szCs w:val="40"/>
              </w:rPr>
              <w:t>Центр общения старшего поколения</w:t>
            </w:r>
          </w:p>
        </w:tc>
        <w:tc>
          <w:tcPr>
            <w:tcW w:w="2410" w:type="dxa"/>
            <w:tcBorders>
              <w:right w:val="single" w:sz="4" w:space="0" w:color="auto"/>
            </w:tcBorders>
            <w:vAlign w:val="center"/>
          </w:tcPr>
          <w:p w:rsidR="00F26B73" w:rsidRDefault="003C6F6B" w:rsidP="00F26B73">
            <w:pPr>
              <w:jc w:val="center"/>
              <w:rPr>
                <w:rFonts w:ascii="Times New Roman" w:hAnsi="Times New Roman" w:cs="Times New Roman"/>
                <w:sz w:val="40"/>
                <w:szCs w:val="40"/>
              </w:rPr>
            </w:pPr>
            <w:r>
              <w:rPr>
                <w:rFonts w:ascii="Times New Roman" w:hAnsi="Times New Roman" w:cs="Times New Roman"/>
                <w:sz w:val="40"/>
                <w:szCs w:val="40"/>
              </w:rPr>
              <w:t>31</w:t>
            </w:r>
            <w:r w:rsidR="00F26B73">
              <w:rPr>
                <w:rFonts w:ascii="Times New Roman" w:hAnsi="Times New Roman" w:cs="Times New Roman"/>
                <w:sz w:val="40"/>
                <w:szCs w:val="40"/>
              </w:rPr>
              <w:t>.</w:t>
            </w:r>
            <w:r w:rsidR="00DE7820">
              <w:rPr>
                <w:rFonts w:ascii="Times New Roman" w:hAnsi="Times New Roman" w:cs="Times New Roman"/>
                <w:sz w:val="40"/>
                <w:szCs w:val="40"/>
              </w:rPr>
              <w:t>01</w:t>
            </w:r>
            <w:r w:rsidR="00F26B73" w:rsidRPr="00875A76">
              <w:rPr>
                <w:rFonts w:ascii="Times New Roman" w:hAnsi="Times New Roman" w:cs="Times New Roman"/>
                <w:sz w:val="40"/>
                <w:szCs w:val="40"/>
              </w:rPr>
              <w:t>.202</w:t>
            </w:r>
            <w:r w:rsidR="00DE7820">
              <w:rPr>
                <w:rFonts w:ascii="Times New Roman" w:hAnsi="Times New Roman" w:cs="Times New Roman"/>
                <w:sz w:val="40"/>
                <w:szCs w:val="40"/>
              </w:rPr>
              <w:t>5</w:t>
            </w:r>
          </w:p>
          <w:p w:rsidR="00F26B73" w:rsidRPr="00875A76" w:rsidRDefault="00F26B73" w:rsidP="00F26B73">
            <w:pPr>
              <w:jc w:val="center"/>
              <w:rPr>
                <w:rFonts w:ascii="Times New Roman" w:hAnsi="Times New Roman" w:cs="Times New Roman"/>
                <w:sz w:val="40"/>
                <w:szCs w:val="40"/>
              </w:rPr>
            </w:pPr>
            <w:r>
              <w:rPr>
                <w:rFonts w:ascii="Times New Roman" w:hAnsi="Times New Roman" w:cs="Times New Roman"/>
                <w:sz w:val="40"/>
                <w:szCs w:val="40"/>
              </w:rPr>
              <w:t xml:space="preserve"> </w:t>
            </w:r>
          </w:p>
        </w:tc>
        <w:tc>
          <w:tcPr>
            <w:tcW w:w="4111" w:type="dxa"/>
            <w:tcBorders>
              <w:left w:val="single" w:sz="4" w:space="0" w:color="auto"/>
            </w:tcBorders>
          </w:tcPr>
          <w:tbl>
            <w:tblPr>
              <w:tblStyle w:val="a3"/>
              <w:tblpPr w:leftFromText="180" w:rightFromText="180" w:vertAnchor="text" w:horzAnchor="margin" w:tblpXSpec="center" w:tblpY="12"/>
              <w:tblW w:w="4111" w:type="dxa"/>
              <w:tblLayout w:type="fixed"/>
              <w:tblLook w:val="04A0"/>
            </w:tblPr>
            <w:tblGrid>
              <w:gridCol w:w="4111"/>
            </w:tblGrid>
            <w:tr w:rsidR="00F26B73" w:rsidRPr="00875A76" w:rsidTr="006D207E">
              <w:trPr>
                <w:trHeight w:val="463"/>
              </w:trPr>
              <w:tc>
                <w:tcPr>
                  <w:tcW w:w="4111" w:type="dxa"/>
                  <w:tcBorders>
                    <w:left w:val="single" w:sz="4" w:space="0" w:color="auto"/>
                    <w:bottom w:val="nil"/>
                  </w:tcBorders>
                </w:tcPr>
                <w:p w:rsidR="00F26B73" w:rsidRPr="003645A1" w:rsidRDefault="00F26B73" w:rsidP="00F26B73">
                  <w:pPr>
                    <w:rPr>
                      <w:rFonts w:ascii="Times New Roman" w:hAnsi="Times New Roman" w:cs="Times New Roman"/>
                      <w:sz w:val="40"/>
                      <w:szCs w:val="40"/>
                    </w:rPr>
                  </w:pPr>
                  <w:proofErr w:type="spellStart"/>
                  <w:r w:rsidRPr="003645A1">
                    <w:rPr>
                      <w:rFonts w:ascii="Times New Roman" w:hAnsi="Times New Roman" w:cs="Times New Roman"/>
                      <w:sz w:val="40"/>
                      <w:szCs w:val="40"/>
                    </w:rPr>
                    <w:t>Аскаровская</w:t>
                  </w:r>
                  <w:proofErr w:type="spellEnd"/>
                  <w:r w:rsidRPr="003645A1">
                    <w:rPr>
                      <w:rFonts w:ascii="Times New Roman" w:hAnsi="Times New Roman" w:cs="Times New Roman"/>
                      <w:sz w:val="40"/>
                      <w:szCs w:val="40"/>
                    </w:rPr>
                    <w:t xml:space="preserve"> центральная районная больница</w:t>
                  </w:r>
                </w:p>
                <w:p w:rsidR="00F26B73" w:rsidRDefault="00DE7820" w:rsidP="00F26B73">
                  <w:pPr>
                    <w:tabs>
                      <w:tab w:val="left" w:pos="0"/>
                      <w:tab w:val="left" w:pos="851"/>
                    </w:tabs>
                    <w:rPr>
                      <w:rFonts w:ascii="Times New Roman" w:eastAsia="Times New Roman" w:hAnsi="Times New Roman" w:cs="Times New Roman"/>
                      <w:sz w:val="40"/>
                      <w:szCs w:val="40"/>
                    </w:rPr>
                  </w:pPr>
                  <w:r>
                    <w:rPr>
                      <w:rFonts w:ascii="Times New Roman" w:eastAsia="Times New Roman" w:hAnsi="Times New Roman" w:cs="Times New Roman"/>
                      <w:sz w:val="40"/>
                      <w:szCs w:val="40"/>
                    </w:rPr>
                    <w:t>В</w:t>
                  </w:r>
                  <w:r w:rsidR="00F26B73">
                    <w:rPr>
                      <w:rFonts w:ascii="Times New Roman" w:eastAsia="Times New Roman" w:hAnsi="Times New Roman" w:cs="Times New Roman"/>
                      <w:sz w:val="40"/>
                      <w:szCs w:val="40"/>
                    </w:rPr>
                    <w:t>ра</w:t>
                  </w:r>
                  <w:proofErr w:type="gramStart"/>
                  <w:r w:rsidR="00F26B73">
                    <w:rPr>
                      <w:rFonts w:ascii="Times New Roman" w:eastAsia="Times New Roman" w:hAnsi="Times New Roman" w:cs="Times New Roman"/>
                      <w:sz w:val="40"/>
                      <w:szCs w:val="40"/>
                    </w:rPr>
                    <w:t>ч</w:t>
                  </w:r>
                  <w:r>
                    <w:rPr>
                      <w:rFonts w:ascii="Times New Roman" w:eastAsia="Times New Roman" w:hAnsi="Times New Roman" w:cs="Times New Roman"/>
                      <w:sz w:val="40"/>
                      <w:szCs w:val="40"/>
                    </w:rPr>
                    <w:t>-</w:t>
                  </w:r>
                  <w:proofErr w:type="gramEnd"/>
                  <w:r>
                    <w:rPr>
                      <w:rFonts w:ascii="Times New Roman" w:eastAsia="Times New Roman" w:hAnsi="Times New Roman" w:cs="Times New Roman"/>
                      <w:sz w:val="40"/>
                      <w:szCs w:val="40"/>
                    </w:rPr>
                    <w:t xml:space="preserve"> онколог </w:t>
                  </w:r>
                  <w:r w:rsidR="00F26B73">
                    <w:rPr>
                      <w:rFonts w:ascii="Times New Roman" w:eastAsia="Times New Roman" w:hAnsi="Times New Roman" w:cs="Times New Roman"/>
                      <w:sz w:val="40"/>
                      <w:szCs w:val="40"/>
                    </w:rPr>
                    <w:t xml:space="preserve">ЦРБ Абзелиловского района </w:t>
                  </w:r>
                  <w:r>
                    <w:rPr>
                      <w:rFonts w:ascii="Times New Roman" w:eastAsia="Times New Roman" w:hAnsi="Times New Roman" w:cs="Times New Roman"/>
                      <w:sz w:val="40"/>
                      <w:szCs w:val="40"/>
                    </w:rPr>
                    <w:t>–</w:t>
                  </w:r>
                  <w:r w:rsidR="00F26B73">
                    <w:rPr>
                      <w:rFonts w:ascii="Times New Roman" w:eastAsia="Times New Roman" w:hAnsi="Times New Roman" w:cs="Times New Roman"/>
                      <w:sz w:val="40"/>
                      <w:szCs w:val="40"/>
                    </w:rPr>
                    <w:t xml:space="preserve"> </w:t>
                  </w:r>
                  <w:proofErr w:type="spellStart"/>
                  <w:r>
                    <w:rPr>
                      <w:rFonts w:ascii="Times New Roman" w:eastAsia="Times New Roman" w:hAnsi="Times New Roman" w:cs="Times New Roman"/>
                      <w:sz w:val="40"/>
                      <w:szCs w:val="40"/>
                    </w:rPr>
                    <w:t>Магадеев</w:t>
                  </w:r>
                  <w:proofErr w:type="spellEnd"/>
                  <w:r>
                    <w:rPr>
                      <w:rFonts w:ascii="Times New Roman" w:eastAsia="Times New Roman" w:hAnsi="Times New Roman" w:cs="Times New Roman"/>
                      <w:sz w:val="40"/>
                      <w:szCs w:val="40"/>
                    </w:rPr>
                    <w:t xml:space="preserve"> Р.</w:t>
                  </w:r>
                  <w:r w:rsidR="000661BF">
                    <w:rPr>
                      <w:rFonts w:ascii="Times New Roman" w:eastAsia="Times New Roman" w:hAnsi="Times New Roman" w:cs="Times New Roman"/>
                      <w:sz w:val="40"/>
                      <w:szCs w:val="40"/>
                    </w:rPr>
                    <w:t>Т.</w:t>
                  </w:r>
                </w:p>
                <w:p w:rsidR="00F26B73" w:rsidRPr="00875A76" w:rsidRDefault="00F26B73" w:rsidP="00F26B73">
                  <w:pPr>
                    <w:rPr>
                      <w:rFonts w:ascii="Times New Roman" w:hAnsi="Times New Roman" w:cs="Times New Roman"/>
                      <w:sz w:val="40"/>
                      <w:szCs w:val="40"/>
                      <w:highlight w:val="yellow"/>
                    </w:rPr>
                  </w:pPr>
                </w:p>
              </w:tc>
            </w:tr>
          </w:tbl>
          <w:p w:rsidR="00F26B73" w:rsidRDefault="00F26B73" w:rsidP="00F26B73">
            <w:pPr>
              <w:rPr>
                <w:rFonts w:ascii="Times New Roman" w:hAnsi="Times New Roman" w:cs="Times New Roman"/>
                <w:sz w:val="40"/>
                <w:szCs w:val="40"/>
              </w:rPr>
            </w:pPr>
          </w:p>
        </w:tc>
      </w:tr>
    </w:tbl>
    <w:p w:rsidR="008B1203" w:rsidRDefault="008B1203" w:rsidP="0086149C"/>
    <w:sectPr w:rsidR="008B1203" w:rsidSect="00556CE4">
      <w:pgSz w:w="16840" w:h="23814" w:code="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10"/>
  <w:displayHorizontalDrawingGridEvery w:val="2"/>
  <w:characterSpacingControl w:val="doNotCompress"/>
  <w:compat>
    <w:useFELayout/>
  </w:compat>
  <w:rsids>
    <w:rsidRoot w:val="002E6211"/>
    <w:rsid w:val="0000368E"/>
    <w:rsid w:val="00030265"/>
    <w:rsid w:val="00052C6E"/>
    <w:rsid w:val="000661BF"/>
    <w:rsid w:val="00072098"/>
    <w:rsid w:val="0012208B"/>
    <w:rsid w:val="001239C3"/>
    <w:rsid w:val="00170BFB"/>
    <w:rsid w:val="00171C69"/>
    <w:rsid w:val="00177658"/>
    <w:rsid w:val="001B4B95"/>
    <w:rsid w:val="001D4850"/>
    <w:rsid w:val="001F3F39"/>
    <w:rsid w:val="00203242"/>
    <w:rsid w:val="00223C39"/>
    <w:rsid w:val="00260B90"/>
    <w:rsid w:val="00265D91"/>
    <w:rsid w:val="002833B5"/>
    <w:rsid w:val="002852B0"/>
    <w:rsid w:val="002E6211"/>
    <w:rsid w:val="00312AB0"/>
    <w:rsid w:val="00321BC7"/>
    <w:rsid w:val="00363CD3"/>
    <w:rsid w:val="003645A1"/>
    <w:rsid w:val="003750C2"/>
    <w:rsid w:val="003B5559"/>
    <w:rsid w:val="003C6F6B"/>
    <w:rsid w:val="003D6CBE"/>
    <w:rsid w:val="003E0717"/>
    <w:rsid w:val="003F7B34"/>
    <w:rsid w:val="00422B59"/>
    <w:rsid w:val="004330A3"/>
    <w:rsid w:val="004656FC"/>
    <w:rsid w:val="00474A83"/>
    <w:rsid w:val="004B7AE8"/>
    <w:rsid w:val="004C047A"/>
    <w:rsid w:val="00507836"/>
    <w:rsid w:val="00527B0E"/>
    <w:rsid w:val="0055289A"/>
    <w:rsid w:val="0055681B"/>
    <w:rsid w:val="00556CE4"/>
    <w:rsid w:val="005773B5"/>
    <w:rsid w:val="0059446D"/>
    <w:rsid w:val="005A4FEB"/>
    <w:rsid w:val="005C23F5"/>
    <w:rsid w:val="005C6431"/>
    <w:rsid w:val="005D55F4"/>
    <w:rsid w:val="005E00FF"/>
    <w:rsid w:val="0060369B"/>
    <w:rsid w:val="006045BA"/>
    <w:rsid w:val="00661B6A"/>
    <w:rsid w:val="00673CE6"/>
    <w:rsid w:val="00674407"/>
    <w:rsid w:val="0068257B"/>
    <w:rsid w:val="006A3804"/>
    <w:rsid w:val="006B5071"/>
    <w:rsid w:val="006E5808"/>
    <w:rsid w:val="006F16BF"/>
    <w:rsid w:val="006F2705"/>
    <w:rsid w:val="00727708"/>
    <w:rsid w:val="00731B9D"/>
    <w:rsid w:val="0077105F"/>
    <w:rsid w:val="007B01CC"/>
    <w:rsid w:val="007B2279"/>
    <w:rsid w:val="007C4A8E"/>
    <w:rsid w:val="00800545"/>
    <w:rsid w:val="0080502C"/>
    <w:rsid w:val="008374DC"/>
    <w:rsid w:val="00846B92"/>
    <w:rsid w:val="008546C0"/>
    <w:rsid w:val="0086149C"/>
    <w:rsid w:val="00875A76"/>
    <w:rsid w:val="008B1203"/>
    <w:rsid w:val="008C5774"/>
    <w:rsid w:val="008D00AF"/>
    <w:rsid w:val="008E3A6F"/>
    <w:rsid w:val="008F15A5"/>
    <w:rsid w:val="009230CE"/>
    <w:rsid w:val="009440AB"/>
    <w:rsid w:val="00947F43"/>
    <w:rsid w:val="00956E55"/>
    <w:rsid w:val="00982F3D"/>
    <w:rsid w:val="00995ADD"/>
    <w:rsid w:val="009B5080"/>
    <w:rsid w:val="009D7290"/>
    <w:rsid w:val="009F6209"/>
    <w:rsid w:val="009F6EA2"/>
    <w:rsid w:val="00A05F98"/>
    <w:rsid w:val="00A14484"/>
    <w:rsid w:val="00A23BED"/>
    <w:rsid w:val="00A56BAE"/>
    <w:rsid w:val="00A762B1"/>
    <w:rsid w:val="00A91086"/>
    <w:rsid w:val="00A95159"/>
    <w:rsid w:val="00AA36FD"/>
    <w:rsid w:val="00AB3BC4"/>
    <w:rsid w:val="00AD5311"/>
    <w:rsid w:val="00B01D6C"/>
    <w:rsid w:val="00B352FF"/>
    <w:rsid w:val="00B35607"/>
    <w:rsid w:val="00BA18FE"/>
    <w:rsid w:val="00BA554B"/>
    <w:rsid w:val="00BD4CCF"/>
    <w:rsid w:val="00BE0940"/>
    <w:rsid w:val="00C02F31"/>
    <w:rsid w:val="00C3288C"/>
    <w:rsid w:val="00C438B7"/>
    <w:rsid w:val="00C45D24"/>
    <w:rsid w:val="00C65227"/>
    <w:rsid w:val="00C85104"/>
    <w:rsid w:val="00CC6C81"/>
    <w:rsid w:val="00CE6241"/>
    <w:rsid w:val="00CF004D"/>
    <w:rsid w:val="00D05CAF"/>
    <w:rsid w:val="00D25C03"/>
    <w:rsid w:val="00DC0587"/>
    <w:rsid w:val="00DD0261"/>
    <w:rsid w:val="00DE7820"/>
    <w:rsid w:val="00E16564"/>
    <w:rsid w:val="00E31EA6"/>
    <w:rsid w:val="00E431F6"/>
    <w:rsid w:val="00E52CC8"/>
    <w:rsid w:val="00EA4AD8"/>
    <w:rsid w:val="00EB381C"/>
    <w:rsid w:val="00F13CF4"/>
    <w:rsid w:val="00F26B73"/>
    <w:rsid w:val="00F3421B"/>
    <w:rsid w:val="00F5117D"/>
    <w:rsid w:val="00F63559"/>
    <w:rsid w:val="00F81F21"/>
    <w:rsid w:val="00F841B7"/>
    <w:rsid w:val="00F92C33"/>
    <w:rsid w:val="00FC02C7"/>
    <w:rsid w:val="00FD1017"/>
    <w:rsid w:val="00FF48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6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62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4">
    <w:name w:val="Содержимое таблицы"/>
    <w:basedOn w:val="a"/>
    <w:qFormat/>
    <w:rsid w:val="002E6211"/>
    <w:pPr>
      <w:suppressLineNumbers/>
    </w:pPr>
    <w:rPr>
      <w:color w:val="00000A"/>
    </w:rPr>
  </w:style>
  <w:style w:type="paragraph" w:styleId="a5">
    <w:name w:val="Balloon Text"/>
    <w:basedOn w:val="a"/>
    <w:link w:val="a6"/>
    <w:uiPriority w:val="99"/>
    <w:semiHidden/>
    <w:unhideWhenUsed/>
    <w:rsid w:val="00731B9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31B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62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4">
    <w:name w:val="Содержимое таблицы"/>
    <w:basedOn w:val="a"/>
    <w:qFormat/>
    <w:rsid w:val="002E6211"/>
    <w:pPr>
      <w:suppressLineNumbers/>
    </w:pPr>
    <w:rPr>
      <w:color w:val="00000A"/>
    </w:rPr>
  </w:style>
  <w:style w:type="paragraph" w:styleId="a5">
    <w:name w:val="Balloon Text"/>
    <w:basedOn w:val="a"/>
    <w:link w:val="a6"/>
    <w:uiPriority w:val="99"/>
    <w:semiHidden/>
    <w:unhideWhenUsed/>
    <w:rsid w:val="00731B9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31B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BFEA5-4A3E-41EB-9ABA-6B8C90542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133</Words>
  <Characters>764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011FedotovaEA</dc:creator>
  <cp:lastModifiedBy>002MurzagildinIM</cp:lastModifiedBy>
  <cp:revision>7</cp:revision>
  <cp:lastPrinted>2024-01-17T05:31:00Z</cp:lastPrinted>
  <dcterms:created xsi:type="dcterms:W3CDTF">2024-12-04T07:52:00Z</dcterms:created>
  <dcterms:modified xsi:type="dcterms:W3CDTF">2025-01-09T05:32:00Z</dcterms:modified>
</cp:coreProperties>
</file>