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D6" w:rsidRPr="004466A8" w:rsidRDefault="00567309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66A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Сведения о состоявшемся </w:t>
      </w:r>
      <w:r w:rsidR="00EF33F6" w:rsidRPr="004466A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10 но</w:t>
      </w:r>
      <w:r w:rsidR="00EE749E" w:rsidRPr="004466A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ябр</w:t>
      </w:r>
      <w:r w:rsidR="00725BD6" w:rsidRPr="004466A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я 2023</w:t>
      </w:r>
      <w:r w:rsidR="003461AC" w:rsidRPr="004466A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="00B13C3C" w:rsidRPr="004466A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заседании </w:t>
      </w:r>
    </w:p>
    <w:p w:rsidR="00725BD6" w:rsidRPr="004466A8" w:rsidRDefault="00B13C3C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6A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Комиссии </w:t>
      </w:r>
      <w:r w:rsidR="00725BD6" w:rsidRPr="0044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Отделения Фонда пенсионного и социального страхования </w:t>
      </w:r>
    </w:p>
    <w:p w:rsidR="00B13C3C" w:rsidRPr="004466A8" w:rsidRDefault="00725BD6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</w:t>
      </w:r>
      <w:bookmarkStart w:id="0" w:name="_GoBack"/>
      <w:bookmarkEnd w:id="0"/>
      <w:r w:rsidRPr="0044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едерации по Алтайскому краю</w:t>
      </w:r>
    </w:p>
    <w:p w:rsidR="00725BD6" w:rsidRPr="004466A8" w:rsidRDefault="00B13C3C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соблюдению требований к служебному поведению </w:t>
      </w:r>
    </w:p>
    <w:p w:rsidR="00AC1CFF" w:rsidRPr="004466A8" w:rsidRDefault="00B13C3C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урегулированию  конфликта  интересов</w:t>
      </w:r>
    </w:p>
    <w:p w:rsidR="00B13C3C" w:rsidRPr="004466A8" w:rsidRDefault="00B13C3C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3C3C" w:rsidRPr="004466A8" w:rsidRDefault="009E070C" w:rsidP="004466A8">
      <w:pPr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6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EF33F6" w:rsidRPr="004466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10 но</w:t>
      </w:r>
      <w:r w:rsidR="00EE749E" w:rsidRPr="004466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ябр</w:t>
      </w:r>
      <w:r w:rsidR="00725BD6" w:rsidRPr="004466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 2023</w:t>
      </w:r>
      <w:r w:rsidR="00475B07" w:rsidRPr="004466A8">
        <w:rPr>
          <w:rFonts w:ascii="Times New Roman" w:hAnsi="Times New Roman" w:cs="Times New Roman"/>
          <w:sz w:val="28"/>
          <w:szCs w:val="28"/>
        </w:rPr>
        <w:t xml:space="preserve"> </w:t>
      </w:r>
      <w:r w:rsidR="00B13C3C" w:rsidRPr="004466A8">
        <w:rPr>
          <w:rFonts w:ascii="Times New Roman" w:hAnsi="Times New Roman" w:cs="Times New Roman"/>
          <w:sz w:val="28"/>
          <w:szCs w:val="28"/>
        </w:rPr>
        <w:t>года</w:t>
      </w:r>
      <w:r w:rsidR="004C24D6" w:rsidRPr="004466A8">
        <w:rPr>
          <w:rFonts w:ascii="Times New Roman" w:hAnsi="Times New Roman" w:cs="Times New Roman"/>
          <w:sz w:val="28"/>
          <w:szCs w:val="28"/>
        </w:rPr>
        <w:t xml:space="preserve"> </w:t>
      </w:r>
      <w:r w:rsidR="00B13C3C" w:rsidRPr="004466A8">
        <w:rPr>
          <w:rFonts w:ascii="Times New Roman" w:hAnsi="Times New Roman" w:cs="Times New Roman"/>
          <w:sz w:val="28"/>
          <w:szCs w:val="28"/>
        </w:rPr>
        <w:t xml:space="preserve"> </w:t>
      </w:r>
      <w:r w:rsidR="00EE749E" w:rsidRPr="004466A8">
        <w:rPr>
          <w:rFonts w:ascii="Times New Roman" w:hAnsi="Times New Roman" w:cs="Times New Roman"/>
          <w:sz w:val="28"/>
          <w:szCs w:val="28"/>
        </w:rPr>
        <w:t>состоялось</w:t>
      </w:r>
      <w:r w:rsidR="00B13C3C" w:rsidRPr="004466A8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525CAB" w:rsidRPr="004466A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25BD6" w:rsidRPr="00446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Фонда</w:t>
      </w:r>
      <w:r w:rsidR="00725BD6" w:rsidRPr="0044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5BD6" w:rsidRPr="0044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пенсионного и социального страхования Российской Федерации по Алтайскому краю (далее – Отделение) по соблюдению требований к служебному поведению и урегулированию  конфликта  интересов </w:t>
      </w:r>
      <w:r w:rsidR="00B13C3C" w:rsidRPr="004466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</w:t>
      </w:r>
      <w:r w:rsidR="00B13C3C" w:rsidRPr="004466A8">
        <w:rPr>
          <w:rFonts w:ascii="Times New Roman" w:hAnsi="Times New Roman" w:cs="Times New Roman"/>
          <w:sz w:val="28"/>
          <w:szCs w:val="28"/>
        </w:rPr>
        <w:t>.</w:t>
      </w:r>
    </w:p>
    <w:p w:rsidR="00576F34" w:rsidRPr="004466A8" w:rsidRDefault="00576F34" w:rsidP="004466A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Комиссии было рассмотрено поступившее от работника</w:t>
      </w:r>
      <w:r w:rsidRPr="004466A8">
        <w:rPr>
          <w:rFonts w:ascii="Times New Roman" w:hAnsi="Times New Roman" w:cs="Times New Roman"/>
          <w:sz w:val="28"/>
          <w:szCs w:val="28"/>
        </w:rPr>
        <w:t xml:space="preserve"> ОСФР по Алтайскому краю уведомление о личной заинтересованности при исполнении должностных обязанностей, которая может привести к конфликту интересов.</w:t>
      </w:r>
    </w:p>
    <w:p w:rsidR="00C43EE3" w:rsidRPr="004466A8" w:rsidRDefault="00EF33F6" w:rsidP="00446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6A8">
        <w:rPr>
          <w:rFonts w:ascii="Times New Roman" w:hAnsi="Times New Roman" w:cs="Times New Roman"/>
          <w:sz w:val="28"/>
          <w:szCs w:val="28"/>
        </w:rPr>
        <w:t xml:space="preserve">Обстоятельством, являющимся основанием возникновения личной заинтересованности, как следует из уведомления работника, является заключение им </w:t>
      </w:r>
      <w:proofErr w:type="spellStart"/>
      <w:r w:rsidRPr="004466A8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4466A8">
        <w:rPr>
          <w:rFonts w:ascii="Times New Roman" w:hAnsi="Times New Roman" w:cs="Times New Roman"/>
          <w:sz w:val="28"/>
          <w:szCs w:val="28"/>
        </w:rPr>
        <w:t xml:space="preserve"> – правового договора с организацией - страхователем.</w:t>
      </w:r>
      <w:r w:rsidR="00C43EE3" w:rsidRPr="00446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F6" w:rsidRPr="004466A8" w:rsidRDefault="00EF33F6" w:rsidP="004466A8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66A8">
        <w:rPr>
          <w:rFonts w:ascii="Times New Roman" w:hAnsi="Times New Roman" w:cs="Times New Roman"/>
          <w:sz w:val="28"/>
          <w:szCs w:val="28"/>
        </w:rPr>
        <w:t>Комиссией</w:t>
      </w:r>
      <w:r w:rsidR="00625C19" w:rsidRPr="004466A8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Pr="004466A8">
        <w:rPr>
          <w:rFonts w:ascii="Times New Roman" w:hAnsi="Times New Roman" w:cs="Times New Roman"/>
          <w:sz w:val="28"/>
          <w:szCs w:val="28"/>
        </w:rPr>
        <w:t>лено</w:t>
      </w:r>
      <w:r w:rsidR="00625C19" w:rsidRPr="004466A8">
        <w:rPr>
          <w:rFonts w:ascii="Times New Roman" w:hAnsi="Times New Roman" w:cs="Times New Roman"/>
          <w:sz w:val="28"/>
          <w:szCs w:val="28"/>
        </w:rPr>
        <w:t xml:space="preserve">, </w:t>
      </w:r>
      <w:r w:rsidRPr="004466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при исполнении работником своих должностных обязанностей личная заинтересованность может привести к конфликту интересов. </w:t>
      </w:r>
    </w:p>
    <w:p w:rsidR="00EF33F6" w:rsidRPr="004466A8" w:rsidRDefault="00EF33F6" w:rsidP="004466A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6A8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рекомендовала управляющему Отделением принять меры по недопущению возникновения конфликта интересов, исключи</w:t>
      </w:r>
      <w:r w:rsidR="003E5AF2" w:rsidRPr="004466A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466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возможность участия работника в осуществлении своих полномочий в сфере обязательного социального страхования в отношении данной организации - страхователя</w:t>
      </w:r>
      <w:r w:rsidRPr="004466A8">
        <w:rPr>
          <w:rFonts w:ascii="Times New Roman" w:hAnsi="Times New Roman" w:cs="Times New Roman"/>
          <w:sz w:val="28"/>
          <w:szCs w:val="28"/>
        </w:rPr>
        <w:t>.</w:t>
      </w:r>
    </w:p>
    <w:p w:rsidR="003E5AF2" w:rsidRPr="004466A8" w:rsidRDefault="00625C19" w:rsidP="004466A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6A8">
        <w:rPr>
          <w:rFonts w:ascii="Times New Roman" w:hAnsi="Times New Roman" w:cs="Times New Roman"/>
          <w:sz w:val="28"/>
          <w:szCs w:val="28"/>
        </w:rPr>
        <w:t xml:space="preserve">Также в ходе заседания Комиссии было рассмотрено уведомление </w:t>
      </w:r>
      <w:r w:rsidR="007571C6" w:rsidRPr="004466A8">
        <w:rPr>
          <w:rFonts w:ascii="Times New Roman" w:hAnsi="Times New Roman" w:cs="Times New Roman"/>
          <w:sz w:val="28"/>
          <w:szCs w:val="28"/>
        </w:rPr>
        <w:t xml:space="preserve">управляющего отделением </w:t>
      </w:r>
      <w:r w:rsidRPr="004466A8">
        <w:rPr>
          <w:rFonts w:ascii="Times New Roman" w:hAnsi="Times New Roman" w:cs="Times New Roman"/>
          <w:sz w:val="28"/>
          <w:szCs w:val="28"/>
        </w:rPr>
        <w:t xml:space="preserve">о принятом </w:t>
      </w:r>
      <w:r w:rsidR="007571C6" w:rsidRPr="004466A8">
        <w:rPr>
          <w:rFonts w:ascii="Times New Roman" w:hAnsi="Times New Roman" w:cs="Times New Roman"/>
          <w:sz w:val="28"/>
          <w:szCs w:val="28"/>
        </w:rPr>
        <w:t xml:space="preserve">им </w:t>
      </w:r>
      <w:r w:rsidRPr="004466A8">
        <w:rPr>
          <w:rFonts w:ascii="Times New Roman" w:hAnsi="Times New Roman" w:cs="Times New Roman"/>
          <w:sz w:val="28"/>
          <w:szCs w:val="28"/>
        </w:rPr>
        <w:t xml:space="preserve">решении по результатам рассмотрения   </w:t>
      </w:r>
      <w:r w:rsidR="003E5AF2" w:rsidRPr="004466A8">
        <w:rPr>
          <w:rFonts w:ascii="Times New Roman" w:hAnsi="Times New Roman" w:cs="Times New Roman"/>
          <w:sz w:val="28"/>
          <w:szCs w:val="28"/>
        </w:rPr>
        <w:t>протокола заседания Комиссии от 29.09.2023 г. № 2. В данном уведомлении указано, что рекомендации</w:t>
      </w:r>
      <w:r w:rsidR="003E5AF2" w:rsidRPr="004466A8">
        <w:rPr>
          <w:rFonts w:ascii="Times New Roman" w:hAnsi="Times New Roman" w:cs="Times New Roman"/>
          <w:bCs/>
          <w:sz w:val="28"/>
          <w:szCs w:val="28"/>
        </w:rPr>
        <w:t xml:space="preserve"> Комиссии  </w:t>
      </w:r>
      <w:r w:rsidR="003E5AF2" w:rsidRPr="004466A8">
        <w:rPr>
          <w:rFonts w:ascii="Times New Roman" w:hAnsi="Times New Roman" w:cs="Times New Roman"/>
          <w:sz w:val="28"/>
          <w:szCs w:val="28"/>
        </w:rPr>
        <w:t xml:space="preserve">рассмотрены и </w:t>
      </w:r>
      <w:r w:rsidR="003E5AF2" w:rsidRPr="004466A8">
        <w:rPr>
          <w:rFonts w:ascii="Times New Roman" w:eastAsia="Calibri" w:hAnsi="Times New Roman" w:cs="Times New Roman"/>
          <w:sz w:val="28"/>
          <w:szCs w:val="28"/>
        </w:rPr>
        <w:t>исполнены.</w:t>
      </w:r>
    </w:p>
    <w:p w:rsidR="007571C6" w:rsidRPr="004466A8" w:rsidRDefault="007571C6" w:rsidP="004466A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1C6" w:rsidRPr="004466A8" w:rsidRDefault="007571C6" w:rsidP="004466A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5C19" w:rsidRPr="004466A8" w:rsidRDefault="00625C19" w:rsidP="00446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EE3" w:rsidRPr="004466A8" w:rsidRDefault="00C43EE3" w:rsidP="00446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F34" w:rsidRPr="004466A8" w:rsidRDefault="00576F34" w:rsidP="004466A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B68" w:rsidRPr="004466A8" w:rsidRDefault="00C76B68" w:rsidP="00446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76B68" w:rsidRPr="004466A8" w:rsidSect="00725BD6">
      <w:pgSz w:w="11906" w:h="16838" w:code="9"/>
      <w:pgMar w:top="1134" w:right="709" w:bottom="1134" w:left="1135" w:header="709" w:footer="709" w:gutter="0"/>
      <w:cols w:space="1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73D2"/>
    <w:multiLevelType w:val="multilevel"/>
    <w:tmpl w:val="14C0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27389"/>
    <w:multiLevelType w:val="hybridMultilevel"/>
    <w:tmpl w:val="897E2646"/>
    <w:lvl w:ilvl="0" w:tplc="539E5D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C76BBA"/>
    <w:multiLevelType w:val="hybridMultilevel"/>
    <w:tmpl w:val="D46E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56A4A"/>
    <w:multiLevelType w:val="multilevel"/>
    <w:tmpl w:val="E9E4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01"/>
    <w:rsid w:val="00001F85"/>
    <w:rsid w:val="000159FE"/>
    <w:rsid w:val="000635BA"/>
    <w:rsid w:val="00096EED"/>
    <w:rsid w:val="000E2D54"/>
    <w:rsid w:val="000E535E"/>
    <w:rsid w:val="000F4633"/>
    <w:rsid w:val="00131101"/>
    <w:rsid w:val="00152C11"/>
    <w:rsid w:val="001B30B3"/>
    <w:rsid w:val="00246EB2"/>
    <w:rsid w:val="00306049"/>
    <w:rsid w:val="003069BB"/>
    <w:rsid w:val="0031604D"/>
    <w:rsid w:val="00341BB3"/>
    <w:rsid w:val="00345606"/>
    <w:rsid w:val="003461AC"/>
    <w:rsid w:val="0036242C"/>
    <w:rsid w:val="003757C2"/>
    <w:rsid w:val="00384AF3"/>
    <w:rsid w:val="003E5AF2"/>
    <w:rsid w:val="004359C8"/>
    <w:rsid w:val="004466A8"/>
    <w:rsid w:val="00475B07"/>
    <w:rsid w:val="00482C83"/>
    <w:rsid w:val="004C24D6"/>
    <w:rsid w:val="004E47FC"/>
    <w:rsid w:val="004E792B"/>
    <w:rsid w:val="00525CAB"/>
    <w:rsid w:val="00567309"/>
    <w:rsid w:val="00576F34"/>
    <w:rsid w:val="00597ABE"/>
    <w:rsid w:val="00600DAA"/>
    <w:rsid w:val="00625C19"/>
    <w:rsid w:val="00687FD3"/>
    <w:rsid w:val="006E113F"/>
    <w:rsid w:val="0072101F"/>
    <w:rsid w:val="00725BD6"/>
    <w:rsid w:val="00751D0C"/>
    <w:rsid w:val="007571C6"/>
    <w:rsid w:val="007953D7"/>
    <w:rsid w:val="00853B22"/>
    <w:rsid w:val="008A513D"/>
    <w:rsid w:val="008B475A"/>
    <w:rsid w:val="008B58BF"/>
    <w:rsid w:val="008E2EFB"/>
    <w:rsid w:val="008F72C9"/>
    <w:rsid w:val="00910943"/>
    <w:rsid w:val="009E070C"/>
    <w:rsid w:val="00A44EF6"/>
    <w:rsid w:val="00AA5299"/>
    <w:rsid w:val="00AB4D2D"/>
    <w:rsid w:val="00AC1CFF"/>
    <w:rsid w:val="00B13C3C"/>
    <w:rsid w:val="00B47AAD"/>
    <w:rsid w:val="00C331EA"/>
    <w:rsid w:val="00C43EE3"/>
    <w:rsid w:val="00C76B68"/>
    <w:rsid w:val="00CA713D"/>
    <w:rsid w:val="00D7407B"/>
    <w:rsid w:val="00D758CB"/>
    <w:rsid w:val="00DD5968"/>
    <w:rsid w:val="00DD7524"/>
    <w:rsid w:val="00DE0462"/>
    <w:rsid w:val="00E17B24"/>
    <w:rsid w:val="00E34DE5"/>
    <w:rsid w:val="00E60F88"/>
    <w:rsid w:val="00E72333"/>
    <w:rsid w:val="00ED1C1A"/>
    <w:rsid w:val="00ED3F17"/>
    <w:rsid w:val="00EE20E1"/>
    <w:rsid w:val="00EE749E"/>
    <w:rsid w:val="00EF33F6"/>
    <w:rsid w:val="00EF34DF"/>
    <w:rsid w:val="00F4191E"/>
    <w:rsid w:val="00F546BD"/>
    <w:rsid w:val="00F61F11"/>
    <w:rsid w:val="00F66BB6"/>
    <w:rsid w:val="00F84EB6"/>
    <w:rsid w:val="00F8577B"/>
    <w:rsid w:val="00F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9E070C"/>
    <w:pPr>
      <w:spacing w:before="161" w:after="16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70C"/>
    <w:rPr>
      <w:b/>
      <w:bCs/>
    </w:rPr>
  </w:style>
  <w:style w:type="paragraph" w:styleId="a4">
    <w:name w:val="Normal (Web)"/>
    <w:basedOn w:val="a"/>
    <w:uiPriority w:val="99"/>
    <w:unhideWhenUsed/>
    <w:rsid w:val="009E070C"/>
    <w:pPr>
      <w:spacing w:before="75" w:after="75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61F11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13C3C"/>
    <w:pPr>
      <w:ind w:left="720"/>
      <w:contextualSpacing/>
    </w:pPr>
    <w:rPr>
      <w:rFonts w:ascii="Times New Roman" w:hAnsi="Times New Roman"/>
      <w:color w:val="000000" w:themeColor="text1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2C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82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C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E7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9E070C"/>
    <w:pPr>
      <w:spacing w:before="161" w:after="16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70C"/>
    <w:rPr>
      <w:b/>
      <w:bCs/>
    </w:rPr>
  </w:style>
  <w:style w:type="paragraph" w:styleId="a4">
    <w:name w:val="Normal (Web)"/>
    <w:basedOn w:val="a"/>
    <w:uiPriority w:val="99"/>
    <w:unhideWhenUsed/>
    <w:rsid w:val="009E070C"/>
    <w:pPr>
      <w:spacing w:before="75" w:after="75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61F11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13C3C"/>
    <w:pPr>
      <w:ind w:left="720"/>
      <w:contextualSpacing/>
    </w:pPr>
    <w:rPr>
      <w:rFonts w:ascii="Times New Roman" w:hAnsi="Times New Roman"/>
      <w:color w:val="000000" w:themeColor="text1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2C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82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C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E7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0210">
              <w:marLeft w:val="42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0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6993">
              <w:marLeft w:val="42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Киричкова Г.А.</dc:creator>
  <cp:keywords/>
  <dc:description/>
  <cp:lastModifiedBy>Киричкова Гульнара Алибековна</cp:lastModifiedBy>
  <cp:revision>70</cp:revision>
  <cp:lastPrinted>2023-10-19T03:06:00Z</cp:lastPrinted>
  <dcterms:created xsi:type="dcterms:W3CDTF">2014-10-14T09:17:00Z</dcterms:created>
  <dcterms:modified xsi:type="dcterms:W3CDTF">2023-11-28T02:19:00Z</dcterms:modified>
</cp:coreProperties>
</file>