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Управляющий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ОСФР по Республике Адыгея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 Х. М. Мешлок</w:t>
      </w:r>
    </w:p>
    <w:p>
      <w:pPr>
        <w:wordWrap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января  2024 г.</w:t>
      </w:r>
    </w:p>
    <w:p>
      <w:pPr>
        <w:pStyle w:val="2"/>
        <w:bidi w:val="0"/>
        <w:ind w:firstLine="5903" w:firstLineChars="21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План мероприятий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Центра общения старшего поколения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090"/>
        <w:gridCol w:w="3363"/>
        <w:gridCol w:w="186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№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7137" w:type="dxa"/>
          </w:tcPr>
          <w:p>
            <w:pPr>
              <w:widowControl w:val="0"/>
              <w:ind w:firstLine="56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Срок</w:t>
            </w:r>
          </w:p>
          <w:p>
            <w:pPr>
              <w:widowControl w:val="0"/>
              <w:ind w:firstLine="280" w:firstLineChars="1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выполнения</w:t>
            </w:r>
          </w:p>
        </w:tc>
        <w:tc>
          <w:tcPr>
            <w:tcW w:w="211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Результат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Январь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1.1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Просмотр документального  фильма о блокадном Ленинграде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09.01.2024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1.2</w:t>
            </w:r>
          </w:p>
        </w:tc>
        <w:tc>
          <w:tcPr>
            <w:tcW w:w="7137" w:type="dxa"/>
          </w:tcPr>
          <w:p>
            <w:pPr>
              <w:widowControl w:val="0"/>
              <w:bidi w:val="0"/>
              <w:spacing w:before="0"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Мероприятие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333333"/>
                <w:spacing w:val="0"/>
                <w:sz w:val="28"/>
                <w:szCs w:val="28"/>
                <w:lang w:val="ru-RU"/>
              </w:rPr>
              <w:t>«Край, в котором мы живём»,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посвящённое 90 - летию со дня основания района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Ж.Ю.-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12.01.2024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Участие в акции «Блокадный хлеб» , посвященное   80-летию снятия блокады Ленинграда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18.01.2024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1.4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Патриотический час «Дети блокадного Ленинграда в Гиагинском районе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22.01.2024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1.5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Киноквартирник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«Век кино» к 100-ю «Мосфильма»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30.01.2024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Отчет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Руководитель клиентской службы (на правах отдела) в Гиагинском районе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Б.В.Василенко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Руководитель Центра общения старшего поколения                                                                                             Ж.Ю. Хисамиева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1009" w:right="986" w:bottom="1123" w:left="104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10F2"/>
    <w:rsid w:val="01FA2A54"/>
    <w:rsid w:val="190311F6"/>
    <w:rsid w:val="1B7E216A"/>
    <w:rsid w:val="3160441E"/>
    <w:rsid w:val="348D4802"/>
    <w:rsid w:val="39F661F5"/>
    <w:rsid w:val="433319A9"/>
    <w:rsid w:val="45336E1C"/>
    <w:rsid w:val="48125689"/>
    <w:rsid w:val="52D80DEF"/>
    <w:rsid w:val="5E9C37E0"/>
    <w:rsid w:val="649A692B"/>
    <w:rsid w:val="673971A6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7"/>
    <w:pPr>
      <w:spacing w:before="0" w:after="140" w:line="276" w:lineRule="auto"/>
    </w:p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2023-02-01T09:24:00Z</dcterms:created>
  <dc:creator>Supp7852</dc:creator>
  <cp:lastModifiedBy>support6758</cp:lastModifiedBy>
  <cp:lastPrinted>2023-12-18T06:26:00Z</cp:lastPrinted>
  <dcterms:modified xsi:type="dcterms:W3CDTF">2023-12-18T06:28:30Z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9CFCD6966A824D339EDF49439A81A4D8_13</vt:lpwstr>
  </property>
</Properties>
</file>