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УТВЕРЖДАЮ</w:t>
      </w:r>
    </w:p>
    <w:p>
      <w:pPr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Управляющий</w:t>
      </w:r>
    </w:p>
    <w:p>
      <w:pPr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ОСФР по Республике Адыгея</w:t>
      </w:r>
    </w:p>
    <w:p>
      <w:pPr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______________ Х. М. Мешлок</w:t>
      </w:r>
    </w:p>
    <w:p>
      <w:pPr>
        <w:wordWrap w:val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«____» июнь  2024 г.</w:t>
      </w:r>
    </w:p>
    <w:p>
      <w:pPr>
        <w:pStyle w:val="2"/>
        <w:bidi w:val="0"/>
        <w:ind w:firstLine="5903" w:firstLineChars="2100"/>
        <w:rPr>
          <w:rFonts w:hint="default"/>
          <w:lang w:val="ru-RU"/>
        </w:rPr>
      </w:pPr>
      <w:r>
        <w:rPr>
          <w:rFonts w:hint="default"/>
          <w:lang w:val="ru-RU"/>
        </w:rPr>
        <w:t>План мероприятий</w:t>
      </w: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Центра общения старшего поколения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137"/>
        <w:gridCol w:w="3375"/>
        <w:gridCol w:w="184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№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п/п</w:t>
            </w:r>
          </w:p>
        </w:tc>
        <w:tc>
          <w:tcPr>
            <w:tcW w:w="7137" w:type="dxa"/>
          </w:tcPr>
          <w:p>
            <w:pPr>
              <w:widowControl w:val="0"/>
              <w:ind w:firstLine="480" w:firstLineChars="2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Срок</w:t>
            </w:r>
          </w:p>
          <w:p>
            <w:pPr>
              <w:widowControl w:val="0"/>
              <w:ind w:firstLine="240" w:firstLineChars="10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выполнения</w:t>
            </w:r>
          </w:p>
        </w:tc>
        <w:tc>
          <w:tcPr>
            <w:tcW w:w="2112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Результат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Июнь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1.1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333333"/>
                <w:spacing w:val="0"/>
                <w:sz w:val="24"/>
                <w:szCs w:val="24"/>
                <w:lang w:val="ru-RU"/>
              </w:rPr>
              <w:t xml:space="preserve">Исторический час «Моя малая Родина – Гиагинский  район» 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03.06.2024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1.2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333333"/>
                <w:spacing w:val="0"/>
                <w:sz w:val="24"/>
                <w:szCs w:val="24"/>
                <w:lang w:val="ru-RU"/>
              </w:rPr>
              <w:t>Экскурсия в рамках проекта «Большие семейные выходные» - «Земля Гиагинская»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Ж.Ю.-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08.06.2024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Поездка в монастырь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11.06.2024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1.4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«Страна,в которой мы живем в истории музея» - час патриотического посвящения к  100-ю основания Государственного центрального музея современной истории России.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20.06.2024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1.5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Мероприятие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ко Дню  Черкешенки -  « Золотые нити Сатаней»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21.06.2024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1.6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Вахта памяти -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«Скорбный день страны»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22.06.2024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1.7</w:t>
            </w:r>
          </w:p>
        </w:tc>
        <w:tc>
          <w:tcPr>
            <w:tcW w:w="713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Мероприятие посвящённое Всемирному  дню  рыболовства</w:t>
            </w:r>
          </w:p>
        </w:tc>
        <w:tc>
          <w:tcPr>
            <w:tcW w:w="33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Хисамиева Ж.Ю.</w:t>
            </w:r>
          </w:p>
        </w:tc>
        <w:tc>
          <w:tcPr>
            <w:tcW w:w="1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27.06.2024</w:t>
            </w:r>
          </w:p>
        </w:tc>
        <w:tc>
          <w:tcPr>
            <w:tcW w:w="211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Информация,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фотоотчет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ru-RU"/>
        </w:rPr>
      </w:pPr>
    </w:p>
    <w:p>
      <w:pPr>
        <w:jc w:val="left"/>
        <w:rPr>
          <w:rFonts w:hint="default"/>
          <w:b/>
          <w:bCs/>
          <w:sz w:val="24"/>
          <w:szCs w:val="24"/>
          <w:lang w:val="ru-RU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Руководитель клиентской службы (на правах отдела) в Гиагинском районе                                                  Б.В.Василенко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Руководитель Центра общения старшего поколения                                                                                             Ж.Ю. Хисамиева</w:t>
      </w:r>
    </w:p>
    <w:p>
      <w:pPr>
        <w:jc w:val="left"/>
        <w:rPr>
          <w:rFonts w:hint="default"/>
          <w:b/>
          <w:bCs/>
          <w:sz w:val="24"/>
          <w:szCs w:val="24"/>
          <w:lang w:val="ru-RU"/>
        </w:rPr>
      </w:pPr>
    </w:p>
    <w:sectPr>
      <w:pgSz w:w="16838" w:h="11906" w:orient="landscape"/>
      <w:pgMar w:top="1009" w:right="986" w:bottom="1123" w:left="104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3D7B"/>
    <w:rsid w:val="246C346C"/>
    <w:rsid w:val="348D4802"/>
    <w:rsid w:val="403D408A"/>
    <w:rsid w:val="433319A9"/>
    <w:rsid w:val="45336E1C"/>
    <w:rsid w:val="4D4F076F"/>
    <w:rsid w:val="52D80DEF"/>
    <w:rsid w:val="649A692B"/>
    <w:rsid w:val="72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2023-02-01T09:24:00Z</dcterms:created>
  <dc:creator>Supp7852</dc:creator>
  <cp:lastModifiedBy>WPS_1707284198</cp:lastModifiedBy>
  <cp:lastPrinted>2024-05-19T21:33:28Z</cp:lastPrinted>
  <dcterms:modified xsi:type="dcterms:W3CDTF">2024-05-19T21:33:36Z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1AE2C9A1B85E4217B387CDA368F06523_13</vt:lpwstr>
  </property>
</Properties>
</file>